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10E95" w14:textId="6F2E8C6B" w:rsidR="008700A6" w:rsidRPr="008C3216" w:rsidRDefault="008700A6" w:rsidP="008700A6">
      <w:pPr>
        <w:pStyle w:val="2"/>
        <w:rPr>
          <w:rStyle w:val="a6"/>
          <w:rtl/>
        </w:rPr>
      </w:pPr>
      <w:r w:rsidRPr="008C3216">
        <w:rPr>
          <w:rStyle w:val="a6"/>
          <w:rFonts w:hint="cs"/>
          <w:rtl/>
        </w:rPr>
        <w:t>ביאור הלשון '</w:t>
      </w:r>
      <w:proofErr w:type="spellStart"/>
      <w:r w:rsidRPr="008C3216">
        <w:rPr>
          <w:rStyle w:val="a6"/>
          <w:rFonts w:hint="cs"/>
          <w:rtl/>
        </w:rPr>
        <w:t>לצבוא</w:t>
      </w:r>
      <w:proofErr w:type="spellEnd"/>
      <w:r w:rsidRPr="008C3216">
        <w:rPr>
          <w:rStyle w:val="a6"/>
          <w:rFonts w:hint="cs"/>
          <w:rtl/>
        </w:rPr>
        <w:t xml:space="preserve"> צבא'</w:t>
      </w:r>
    </w:p>
    <w:p w14:paraId="32192FE3" w14:textId="77777777" w:rsidR="008700A6" w:rsidRDefault="008700A6" w:rsidP="008700A6">
      <w:pPr>
        <w:pStyle w:val="a8"/>
        <w:tabs>
          <w:tab w:val="left" w:pos="8519"/>
        </w:tabs>
        <w:spacing w:line="360" w:lineRule="auto"/>
        <w:rPr>
          <w:rStyle w:val="a6"/>
          <w:rFonts w:cs="David"/>
          <w:b/>
          <w:bCs/>
          <w:noProof w:val="0"/>
          <w:rtl/>
        </w:rPr>
      </w:pPr>
    </w:p>
    <w:p w14:paraId="0B4EF56E" w14:textId="77777777" w:rsidR="008700A6" w:rsidRDefault="008700A6" w:rsidP="008700A6">
      <w:pPr>
        <w:rPr>
          <w:rStyle w:val="a6"/>
          <w:rtl/>
        </w:rPr>
      </w:pPr>
      <w:r w:rsidRPr="00D520BC">
        <w:rPr>
          <w:rStyle w:val="a6"/>
          <w:rFonts w:hint="eastAsia"/>
          <w:b/>
          <w:bCs/>
          <w:rtl/>
        </w:rPr>
        <w:t>מבן</w:t>
      </w:r>
      <w:r w:rsidRPr="00D520BC">
        <w:rPr>
          <w:rStyle w:val="a6"/>
          <w:b/>
          <w:bCs/>
          <w:rtl/>
        </w:rPr>
        <w:t xml:space="preserve"> </w:t>
      </w:r>
      <w:r w:rsidRPr="00D520BC">
        <w:rPr>
          <w:rStyle w:val="a6"/>
          <w:rFonts w:hint="eastAsia"/>
          <w:b/>
          <w:bCs/>
          <w:rtl/>
        </w:rPr>
        <w:t>של</w:t>
      </w:r>
      <w:r w:rsidRPr="00D520BC">
        <w:rPr>
          <w:rStyle w:val="a6"/>
          <w:rFonts w:hint="cs"/>
          <w:b/>
          <w:bCs/>
          <w:rtl/>
        </w:rPr>
        <w:t>ו</w:t>
      </w:r>
      <w:r w:rsidRPr="00D520BC">
        <w:rPr>
          <w:rStyle w:val="a6"/>
          <w:rFonts w:hint="eastAsia"/>
          <w:b/>
          <w:bCs/>
          <w:rtl/>
        </w:rPr>
        <w:t>שים</w:t>
      </w:r>
      <w:r w:rsidRPr="00D520BC">
        <w:rPr>
          <w:rStyle w:val="a6"/>
          <w:b/>
          <w:bCs/>
          <w:rtl/>
        </w:rPr>
        <w:t xml:space="preserve"> </w:t>
      </w:r>
      <w:r w:rsidRPr="00D520BC">
        <w:rPr>
          <w:rStyle w:val="a6"/>
          <w:rFonts w:hint="eastAsia"/>
          <w:b/>
          <w:bCs/>
          <w:rtl/>
        </w:rPr>
        <w:t>שנה</w:t>
      </w:r>
      <w:r w:rsidRPr="00D520BC">
        <w:rPr>
          <w:rStyle w:val="a6"/>
          <w:b/>
          <w:bCs/>
          <w:rtl/>
        </w:rPr>
        <w:t xml:space="preserve"> </w:t>
      </w:r>
      <w:r w:rsidRPr="00D520BC">
        <w:rPr>
          <w:rStyle w:val="a6"/>
          <w:rFonts w:hint="eastAsia"/>
          <w:b/>
          <w:bCs/>
          <w:rtl/>
        </w:rPr>
        <w:t>ומעלה</w:t>
      </w:r>
      <w:r w:rsidRPr="00D520BC">
        <w:rPr>
          <w:rStyle w:val="a6"/>
          <w:b/>
          <w:bCs/>
          <w:rtl/>
        </w:rPr>
        <w:t xml:space="preserve"> </w:t>
      </w:r>
      <w:r w:rsidRPr="00D520BC">
        <w:rPr>
          <w:rStyle w:val="a6"/>
          <w:rFonts w:hint="eastAsia"/>
          <w:b/>
          <w:bCs/>
          <w:rtl/>
        </w:rPr>
        <w:t>עד</w:t>
      </w:r>
      <w:r w:rsidRPr="00D520BC">
        <w:rPr>
          <w:rStyle w:val="a6"/>
          <w:b/>
          <w:bCs/>
          <w:rtl/>
        </w:rPr>
        <w:t xml:space="preserve"> </w:t>
      </w:r>
      <w:r w:rsidRPr="00D520BC">
        <w:rPr>
          <w:rStyle w:val="a6"/>
          <w:rFonts w:hint="eastAsia"/>
          <w:b/>
          <w:bCs/>
          <w:rtl/>
        </w:rPr>
        <w:t>בן</w:t>
      </w:r>
      <w:r w:rsidRPr="00D520BC">
        <w:rPr>
          <w:rStyle w:val="a6"/>
          <w:b/>
          <w:bCs/>
          <w:rtl/>
        </w:rPr>
        <w:t xml:space="preserve"> </w:t>
      </w:r>
      <w:proofErr w:type="spellStart"/>
      <w:r w:rsidRPr="00D520BC">
        <w:rPr>
          <w:rStyle w:val="a6"/>
          <w:rFonts w:hint="eastAsia"/>
          <w:b/>
          <w:bCs/>
          <w:rtl/>
        </w:rPr>
        <w:t>חמשים</w:t>
      </w:r>
      <w:proofErr w:type="spellEnd"/>
      <w:r w:rsidRPr="00D520BC">
        <w:rPr>
          <w:rStyle w:val="a6"/>
          <w:b/>
          <w:bCs/>
          <w:rtl/>
        </w:rPr>
        <w:t xml:space="preserve"> </w:t>
      </w:r>
      <w:r w:rsidRPr="00D520BC">
        <w:rPr>
          <w:rStyle w:val="a6"/>
          <w:rFonts w:hint="eastAsia"/>
          <w:b/>
          <w:bCs/>
          <w:rtl/>
        </w:rPr>
        <w:t>שנה</w:t>
      </w:r>
      <w:r w:rsidRPr="00D520BC">
        <w:rPr>
          <w:rStyle w:val="a6"/>
          <w:b/>
          <w:bCs/>
          <w:rtl/>
        </w:rPr>
        <w:t xml:space="preserve"> </w:t>
      </w:r>
      <w:r w:rsidRPr="00D520BC">
        <w:rPr>
          <w:rStyle w:val="a6"/>
          <w:rFonts w:hint="eastAsia"/>
          <w:b/>
          <w:bCs/>
          <w:rtl/>
        </w:rPr>
        <w:t>תפק</w:t>
      </w:r>
      <w:r w:rsidRPr="00D520BC">
        <w:rPr>
          <w:rStyle w:val="a6"/>
          <w:rFonts w:hint="cs"/>
          <w:b/>
          <w:bCs/>
          <w:rtl/>
        </w:rPr>
        <w:t>ו</w:t>
      </w:r>
      <w:r w:rsidRPr="00D520BC">
        <w:rPr>
          <w:rStyle w:val="a6"/>
          <w:rFonts w:hint="eastAsia"/>
          <w:b/>
          <w:bCs/>
          <w:rtl/>
        </w:rPr>
        <w:t>ד</w:t>
      </w:r>
      <w:r w:rsidRPr="00D520BC">
        <w:rPr>
          <w:rStyle w:val="a6"/>
          <w:b/>
          <w:bCs/>
          <w:rtl/>
        </w:rPr>
        <w:t xml:space="preserve"> </w:t>
      </w:r>
      <w:r w:rsidRPr="00D520BC">
        <w:rPr>
          <w:rStyle w:val="a6"/>
          <w:rFonts w:hint="eastAsia"/>
          <w:b/>
          <w:bCs/>
          <w:rtl/>
        </w:rPr>
        <w:t>אותם</w:t>
      </w:r>
      <w:r w:rsidRPr="00D520BC">
        <w:rPr>
          <w:rStyle w:val="a6"/>
          <w:b/>
          <w:bCs/>
          <w:rtl/>
        </w:rPr>
        <w:t xml:space="preserve"> </w:t>
      </w:r>
      <w:r w:rsidRPr="00D520BC">
        <w:rPr>
          <w:rStyle w:val="a6"/>
          <w:rFonts w:hint="eastAsia"/>
          <w:b/>
          <w:bCs/>
          <w:rtl/>
        </w:rPr>
        <w:t>כל</w:t>
      </w:r>
      <w:r w:rsidRPr="00D520BC">
        <w:rPr>
          <w:rStyle w:val="a6"/>
          <w:b/>
          <w:bCs/>
          <w:rtl/>
        </w:rPr>
        <w:t xml:space="preserve"> </w:t>
      </w:r>
      <w:r w:rsidRPr="00D520BC">
        <w:rPr>
          <w:rStyle w:val="a6"/>
          <w:rFonts w:hint="eastAsia"/>
          <w:b/>
          <w:bCs/>
          <w:rtl/>
        </w:rPr>
        <w:t>הבא</w:t>
      </w:r>
      <w:r w:rsidRPr="00D520BC">
        <w:rPr>
          <w:rStyle w:val="a6"/>
          <w:b/>
          <w:bCs/>
          <w:rtl/>
        </w:rPr>
        <w:t xml:space="preserve"> </w:t>
      </w:r>
      <w:proofErr w:type="spellStart"/>
      <w:r w:rsidRPr="00D520BC">
        <w:rPr>
          <w:rStyle w:val="a6"/>
          <w:rFonts w:hint="eastAsia"/>
          <w:b/>
          <w:bCs/>
          <w:rtl/>
        </w:rPr>
        <w:t>לצב</w:t>
      </w:r>
      <w:r w:rsidRPr="00D520BC">
        <w:rPr>
          <w:rStyle w:val="a6"/>
          <w:rFonts w:hint="cs"/>
          <w:b/>
          <w:bCs/>
          <w:rtl/>
        </w:rPr>
        <w:t>ו</w:t>
      </w:r>
      <w:r w:rsidRPr="00D520BC">
        <w:rPr>
          <w:rStyle w:val="a6"/>
          <w:rFonts w:hint="eastAsia"/>
          <w:b/>
          <w:bCs/>
          <w:rtl/>
        </w:rPr>
        <w:t>א</w:t>
      </w:r>
      <w:proofErr w:type="spellEnd"/>
      <w:r w:rsidRPr="00D520BC">
        <w:rPr>
          <w:rStyle w:val="a6"/>
          <w:b/>
          <w:bCs/>
          <w:rtl/>
        </w:rPr>
        <w:t xml:space="preserve"> </w:t>
      </w:r>
      <w:r w:rsidRPr="00D520BC">
        <w:rPr>
          <w:rStyle w:val="a6"/>
          <w:rFonts w:hint="eastAsia"/>
          <w:b/>
          <w:bCs/>
          <w:rtl/>
        </w:rPr>
        <w:t>צבא</w:t>
      </w:r>
      <w:r w:rsidRPr="00D520BC">
        <w:rPr>
          <w:rStyle w:val="a6"/>
          <w:b/>
          <w:bCs/>
          <w:rtl/>
        </w:rPr>
        <w:t xml:space="preserve"> </w:t>
      </w:r>
      <w:r w:rsidRPr="00D520BC">
        <w:rPr>
          <w:rStyle w:val="a6"/>
          <w:rFonts w:hint="eastAsia"/>
          <w:b/>
          <w:bCs/>
          <w:rtl/>
        </w:rPr>
        <w:t>לעב</w:t>
      </w:r>
      <w:r>
        <w:rPr>
          <w:rStyle w:val="a6"/>
          <w:rFonts w:hint="cs"/>
          <w:b/>
          <w:bCs/>
          <w:rtl/>
        </w:rPr>
        <w:t>ו</w:t>
      </w:r>
      <w:r w:rsidRPr="00D520BC">
        <w:rPr>
          <w:rStyle w:val="a6"/>
          <w:rFonts w:hint="eastAsia"/>
          <w:b/>
          <w:bCs/>
          <w:rtl/>
        </w:rPr>
        <w:t>ד</w:t>
      </w:r>
      <w:r w:rsidRPr="00D520BC">
        <w:rPr>
          <w:rStyle w:val="a6"/>
          <w:b/>
          <w:bCs/>
          <w:rtl/>
        </w:rPr>
        <w:t xml:space="preserve"> </w:t>
      </w:r>
      <w:r w:rsidRPr="00D520BC">
        <w:rPr>
          <w:rStyle w:val="a6"/>
          <w:rFonts w:hint="eastAsia"/>
          <w:b/>
          <w:bCs/>
          <w:rtl/>
        </w:rPr>
        <w:t>עב</w:t>
      </w:r>
      <w:r>
        <w:rPr>
          <w:rStyle w:val="a6"/>
          <w:rFonts w:hint="cs"/>
          <w:b/>
          <w:bCs/>
          <w:rtl/>
        </w:rPr>
        <w:t>ו</w:t>
      </w:r>
      <w:r w:rsidRPr="00D520BC">
        <w:rPr>
          <w:rStyle w:val="a6"/>
          <w:rFonts w:hint="eastAsia"/>
          <w:b/>
          <w:bCs/>
          <w:rtl/>
        </w:rPr>
        <w:t>דה</w:t>
      </w:r>
      <w:r w:rsidRPr="00D520BC">
        <w:rPr>
          <w:rStyle w:val="a6"/>
          <w:b/>
          <w:bCs/>
          <w:rtl/>
        </w:rPr>
        <w:t xml:space="preserve"> </w:t>
      </w:r>
      <w:r w:rsidRPr="00D520BC">
        <w:rPr>
          <w:rStyle w:val="a6"/>
          <w:rFonts w:hint="eastAsia"/>
          <w:b/>
          <w:bCs/>
          <w:rtl/>
        </w:rPr>
        <w:t>באהל</w:t>
      </w:r>
      <w:r w:rsidRPr="00D520BC">
        <w:rPr>
          <w:rStyle w:val="a6"/>
          <w:b/>
          <w:bCs/>
          <w:rtl/>
        </w:rPr>
        <w:t xml:space="preserve"> </w:t>
      </w:r>
      <w:r w:rsidRPr="00D520BC">
        <w:rPr>
          <w:rStyle w:val="a6"/>
          <w:rFonts w:hint="eastAsia"/>
          <w:b/>
          <w:bCs/>
          <w:rtl/>
        </w:rPr>
        <w:t>מועד</w:t>
      </w:r>
      <w:r>
        <w:rPr>
          <w:rStyle w:val="a6"/>
          <w:rFonts w:hint="cs"/>
          <w:rtl/>
        </w:rPr>
        <w:t xml:space="preserve"> </w:t>
      </w:r>
      <w:r w:rsidRPr="00120A9A">
        <w:rPr>
          <w:rStyle w:val="a6"/>
          <w:sz w:val="26"/>
          <w:szCs w:val="24"/>
          <w:rtl/>
        </w:rPr>
        <w:t>(</w:t>
      </w:r>
      <w:r w:rsidRPr="00120A9A">
        <w:rPr>
          <w:rStyle w:val="a6"/>
          <w:rFonts w:hint="eastAsia"/>
          <w:sz w:val="26"/>
          <w:szCs w:val="24"/>
          <w:rtl/>
        </w:rPr>
        <w:t>ד</w:t>
      </w:r>
      <w:r w:rsidRPr="00120A9A">
        <w:rPr>
          <w:rStyle w:val="a6"/>
          <w:sz w:val="26"/>
          <w:szCs w:val="24"/>
          <w:rtl/>
        </w:rPr>
        <w:t xml:space="preserve"> </w:t>
      </w:r>
      <w:proofErr w:type="spellStart"/>
      <w:r w:rsidRPr="00120A9A">
        <w:rPr>
          <w:rStyle w:val="a6"/>
          <w:rFonts w:hint="eastAsia"/>
          <w:sz w:val="26"/>
          <w:szCs w:val="24"/>
          <w:rtl/>
        </w:rPr>
        <w:t>כג</w:t>
      </w:r>
      <w:proofErr w:type="spellEnd"/>
      <w:r w:rsidRPr="00120A9A">
        <w:rPr>
          <w:rStyle w:val="a6"/>
          <w:sz w:val="26"/>
          <w:szCs w:val="24"/>
          <w:rtl/>
        </w:rPr>
        <w:t>)</w:t>
      </w:r>
      <w:r w:rsidRPr="00120A9A">
        <w:rPr>
          <w:rStyle w:val="a6"/>
          <w:rFonts w:hint="cs"/>
          <w:sz w:val="26"/>
          <w:szCs w:val="24"/>
          <w:rtl/>
        </w:rPr>
        <w:t>.</w:t>
      </w:r>
    </w:p>
    <w:p w14:paraId="6F2A27E4" w14:textId="77777777" w:rsidR="008700A6" w:rsidRDefault="008700A6" w:rsidP="009842A2">
      <w:pPr>
        <w:rPr>
          <w:rStyle w:val="a6"/>
          <w:rtl/>
        </w:rPr>
      </w:pPr>
      <w:r w:rsidRPr="00120A9A">
        <w:rPr>
          <w:rStyle w:val="a6"/>
          <w:rFonts w:hint="cs"/>
          <w:b/>
          <w:bCs/>
          <w:rtl/>
        </w:rPr>
        <w:t>יש</w:t>
      </w:r>
      <w:r>
        <w:rPr>
          <w:rStyle w:val="a6"/>
          <w:rFonts w:hint="cs"/>
          <w:rtl/>
        </w:rPr>
        <w:t xml:space="preserve"> מקום לתמוה, מהו שנקט הכתוב בעבודת </w:t>
      </w:r>
      <w:proofErr w:type="spellStart"/>
      <w:r>
        <w:rPr>
          <w:rStyle w:val="a6"/>
          <w:rFonts w:hint="cs"/>
          <w:rtl/>
        </w:rPr>
        <w:t>הלוים</w:t>
      </w:r>
      <w:proofErr w:type="spellEnd"/>
      <w:r>
        <w:rPr>
          <w:rStyle w:val="a6"/>
          <w:rFonts w:hint="cs"/>
          <w:rtl/>
        </w:rPr>
        <w:t xml:space="preserve"> </w:t>
      </w:r>
      <w:proofErr w:type="spellStart"/>
      <w:r w:rsidRPr="00D520BC">
        <w:rPr>
          <w:rStyle w:val="a6"/>
          <w:rFonts w:hint="eastAsia"/>
          <w:b/>
          <w:bCs/>
          <w:rtl/>
        </w:rPr>
        <w:t>לצב</w:t>
      </w:r>
      <w:r w:rsidRPr="00D520BC">
        <w:rPr>
          <w:rStyle w:val="a6"/>
          <w:rFonts w:hint="cs"/>
          <w:b/>
          <w:bCs/>
          <w:rtl/>
        </w:rPr>
        <w:t>ו</w:t>
      </w:r>
      <w:r w:rsidRPr="00D520BC">
        <w:rPr>
          <w:rStyle w:val="a6"/>
          <w:rFonts w:hint="eastAsia"/>
          <w:b/>
          <w:bCs/>
          <w:rtl/>
        </w:rPr>
        <w:t>א</w:t>
      </w:r>
      <w:proofErr w:type="spellEnd"/>
      <w:r w:rsidRPr="00D520BC">
        <w:rPr>
          <w:rStyle w:val="a6"/>
          <w:b/>
          <w:bCs/>
          <w:rtl/>
        </w:rPr>
        <w:t xml:space="preserve"> </w:t>
      </w:r>
      <w:r w:rsidRPr="00D520BC">
        <w:rPr>
          <w:rStyle w:val="a6"/>
          <w:rFonts w:hint="eastAsia"/>
          <w:b/>
          <w:bCs/>
          <w:rtl/>
        </w:rPr>
        <w:t>צבא</w:t>
      </w:r>
      <w:r w:rsidRPr="00D520BC">
        <w:rPr>
          <w:rStyle w:val="a6"/>
          <w:b/>
          <w:bCs/>
          <w:rtl/>
        </w:rPr>
        <w:t xml:space="preserve"> </w:t>
      </w:r>
      <w:r>
        <w:rPr>
          <w:rStyle w:val="a6"/>
          <w:rFonts w:hint="cs"/>
          <w:rtl/>
        </w:rPr>
        <w:t xml:space="preserve">שהוא לשון מושאל של מלחמה. ובאמת מצינו דוגמתו בכתוב </w:t>
      </w:r>
      <w:r w:rsidRPr="00120A9A">
        <w:rPr>
          <w:rStyle w:val="a6"/>
          <w:sz w:val="26"/>
          <w:szCs w:val="24"/>
          <w:rtl/>
        </w:rPr>
        <w:t>(</w:t>
      </w:r>
      <w:r w:rsidRPr="00120A9A">
        <w:rPr>
          <w:rStyle w:val="a6"/>
          <w:rFonts w:hint="eastAsia"/>
          <w:sz w:val="26"/>
          <w:szCs w:val="24"/>
          <w:rtl/>
        </w:rPr>
        <w:t>דברים</w:t>
      </w:r>
      <w:r w:rsidRPr="00120A9A">
        <w:rPr>
          <w:rStyle w:val="a6"/>
          <w:sz w:val="26"/>
          <w:szCs w:val="24"/>
          <w:rtl/>
        </w:rPr>
        <w:t xml:space="preserve"> </w:t>
      </w:r>
      <w:r w:rsidRPr="00120A9A">
        <w:rPr>
          <w:rStyle w:val="a6"/>
          <w:rFonts w:hint="eastAsia"/>
          <w:sz w:val="26"/>
          <w:szCs w:val="24"/>
          <w:rtl/>
        </w:rPr>
        <w:t>לג</w:t>
      </w:r>
      <w:r w:rsidRPr="00120A9A">
        <w:rPr>
          <w:rStyle w:val="a6"/>
          <w:sz w:val="26"/>
          <w:szCs w:val="24"/>
          <w:rtl/>
        </w:rPr>
        <w:t xml:space="preserve"> </w:t>
      </w:r>
      <w:r w:rsidRPr="00120A9A">
        <w:rPr>
          <w:rStyle w:val="a6"/>
          <w:rFonts w:hint="eastAsia"/>
          <w:sz w:val="26"/>
          <w:szCs w:val="24"/>
          <w:rtl/>
        </w:rPr>
        <w:t>יא</w:t>
      </w:r>
      <w:r w:rsidRPr="00120A9A">
        <w:rPr>
          <w:rStyle w:val="a6"/>
          <w:sz w:val="26"/>
          <w:szCs w:val="24"/>
          <w:rtl/>
        </w:rPr>
        <w:t>)</w:t>
      </w:r>
      <w:r w:rsidRPr="00120A9A">
        <w:rPr>
          <w:rStyle w:val="a6"/>
          <w:rFonts w:hint="cs"/>
          <w:sz w:val="26"/>
          <w:szCs w:val="24"/>
          <w:rtl/>
        </w:rPr>
        <w:t>,</w:t>
      </w:r>
      <w:r w:rsidRPr="00120A9A">
        <w:rPr>
          <w:rStyle w:val="a6"/>
          <w:sz w:val="26"/>
          <w:szCs w:val="24"/>
          <w:rtl/>
        </w:rPr>
        <w:t xml:space="preserve"> </w:t>
      </w:r>
      <w:r>
        <w:rPr>
          <w:rStyle w:val="a6"/>
          <w:rFonts w:hint="cs"/>
          <w:sz w:val="26"/>
          <w:szCs w:val="24"/>
          <w:rtl/>
        </w:rPr>
        <w:t>'</w:t>
      </w:r>
      <w:r w:rsidRPr="00747103">
        <w:rPr>
          <w:rStyle w:val="a6"/>
          <w:rFonts w:hint="eastAsia"/>
          <w:rtl/>
        </w:rPr>
        <w:t>ברך</w:t>
      </w:r>
      <w:r w:rsidRPr="00747103">
        <w:rPr>
          <w:rStyle w:val="a6"/>
          <w:rtl/>
        </w:rPr>
        <w:t xml:space="preserve"> </w:t>
      </w:r>
      <w:r>
        <w:rPr>
          <w:rStyle w:val="a6"/>
          <w:rFonts w:hint="cs"/>
          <w:rtl/>
        </w:rPr>
        <w:t>ה'</w:t>
      </w:r>
      <w:r w:rsidRPr="00747103">
        <w:rPr>
          <w:rStyle w:val="a6"/>
          <w:rtl/>
        </w:rPr>
        <w:t xml:space="preserve"> </w:t>
      </w:r>
      <w:r w:rsidRPr="00747103">
        <w:rPr>
          <w:rStyle w:val="a6"/>
          <w:rFonts w:hint="eastAsia"/>
          <w:rtl/>
        </w:rPr>
        <w:t>חילו</w:t>
      </w:r>
      <w:r w:rsidRPr="00747103">
        <w:rPr>
          <w:rStyle w:val="a6"/>
          <w:rtl/>
        </w:rPr>
        <w:t xml:space="preserve"> </w:t>
      </w:r>
      <w:r w:rsidRPr="00747103">
        <w:rPr>
          <w:rStyle w:val="a6"/>
          <w:rFonts w:hint="eastAsia"/>
          <w:rtl/>
        </w:rPr>
        <w:t>ופ</w:t>
      </w:r>
      <w:r>
        <w:rPr>
          <w:rStyle w:val="a6"/>
          <w:rFonts w:hint="cs"/>
          <w:rtl/>
        </w:rPr>
        <w:t>ו</w:t>
      </w:r>
      <w:r w:rsidRPr="00747103">
        <w:rPr>
          <w:rStyle w:val="a6"/>
          <w:rFonts w:hint="eastAsia"/>
          <w:rtl/>
        </w:rPr>
        <w:t>על</w:t>
      </w:r>
      <w:r w:rsidRPr="00747103">
        <w:rPr>
          <w:rStyle w:val="a6"/>
          <w:rtl/>
        </w:rPr>
        <w:t xml:space="preserve"> </w:t>
      </w:r>
      <w:r w:rsidRPr="00747103">
        <w:rPr>
          <w:rStyle w:val="a6"/>
          <w:rFonts w:hint="eastAsia"/>
          <w:rtl/>
        </w:rPr>
        <w:t>ידיו</w:t>
      </w:r>
      <w:r w:rsidRPr="00747103">
        <w:rPr>
          <w:rStyle w:val="a6"/>
          <w:rtl/>
        </w:rPr>
        <w:t xml:space="preserve"> </w:t>
      </w:r>
      <w:r w:rsidRPr="00747103">
        <w:rPr>
          <w:rStyle w:val="a6"/>
          <w:rFonts w:hint="eastAsia"/>
          <w:rtl/>
        </w:rPr>
        <w:t>תרצה</w:t>
      </w:r>
      <w:r w:rsidRPr="00747103">
        <w:rPr>
          <w:rStyle w:val="a6"/>
          <w:rtl/>
        </w:rPr>
        <w:t xml:space="preserve"> </w:t>
      </w:r>
      <w:r w:rsidRPr="00747103">
        <w:rPr>
          <w:rStyle w:val="a6"/>
          <w:rFonts w:hint="eastAsia"/>
          <w:rtl/>
        </w:rPr>
        <w:t>מחץ</w:t>
      </w:r>
      <w:r w:rsidRPr="00747103">
        <w:rPr>
          <w:rStyle w:val="a6"/>
          <w:rtl/>
        </w:rPr>
        <w:t xml:space="preserve"> </w:t>
      </w:r>
      <w:r w:rsidRPr="00747103">
        <w:rPr>
          <w:rStyle w:val="a6"/>
          <w:rFonts w:hint="eastAsia"/>
          <w:rtl/>
        </w:rPr>
        <w:t>מתנים</w:t>
      </w:r>
      <w:r w:rsidRPr="00747103">
        <w:rPr>
          <w:rStyle w:val="a6"/>
          <w:rtl/>
        </w:rPr>
        <w:t xml:space="preserve"> </w:t>
      </w:r>
      <w:proofErr w:type="spellStart"/>
      <w:r w:rsidRPr="00747103">
        <w:rPr>
          <w:rStyle w:val="a6"/>
          <w:rFonts w:hint="eastAsia"/>
          <w:rtl/>
        </w:rPr>
        <w:t>קמיו</w:t>
      </w:r>
      <w:proofErr w:type="spellEnd"/>
      <w:r w:rsidRPr="00747103">
        <w:rPr>
          <w:rStyle w:val="a6"/>
          <w:rtl/>
        </w:rPr>
        <w:t xml:space="preserve"> </w:t>
      </w:r>
      <w:proofErr w:type="spellStart"/>
      <w:r w:rsidRPr="00747103">
        <w:rPr>
          <w:rStyle w:val="a6"/>
          <w:rFonts w:hint="eastAsia"/>
          <w:rtl/>
        </w:rPr>
        <w:t>ומשנאיו</w:t>
      </w:r>
      <w:proofErr w:type="spellEnd"/>
      <w:r w:rsidRPr="00747103">
        <w:rPr>
          <w:rStyle w:val="a6"/>
          <w:rtl/>
        </w:rPr>
        <w:t xml:space="preserve"> </w:t>
      </w:r>
      <w:r w:rsidRPr="00747103">
        <w:rPr>
          <w:rStyle w:val="a6"/>
          <w:rFonts w:hint="eastAsia"/>
          <w:rtl/>
        </w:rPr>
        <w:t>מן</w:t>
      </w:r>
      <w:r w:rsidRPr="00747103">
        <w:rPr>
          <w:rStyle w:val="a6"/>
          <w:rtl/>
        </w:rPr>
        <w:t xml:space="preserve"> </w:t>
      </w:r>
      <w:proofErr w:type="spellStart"/>
      <w:r w:rsidRPr="00747103">
        <w:rPr>
          <w:rStyle w:val="a6"/>
          <w:rFonts w:hint="eastAsia"/>
          <w:rtl/>
        </w:rPr>
        <w:t>יקומון</w:t>
      </w:r>
      <w:proofErr w:type="spellEnd"/>
      <w:r>
        <w:rPr>
          <w:rStyle w:val="a6"/>
          <w:rFonts w:hint="cs"/>
          <w:rtl/>
        </w:rPr>
        <w:t>'. הרי שברך משה את שבט לוי שינצלו מהקמים להילחם בהם.</w:t>
      </w:r>
      <w:r w:rsidRPr="00747103">
        <w:rPr>
          <w:rFonts w:hint="eastAsia"/>
          <w:rtl/>
        </w:rPr>
        <w:t xml:space="preserve"> </w:t>
      </w:r>
    </w:p>
    <w:p w14:paraId="3F49591A" w14:textId="77777777" w:rsidR="008700A6" w:rsidRDefault="008700A6" w:rsidP="008700A6">
      <w:pPr>
        <w:pStyle w:val="a8"/>
        <w:tabs>
          <w:tab w:val="left" w:pos="8519"/>
        </w:tabs>
        <w:spacing w:line="360" w:lineRule="auto"/>
        <w:rPr>
          <w:rtl/>
        </w:rPr>
      </w:pPr>
      <w:r w:rsidRPr="00120A9A">
        <w:rPr>
          <w:rStyle w:val="a6"/>
          <w:rFonts w:cs="David" w:hint="cs"/>
          <w:b/>
          <w:bCs/>
          <w:noProof w:val="0"/>
          <w:rtl/>
        </w:rPr>
        <w:t>והנה</w:t>
      </w:r>
      <w:r>
        <w:rPr>
          <w:rStyle w:val="a6"/>
          <w:rFonts w:cs="David" w:hint="cs"/>
          <w:noProof w:val="0"/>
          <w:rtl/>
        </w:rPr>
        <w:t xml:space="preserve"> </w:t>
      </w:r>
      <w:r w:rsidRPr="009512D6">
        <w:rPr>
          <w:rStyle w:val="a6"/>
          <w:rFonts w:cs="David" w:hint="eastAsia"/>
          <w:b/>
          <w:bCs/>
          <w:noProof w:val="0"/>
          <w:rtl/>
        </w:rPr>
        <w:t>רש</w:t>
      </w:r>
      <w:r w:rsidRPr="009512D6">
        <w:rPr>
          <w:rStyle w:val="a6"/>
          <w:rFonts w:cs="David"/>
          <w:b/>
          <w:bCs/>
          <w:noProof w:val="0"/>
          <w:rtl/>
        </w:rPr>
        <w:t>"</w:t>
      </w:r>
      <w:r w:rsidRPr="009512D6">
        <w:rPr>
          <w:rStyle w:val="a6"/>
          <w:rFonts w:cs="David" w:hint="eastAsia"/>
          <w:b/>
          <w:bCs/>
          <w:noProof w:val="0"/>
          <w:rtl/>
        </w:rPr>
        <w:t>י</w:t>
      </w:r>
      <w:r>
        <w:rPr>
          <w:rStyle w:val="a6"/>
          <w:rFonts w:cs="David" w:hint="cs"/>
          <w:noProof w:val="0"/>
          <w:rtl/>
        </w:rPr>
        <w:t xml:space="preserve"> פירש שם, </w:t>
      </w:r>
      <w:r w:rsidRPr="00747103">
        <w:rPr>
          <w:rStyle w:val="a6"/>
          <w:rFonts w:cs="David" w:hint="eastAsia"/>
          <w:noProof w:val="0"/>
          <w:rtl/>
        </w:rPr>
        <w:t>מחץ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מתנים</w:t>
      </w:r>
      <w:r w:rsidRPr="00747103">
        <w:rPr>
          <w:rStyle w:val="a6"/>
          <w:rFonts w:cs="David"/>
          <w:noProof w:val="0"/>
          <w:rtl/>
        </w:rPr>
        <w:t xml:space="preserve"> </w:t>
      </w:r>
      <w:proofErr w:type="spellStart"/>
      <w:r w:rsidRPr="00747103">
        <w:rPr>
          <w:rStyle w:val="a6"/>
          <w:rFonts w:cs="David" w:hint="eastAsia"/>
          <w:noProof w:val="0"/>
          <w:rtl/>
        </w:rPr>
        <w:t>קמיו</w:t>
      </w:r>
      <w:proofErr w:type="spellEnd"/>
      <w:r>
        <w:rPr>
          <w:rStyle w:val="a6"/>
          <w:rFonts w:cs="David" w:hint="cs"/>
          <w:noProof w:val="0"/>
          <w:rtl/>
        </w:rPr>
        <w:t>,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מחץ</w:t>
      </w:r>
      <w:r w:rsidRPr="00747103">
        <w:rPr>
          <w:rStyle w:val="a6"/>
          <w:rFonts w:cs="David"/>
          <w:noProof w:val="0"/>
          <w:rtl/>
        </w:rPr>
        <w:t xml:space="preserve"> </w:t>
      </w:r>
      <w:proofErr w:type="spellStart"/>
      <w:r w:rsidRPr="00747103">
        <w:rPr>
          <w:rStyle w:val="a6"/>
          <w:rFonts w:cs="David" w:hint="eastAsia"/>
          <w:noProof w:val="0"/>
          <w:rtl/>
        </w:rPr>
        <w:t>קמיו</w:t>
      </w:r>
      <w:proofErr w:type="spellEnd"/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מכת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מתנים</w:t>
      </w:r>
      <w:r w:rsidRPr="00747103">
        <w:rPr>
          <w:rStyle w:val="a6"/>
          <w:rFonts w:cs="David"/>
          <w:noProof w:val="0"/>
          <w:rtl/>
        </w:rPr>
        <w:t xml:space="preserve"> </w:t>
      </w:r>
      <w:proofErr w:type="spellStart"/>
      <w:r w:rsidRPr="00747103">
        <w:rPr>
          <w:rStyle w:val="a6"/>
          <w:rFonts w:cs="David" w:hint="eastAsia"/>
          <w:noProof w:val="0"/>
          <w:rtl/>
        </w:rPr>
        <w:t>כענין</w:t>
      </w:r>
      <w:proofErr w:type="spellEnd"/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שנאמר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ומתניהם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תמיד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המעד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ועל</w:t>
      </w:r>
      <w:r w:rsidRPr="00747103">
        <w:rPr>
          <w:rStyle w:val="a6"/>
          <w:rFonts w:cs="David"/>
          <w:noProof w:val="0"/>
          <w:rtl/>
        </w:rPr>
        <w:t xml:space="preserve"> </w:t>
      </w:r>
      <w:proofErr w:type="spellStart"/>
      <w:r w:rsidRPr="00747103">
        <w:rPr>
          <w:rStyle w:val="a6"/>
          <w:rFonts w:cs="David" w:hint="eastAsia"/>
          <w:noProof w:val="0"/>
          <w:rtl/>
        </w:rPr>
        <w:t>המעוררין</w:t>
      </w:r>
      <w:proofErr w:type="spellEnd"/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על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הכהונה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אמר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כן</w:t>
      </w:r>
      <w:r w:rsidRPr="00747103">
        <w:rPr>
          <w:rStyle w:val="a6"/>
          <w:rFonts w:cs="David"/>
          <w:noProof w:val="0"/>
          <w:rtl/>
        </w:rPr>
        <w:t xml:space="preserve">. </w:t>
      </w:r>
      <w:r w:rsidRPr="00747103">
        <w:rPr>
          <w:rStyle w:val="a6"/>
          <w:rFonts w:cs="David" w:hint="eastAsia"/>
          <w:noProof w:val="0"/>
          <w:rtl/>
        </w:rPr>
        <w:t>ד</w:t>
      </w:r>
      <w:r w:rsidRPr="00747103">
        <w:rPr>
          <w:rStyle w:val="a6"/>
          <w:rFonts w:cs="David"/>
          <w:noProof w:val="0"/>
          <w:rtl/>
        </w:rPr>
        <w:t>"</w:t>
      </w:r>
      <w:r w:rsidRPr="00747103">
        <w:rPr>
          <w:rStyle w:val="a6"/>
          <w:rFonts w:cs="David" w:hint="eastAsia"/>
          <w:noProof w:val="0"/>
          <w:rtl/>
        </w:rPr>
        <w:t>א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ראה</w:t>
      </w:r>
      <w:r w:rsidRPr="00747103">
        <w:rPr>
          <w:rStyle w:val="a6"/>
          <w:rFonts w:cs="David"/>
          <w:noProof w:val="0"/>
          <w:rtl/>
        </w:rPr>
        <w:t xml:space="preserve"> </w:t>
      </w:r>
      <w:proofErr w:type="spellStart"/>
      <w:r w:rsidRPr="00747103">
        <w:rPr>
          <w:rStyle w:val="a6"/>
          <w:rFonts w:cs="David" w:hint="eastAsia"/>
          <w:noProof w:val="0"/>
          <w:rtl/>
        </w:rPr>
        <w:t>שעתידין</w:t>
      </w:r>
      <w:proofErr w:type="spellEnd"/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חשמונאי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ובניו</w:t>
      </w:r>
      <w:r w:rsidRPr="00747103">
        <w:rPr>
          <w:rStyle w:val="a6"/>
          <w:rFonts w:cs="David"/>
          <w:noProof w:val="0"/>
          <w:rtl/>
        </w:rPr>
        <w:t xml:space="preserve"> </w:t>
      </w:r>
      <w:proofErr w:type="spellStart"/>
      <w:r w:rsidRPr="00747103">
        <w:rPr>
          <w:rStyle w:val="a6"/>
          <w:rFonts w:cs="David" w:hint="eastAsia"/>
          <w:noProof w:val="0"/>
          <w:rtl/>
        </w:rPr>
        <w:t>להלחם</w:t>
      </w:r>
      <w:proofErr w:type="spellEnd"/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עם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עובדי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כוכבים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והתפלל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עליהם</w:t>
      </w:r>
      <w:r>
        <w:rPr>
          <w:rStyle w:val="a6"/>
          <w:rFonts w:cs="David" w:hint="cs"/>
          <w:noProof w:val="0"/>
          <w:rtl/>
        </w:rPr>
        <w:t>,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לפי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שהיו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מועטים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י</w:t>
      </w:r>
      <w:r w:rsidRPr="00747103">
        <w:rPr>
          <w:rStyle w:val="a6"/>
          <w:rFonts w:cs="David"/>
          <w:noProof w:val="0"/>
          <w:rtl/>
        </w:rPr>
        <w:t>"</w:t>
      </w:r>
      <w:r w:rsidRPr="00747103">
        <w:rPr>
          <w:rStyle w:val="a6"/>
          <w:rFonts w:cs="David" w:hint="eastAsia"/>
          <w:noProof w:val="0"/>
          <w:rtl/>
        </w:rPr>
        <w:t>ב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בני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חשמונאי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ואלעזר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כנגד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כמה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רבבות</w:t>
      </w:r>
      <w:r>
        <w:rPr>
          <w:rStyle w:val="a6"/>
          <w:rFonts w:cs="David" w:hint="cs"/>
          <w:noProof w:val="0"/>
          <w:rtl/>
        </w:rPr>
        <w:t>,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לכך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נאמר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ברך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ה</w:t>
      </w:r>
      <w:r w:rsidRPr="00747103">
        <w:rPr>
          <w:rStyle w:val="a6"/>
          <w:rFonts w:cs="David"/>
          <w:noProof w:val="0"/>
          <w:rtl/>
        </w:rPr>
        <w:t xml:space="preserve">' </w:t>
      </w:r>
      <w:r w:rsidRPr="00747103">
        <w:rPr>
          <w:rStyle w:val="a6"/>
          <w:rFonts w:cs="David" w:hint="eastAsia"/>
          <w:noProof w:val="0"/>
          <w:rtl/>
        </w:rPr>
        <w:t>חילו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ופועל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ידיו</w:t>
      </w:r>
      <w:r w:rsidRPr="00747103">
        <w:rPr>
          <w:rStyle w:val="a6"/>
          <w:rFonts w:cs="David"/>
          <w:noProof w:val="0"/>
          <w:rtl/>
        </w:rPr>
        <w:t xml:space="preserve"> </w:t>
      </w:r>
      <w:r w:rsidRPr="00747103">
        <w:rPr>
          <w:rStyle w:val="a6"/>
          <w:rFonts w:cs="David" w:hint="eastAsia"/>
          <w:noProof w:val="0"/>
          <w:rtl/>
        </w:rPr>
        <w:t>תרצה</w:t>
      </w:r>
      <w:r>
        <w:rPr>
          <w:rStyle w:val="a6"/>
          <w:rFonts w:cs="David" w:hint="cs"/>
          <w:noProof w:val="0"/>
          <w:rtl/>
        </w:rPr>
        <w:t>.</w:t>
      </w:r>
      <w:r w:rsidRPr="00747103">
        <w:rPr>
          <w:rFonts w:hint="eastAsia"/>
          <w:rtl/>
        </w:rPr>
        <w:t xml:space="preserve"> </w:t>
      </w:r>
    </w:p>
    <w:p w14:paraId="629869CE" w14:textId="7BEC1D46" w:rsidR="008700A6" w:rsidRPr="008700A6" w:rsidRDefault="008700A6" w:rsidP="008700A6">
      <w:pPr>
        <w:rPr>
          <w:rtl/>
        </w:rPr>
      </w:pPr>
      <w:r w:rsidRPr="008700A6">
        <w:rPr>
          <w:rFonts w:hint="eastAsia"/>
          <w:rtl/>
        </w:rPr>
        <w:t>אש</w:t>
      </w:r>
      <w:r w:rsidRPr="008700A6">
        <w:rPr>
          <w:rtl/>
        </w:rPr>
        <w:t xml:space="preserve"> </w:t>
      </w:r>
      <w:r w:rsidRPr="008700A6">
        <w:rPr>
          <w:rFonts w:hint="eastAsia"/>
          <w:rtl/>
        </w:rPr>
        <w:t>בני</w:t>
      </w:r>
      <w:r w:rsidRPr="008700A6">
        <w:rPr>
          <w:rtl/>
        </w:rPr>
        <w:t xml:space="preserve"> </w:t>
      </w:r>
      <w:r w:rsidRPr="008700A6">
        <w:rPr>
          <w:rFonts w:hint="eastAsia"/>
          <w:rtl/>
        </w:rPr>
        <w:t>קהת</w:t>
      </w:r>
      <w:r w:rsidRPr="008700A6">
        <w:rPr>
          <w:rtl/>
        </w:rPr>
        <w:t xml:space="preserve"> </w:t>
      </w:r>
      <w:r w:rsidRPr="008700A6">
        <w:rPr>
          <w:rFonts w:hint="eastAsia"/>
          <w:rtl/>
        </w:rPr>
        <w:t>מתוך</w:t>
      </w:r>
      <w:r w:rsidRPr="008700A6">
        <w:rPr>
          <w:rtl/>
        </w:rPr>
        <w:t xml:space="preserve"> </w:t>
      </w:r>
      <w:r w:rsidRPr="008700A6">
        <w:rPr>
          <w:rFonts w:hint="eastAsia"/>
          <w:rtl/>
        </w:rPr>
        <w:t>בני</w:t>
      </w:r>
      <w:r w:rsidRPr="008700A6">
        <w:rPr>
          <w:rtl/>
        </w:rPr>
        <w:t xml:space="preserve"> </w:t>
      </w:r>
      <w:r w:rsidRPr="008700A6">
        <w:rPr>
          <w:rFonts w:hint="eastAsia"/>
          <w:rtl/>
        </w:rPr>
        <w:t>לוי</w:t>
      </w:r>
      <w:r w:rsidRPr="008700A6">
        <w:rPr>
          <w:rtl/>
        </w:rPr>
        <w:t xml:space="preserve"> </w:t>
      </w:r>
      <w:proofErr w:type="spellStart"/>
      <w:r w:rsidRPr="008700A6">
        <w:rPr>
          <w:rFonts w:hint="eastAsia"/>
          <w:rtl/>
        </w:rPr>
        <w:t>למשפח</w:t>
      </w:r>
      <w:r w:rsidRPr="008700A6">
        <w:rPr>
          <w:rFonts w:hint="cs"/>
          <w:rtl/>
        </w:rPr>
        <w:t>ו</w:t>
      </w:r>
      <w:r w:rsidRPr="008700A6">
        <w:rPr>
          <w:rFonts w:hint="eastAsia"/>
          <w:rtl/>
        </w:rPr>
        <w:t>תם</w:t>
      </w:r>
      <w:proofErr w:type="spellEnd"/>
      <w:r w:rsidRPr="008700A6">
        <w:rPr>
          <w:rtl/>
        </w:rPr>
        <w:t xml:space="preserve"> </w:t>
      </w:r>
      <w:r w:rsidRPr="008700A6">
        <w:rPr>
          <w:rFonts w:hint="eastAsia"/>
          <w:rtl/>
        </w:rPr>
        <w:t>לבית</w:t>
      </w:r>
      <w:r w:rsidRPr="008700A6">
        <w:rPr>
          <w:rtl/>
        </w:rPr>
        <w:t xml:space="preserve"> </w:t>
      </w:r>
      <w:proofErr w:type="spellStart"/>
      <w:r w:rsidRPr="008700A6">
        <w:rPr>
          <w:rFonts w:hint="eastAsia"/>
          <w:rtl/>
        </w:rPr>
        <w:t>אב</w:t>
      </w:r>
      <w:r w:rsidRPr="008700A6">
        <w:rPr>
          <w:rFonts w:hint="cs"/>
          <w:rtl/>
        </w:rPr>
        <w:t>ו</w:t>
      </w:r>
      <w:r w:rsidRPr="008700A6">
        <w:rPr>
          <w:rFonts w:hint="eastAsia"/>
          <w:rtl/>
        </w:rPr>
        <w:t>תם</w:t>
      </w:r>
      <w:proofErr w:type="spellEnd"/>
      <w:r w:rsidRPr="008700A6">
        <w:rPr>
          <w:rFonts w:hint="cs"/>
          <w:rtl/>
        </w:rPr>
        <w:t>'.</w:t>
      </w:r>
    </w:p>
    <w:p w14:paraId="146793DC" w14:textId="77777777" w:rsidR="003B14B9" w:rsidRDefault="003B14B9">
      <w:pPr>
        <w:rPr>
          <w:rFonts w:hint="cs"/>
        </w:rPr>
      </w:pPr>
    </w:p>
    <w:sectPr w:rsidR="003B14B9" w:rsidSect="006E40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.David">
    <w:altName w:val="Calibri"/>
    <w:charset w:val="00"/>
    <w:family w:val="auto"/>
    <w:pitch w:val="variable"/>
    <w:sig w:usb0="00000003" w:usb1="00000000" w:usb2="00000000" w:usb3="00000000" w:csb0="00000001" w:csb1="00000000"/>
  </w:font>
  <w:font w:name="SnTextFt">
    <w:altName w:val="Arial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A6"/>
    <w:rsid w:val="003B14B9"/>
    <w:rsid w:val="006E4020"/>
    <w:rsid w:val="0073049B"/>
    <w:rsid w:val="008700A6"/>
    <w:rsid w:val="009842A2"/>
    <w:rsid w:val="00A47305"/>
    <w:rsid w:val="00EA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BE0E9"/>
  <w15:chartTrackingRefBased/>
  <w15:docId w15:val="{1206F842-42AB-477A-9A6F-86A2C761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line="360" w:lineRule="auto"/>
        <w:ind w:firstLine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0A6"/>
    <w:rPr>
      <w:rFonts w:cs="David"/>
      <w:sz w:val="28"/>
      <w:szCs w:val="28"/>
    </w:rPr>
  </w:style>
  <w:style w:type="paragraph" w:styleId="2">
    <w:name w:val="heading 2"/>
    <w:basedOn w:val="a"/>
    <w:next w:val="a"/>
    <w:link w:val="20"/>
    <w:qFormat/>
    <w:rsid w:val="008700A6"/>
    <w:pPr>
      <w:keepNext/>
      <w:keepLines/>
      <w:spacing w:line="240" w:lineRule="auto"/>
      <w:ind w:firstLine="0"/>
      <w:jc w:val="center"/>
      <w:outlineLvl w:val="1"/>
    </w:pPr>
    <w:rPr>
      <w:rFonts w:asciiTheme="majorHAnsi" w:eastAsiaTheme="majorEastAsia" w:hAnsiTheme="majorHAnsi"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47305"/>
    <w:pPr>
      <w:contextualSpacing/>
    </w:pPr>
    <w:rPr>
      <w:rFonts w:ascii="Consolas" w:hAnsi="Consolas"/>
      <w:sz w:val="21"/>
    </w:rPr>
  </w:style>
  <w:style w:type="character" w:customStyle="1" w:styleId="a4">
    <w:name w:val="טקסט רגיל תו"/>
    <w:basedOn w:val="a0"/>
    <w:link w:val="a3"/>
    <w:rsid w:val="00A47305"/>
    <w:rPr>
      <w:rFonts w:ascii="Consolas" w:hAnsi="Consolas" w:cs="David"/>
      <w:sz w:val="21"/>
      <w:szCs w:val="28"/>
    </w:rPr>
  </w:style>
  <w:style w:type="character" w:customStyle="1" w:styleId="a5">
    <w:name w:val="טקסט שוליים מודגש"/>
    <w:basedOn w:val="a6"/>
    <w:uiPriority w:val="1"/>
    <w:qFormat/>
    <w:rsid w:val="00A47305"/>
    <w:rPr>
      <w:rFonts w:cs="David"/>
      <w:b w:val="0"/>
      <w:bCs w:val="0"/>
      <w:i/>
      <w:iCs/>
      <w:caps w:val="0"/>
      <w:smallCaps w:val="0"/>
      <w:strike w:val="0"/>
      <w:dstrike w:val="0"/>
      <w:vanish w:val="0"/>
      <w:color w:val="auto"/>
      <w:sz w:val="24"/>
      <w:szCs w:val="24"/>
      <w:vertAlign w:val="baseline"/>
    </w:rPr>
  </w:style>
  <w:style w:type="character" w:styleId="a6">
    <w:name w:val="page number"/>
    <w:basedOn w:val="a0"/>
    <w:unhideWhenUsed/>
    <w:rsid w:val="00A47305"/>
  </w:style>
  <w:style w:type="paragraph" w:customStyle="1" w:styleId="a7">
    <w:name w:val="כותרת פרשה"/>
    <w:basedOn w:val="a"/>
    <w:next w:val="a"/>
    <w:qFormat/>
    <w:rsid w:val="0073049B"/>
    <w:pPr>
      <w:spacing w:line="240" w:lineRule="auto"/>
      <w:jc w:val="center"/>
      <w:outlineLvl w:val="0"/>
    </w:pPr>
    <w:rPr>
      <w:bCs/>
      <w:szCs w:val="56"/>
    </w:rPr>
  </w:style>
  <w:style w:type="character" w:customStyle="1" w:styleId="20">
    <w:name w:val="כותרת 2 תו"/>
    <w:basedOn w:val="a0"/>
    <w:link w:val="2"/>
    <w:rsid w:val="008700A6"/>
    <w:rPr>
      <w:rFonts w:asciiTheme="majorHAnsi" w:eastAsiaTheme="majorEastAsia" w:hAnsiTheme="majorHAnsi" w:cs="David"/>
      <w:bCs/>
      <w:sz w:val="36"/>
      <w:szCs w:val="36"/>
    </w:rPr>
  </w:style>
  <w:style w:type="paragraph" w:styleId="a8">
    <w:name w:val="Body Text Indent"/>
    <w:basedOn w:val="a"/>
    <w:link w:val="a9"/>
    <w:uiPriority w:val="1"/>
    <w:rsid w:val="008700A6"/>
    <w:pPr>
      <w:autoSpaceDE w:val="0"/>
      <w:autoSpaceDN w:val="0"/>
      <w:adjustRightInd w:val="0"/>
      <w:spacing w:line="240" w:lineRule="auto"/>
      <w:ind w:firstLine="369"/>
    </w:pPr>
    <w:rPr>
      <w:rFonts w:ascii=".David" w:eastAsia="Times New Roman" w:hAnsi=".David" w:cs="SnTextFt"/>
      <w:noProof/>
      <w:color w:val="000000"/>
    </w:rPr>
  </w:style>
  <w:style w:type="character" w:customStyle="1" w:styleId="a9">
    <w:name w:val="כניסה בגוף טקסט תו"/>
    <w:basedOn w:val="a0"/>
    <w:link w:val="a8"/>
    <w:uiPriority w:val="1"/>
    <w:rsid w:val="008700A6"/>
    <w:rPr>
      <w:rFonts w:ascii=".David" w:eastAsia="Times New Roman" w:hAnsi=".David" w:cs="SnTextFt"/>
      <w:noProof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564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משתמש</dc:creator>
  <cp:keywords/>
  <dc:description/>
  <cp:lastModifiedBy>משתמש</cp:lastModifiedBy>
  <cp:revision>2</cp:revision>
  <dcterms:created xsi:type="dcterms:W3CDTF">2024-01-24T14:17:00Z</dcterms:created>
  <dcterms:modified xsi:type="dcterms:W3CDTF">2024-01-24T14:17:00Z</dcterms:modified>
</cp:coreProperties>
</file>