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87CA7" w14:textId="77777777" w:rsidR="00447C3E" w:rsidRDefault="00447C3E" w:rsidP="00447C3E">
      <w:pPr>
        <w:rPr>
          <w:rtl/>
        </w:rPr>
      </w:pPr>
      <w:r>
        <w:rPr>
          <w:rFonts w:cs="Arial"/>
          <w:rtl/>
        </w:rPr>
        <w:t>הַנְהָגוֹת הָאָדָם</w:t>
      </w:r>
    </w:p>
    <w:p w14:paraId="6152D308" w14:textId="77777777" w:rsidR="00447C3E" w:rsidRDefault="00447C3E" w:rsidP="00447C3E">
      <w:pPr>
        <w:rPr>
          <w:rtl/>
        </w:rPr>
      </w:pPr>
      <w:r>
        <w:rPr>
          <w:rFonts w:cs="Arial"/>
          <w:rtl/>
        </w:rPr>
        <w:t xml:space="preserve">מֵהָרַב הַמַּגִּיד אִישׁ אֱלוֹקִים הַמְּפֻרְסָם </w:t>
      </w:r>
      <w:proofErr w:type="spellStart"/>
      <w:r>
        <w:rPr>
          <w:rFonts w:cs="Arial"/>
          <w:rtl/>
        </w:rPr>
        <w:t>מוהר״ר</w:t>
      </w:r>
      <w:proofErr w:type="spellEnd"/>
      <w:r>
        <w:rPr>
          <w:rFonts w:cs="Arial"/>
          <w:rtl/>
        </w:rPr>
        <w:t xml:space="preserve"> אֱלִימֶלֶךְ זצ״ל</w:t>
      </w:r>
    </w:p>
    <w:p w14:paraId="4176B4DF" w14:textId="77777777" w:rsidR="00447C3E" w:rsidRDefault="00447C3E" w:rsidP="00447C3E">
      <w:pPr>
        <w:rPr>
          <w:rtl/>
        </w:rPr>
      </w:pPr>
      <w:r>
        <w:rPr>
          <w:rFonts w:cs="Arial"/>
          <w:rtl/>
        </w:rPr>
        <w:t>אֵלֶּה הַדְּבָרִים אֲשֶׁר יַעֲשֶׂה הָאָדָם וְחַי בָּהֶם.</w:t>
      </w:r>
    </w:p>
    <w:p w14:paraId="0205961F" w14:textId="50CC237A" w:rsidR="00447C3E" w:rsidRDefault="00447C3E" w:rsidP="00447C3E">
      <w:pPr>
        <w:rPr>
          <w:rtl/>
        </w:rPr>
      </w:pPr>
      <w:r>
        <w:rPr>
          <w:rFonts w:cs="Arial"/>
          <w:rtl/>
        </w:rPr>
        <w:t xml:space="preserve">א. הָרִאשׁוֹן צָרִיךְ הָאָדָם לִלְמֹד גְּמָרָא וּפֵרוּשׁ רָשִׁ״י </w:t>
      </w:r>
      <w:proofErr w:type="spellStart"/>
      <w:r>
        <w:rPr>
          <w:rFonts w:cs="Arial"/>
          <w:rtl/>
        </w:rPr>
        <w:t>וְתוֹס</w:t>
      </w:r>
      <w:proofErr w:type="spellEnd"/>
      <w:r>
        <w:rPr>
          <w:rFonts w:cs="Arial"/>
          <w:rtl/>
        </w:rPr>
        <w:t>׳ וּמְפָרְשִׁים כָּל אֶחָד לְפִי הַשָּׂגָתוֹ וְהַפּוֹסְקִים אַחֲרֵיהֶם, וּמ</w:t>
      </w:r>
      <w:r>
        <w:rPr>
          <w:rFonts w:cs="Arial" w:hint="cs"/>
          <w:rtl/>
        </w:rPr>
        <w:t>ִ</w:t>
      </w:r>
      <w:r>
        <w:rPr>
          <w:rFonts w:cs="Arial"/>
          <w:rtl/>
        </w:rPr>
        <w:t>תְחִילָה יִלְמ</w:t>
      </w:r>
      <w:r>
        <w:rPr>
          <w:rFonts w:cs="Arial" w:hint="cs"/>
          <w:rtl/>
        </w:rPr>
        <w:t>ַ</w:t>
      </w:r>
      <w:r>
        <w:rPr>
          <w:rFonts w:cs="Arial"/>
          <w:rtl/>
        </w:rPr>
        <w:t xml:space="preserve">ד שֻׁלְחַן עָרוּךְ אֹרַח חַיִּים, וְצָרִיךְ לְהִתְפַּלֵּל לְהַשֵּׁם יִתְבָּרַךְ שֶׁיָּבוֹא עַל הָאֱמֶת, כִּי חַטָּאת נְעוּרִים שֶׁל הָאָדָם הָרִאשׁוֹן </w:t>
      </w:r>
      <w:proofErr w:type="spellStart"/>
      <w:r>
        <w:rPr>
          <w:rFonts w:cs="Arial"/>
          <w:rtl/>
        </w:rPr>
        <w:t>מַסְטִין</w:t>
      </w:r>
      <w:proofErr w:type="spellEnd"/>
      <w:r>
        <w:rPr>
          <w:rFonts w:cs="Arial"/>
          <w:rtl/>
        </w:rPr>
        <w:t xml:space="preserve"> עֵינָיו שֶׁלֹּא יִרְאֶה, אַף שֶׁיָּכוֹל לְפַלְפֵּל וּלְהַגִּיד לַאֲחֵרִים דִּינוֹ אֲבָל הוּא בְּעַצְמוֹ שׁוֹכֵחַ וְלֹא מְקַיְּמָם בֶּאֱמֶת, לָכֵן צָרִיךְ הָאָדָם לְהִתְחָרֵט מְאוֹד עַל עֲווֹנוֹתָיו, וּלְהִתְבּוֹדֵד עַצְמוֹ קֹדֶם אוֹר הַיּוֹם שֶׁאָז עֵת רָצוֹן לִבְכּוֹת עַל גָּלוּת הַשְּׁכִינָה פְּעָמִים הַרְבֵּה עַד אֵין חֵקֶר, וְיִבְכֶּה בִּדְמָעוֹת, וְגַם בַּיּוֹם לִפְעָמִים יִתְבּוֹדֵד, וְאָז יִרְאֶה בְּעַצְמוֹ שֶׁעָמְדוּ </w:t>
      </w:r>
      <w:proofErr w:type="spellStart"/>
      <w:r>
        <w:rPr>
          <w:rFonts w:cs="Arial"/>
          <w:rtl/>
        </w:rPr>
        <w:t>עֲוֹנֹתָיו</w:t>
      </w:r>
      <w:proofErr w:type="spellEnd"/>
      <w:r>
        <w:rPr>
          <w:rFonts w:cs="Arial"/>
          <w:rtl/>
        </w:rPr>
        <w:t xml:space="preserve"> נֶגֶד עֵינָיו. </w:t>
      </w:r>
      <w:proofErr w:type="spellStart"/>
      <w:r>
        <w:rPr>
          <w:rFonts w:cs="Arial"/>
          <w:rtl/>
        </w:rPr>
        <w:t>וְיִזְכֹּר</w:t>
      </w:r>
      <w:proofErr w:type="spellEnd"/>
      <w:r>
        <w:rPr>
          <w:rFonts w:cs="Arial"/>
          <w:rtl/>
        </w:rPr>
        <w:t xml:space="preserve"> אֶת חַטֹּאתָיו וַעֲווֹנוֹתָיו וּפְשָׁעָיו כְּהָרִים וּגְבָעוֹת אֲשֶׁר מֵעוֹלָם לֹא זָכַר אוֹתָם אִם עָשָׂה כָּכָה. כָּכָה יַעֲשֶׂה לֹא פַּעַם וְלֹא שְׁתַּיִם וְלֹא מֵאָה פְּעָמִים, עַד אֲשֶׁר יְרַחֲמוּ עָלָיו מִן הַשָּׁמַיִם, וְיִתְפַּלֵּל לְהַשֵּׁם יִתְבָּרַךְ שֶׁיַּדְרִיכֵהוּ בַּדֶּרֶךְ וְיוֹרֵהוּ דַּרְכּוֹ שֶׁלֹּא יְבַלֶּה ח"ו חַיָּיו, וְאָז הַשֵּׁם יִתְבָּרַךְ בְּרַחֲמָיו וּבְרֹב חֲסָדָיו יָאִיר עֵינָיו בְּאוֹר תּוֹרָתוֹ הַקְּדוֹשָׁה, וְיָבִין וְיַשְׂכִּיל תֹּכֶן הַדָּבָר לַעֲשׂוֹתוֹ </w:t>
      </w:r>
      <w:proofErr w:type="spellStart"/>
      <w:r>
        <w:rPr>
          <w:rFonts w:cs="Arial"/>
          <w:rtl/>
        </w:rPr>
        <w:t>וּלְקַיְּמו</w:t>
      </w:r>
      <w:proofErr w:type="spellEnd"/>
      <w:r>
        <w:rPr>
          <w:rFonts w:cs="Arial"/>
          <w:rtl/>
        </w:rPr>
        <w:t>ֹ:</w:t>
      </w:r>
    </w:p>
    <w:p w14:paraId="2B5CE533" w14:textId="56AF7586" w:rsidR="00447C3E" w:rsidRDefault="00447C3E" w:rsidP="00447C3E">
      <w:pPr>
        <w:rPr>
          <w:rtl/>
        </w:rPr>
      </w:pPr>
      <w:r>
        <w:rPr>
          <w:rFonts w:cs="Arial"/>
          <w:rtl/>
        </w:rPr>
        <w:t xml:space="preserve">ב. אֵלֶּה הַדְּבָרִים צָרִיךְ </w:t>
      </w:r>
      <w:proofErr w:type="spellStart"/>
      <w:r>
        <w:rPr>
          <w:rFonts w:cs="Arial"/>
          <w:rtl/>
        </w:rPr>
        <w:t>לִזָּהֵר</w:t>
      </w:r>
      <w:proofErr w:type="spellEnd"/>
      <w:r>
        <w:rPr>
          <w:rFonts w:cs="Arial"/>
          <w:rtl/>
        </w:rPr>
        <w:t xml:space="preserve">: מֵחֲנֻפָּה וּמִשְּׁקָרִים וְלֵיצָנוּת וְלָשׁוֹן הָרַע וְקִנְאָה וְשִׂנְאָה וְתַחֲרוּת וְכַעַס וְגַאֲוָה, וּמִלְּהִסְתַּכֵּל בְּנָשִׁים, וּמִלְּהַרְבּוֹת שִׂיחָה עִם </w:t>
      </w:r>
      <w:proofErr w:type="spellStart"/>
      <w:r>
        <w:rPr>
          <w:rFonts w:cs="Arial"/>
          <w:rtl/>
        </w:rPr>
        <w:t>אִשָּׁה</w:t>
      </w:r>
      <w:proofErr w:type="spellEnd"/>
      <w:r>
        <w:rPr>
          <w:rFonts w:cs="Arial"/>
          <w:rtl/>
        </w:rPr>
        <w:t xml:space="preserve"> </w:t>
      </w:r>
      <w:proofErr w:type="spellStart"/>
      <w:r>
        <w:rPr>
          <w:rFonts w:cs="Arial"/>
          <w:rtl/>
        </w:rPr>
        <w:t>אֲפִלּו</w:t>
      </w:r>
      <w:proofErr w:type="spellEnd"/>
      <w:r>
        <w:rPr>
          <w:rFonts w:cs="Arial"/>
          <w:rtl/>
        </w:rPr>
        <w:t xml:space="preserve">ּ עִם אִשְׁתּוֹ אָמְרוּ </w:t>
      </w:r>
      <w:proofErr w:type="spellStart"/>
      <w:r>
        <w:rPr>
          <w:rFonts w:cs="Arial"/>
          <w:rtl/>
        </w:rPr>
        <w:t>כו</w:t>
      </w:r>
      <w:proofErr w:type="spellEnd"/>
      <w:r>
        <w:rPr>
          <w:rFonts w:cs="Arial"/>
          <w:rtl/>
        </w:rPr>
        <w:t xml:space="preserve">׳, וּבִפְרָט בְּעֵת </w:t>
      </w:r>
      <w:proofErr w:type="spellStart"/>
      <w:r>
        <w:rPr>
          <w:rFonts w:cs="Arial"/>
          <w:rtl/>
        </w:rPr>
        <w:t>נִדּ</w:t>
      </w:r>
      <w:r>
        <w:rPr>
          <w:rFonts w:cs="Arial" w:hint="cs"/>
          <w:rtl/>
        </w:rPr>
        <w:t>ָ</w:t>
      </w:r>
      <w:r>
        <w:rPr>
          <w:rFonts w:cs="Arial"/>
          <w:rtl/>
        </w:rPr>
        <w:t>תָה</w:t>
      </w:r>
      <w:proofErr w:type="spellEnd"/>
      <w:r>
        <w:rPr>
          <w:rFonts w:cs="Arial"/>
          <w:rtl/>
        </w:rPr>
        <w:t xml:space="preserve"> צָרִיךְ הַרְחָקָה:</w:t>
      </w:r>
    </w:p>
    <w:p w14:paraId="25D1A960" w14:textId="77777777" w:rsidR="00447C3E" w:rsidRDefault="00447C3E" w:rsidP="00447C3E">
      <w:pPr>
        <w:rPr>
          <w:rtl/>
        </w:rPr>
      </w:pPr>
      <w:r>
        <w:rPr>
          <w:rFonts w:cs="Arial"/>
          <w:rtl/>
        </w:rPr>
        <w:t xml:space="preserve">ג. </w:t>
      </w:r>
      <w:proofErr w:type="spellStart"/>
      <w:r>
        <w:rPr>
          <w:rFonts w:cs="Arial"/>
          <w:rtl/>
        </w:rPr>
        <w:t>וְיִזְכֹּר</w:t>
      </w:r>
      <w:proofErr w:type="spellEnd"/>
      <w:r>
        <w:rPr>
          <w:rFonts w:cs="Arial"/>
          <w:rtl/>
        </w:rPr>
        <w:t xml:space="preserve"> תָּמִיד יוֹם הַמִּיתָה, וּכְשֶׁיִּלְמַד גְּמָרָא אוֹ שְׁאַר סְפָרִים לֹא יַפְסִיק, שֶׁלֹּא יַעֲבֹר עַל דִּבְרֵי חָזָ״ל שֶׁדָּרְשׁוּ עַל הַקּוֹטְפִים </w:t>
      </w:r>
      <w:proofErr w:type="spellStart"/>
      <w:r>
        <w:rPr>
          <w:rFonts w:cs="Arial"/>
          <w:rtl/>
        </w:rPr>
        <w:t>וכו</w:t>
      </w:r>
      <w:proofErr w:type="spellEnd"/>
      <w:r>
        <w:rPr>
          <w:rFonts w:cs="Arial"/>
          <w:rtl/>
        </w:rPr>
        <w:t>׳. וְיִתְפַּלֵּל לְהַשֵּׁם יִתְבָּרַךְ שֶׁיִּלְמַד תּוֹרָה לִשְׁמָהּ:</w:t>
      </w:r>
    </w:p>
    <w:p w14:paraId="775B9C2B" w14:textId="77777777" w:rsidR="00447C3E" w:rsidRDefault="00447C3E" w:rsidP="00447C3E">
      <w:pPr>
        <w:rPr>
          <w:rtl/>
        </w:rPr>
      </w:pPr>
      <w:r>
        <w:rPr>
          <w:rFonts w:cs="Arial"/>
          <w:rtl/>
        </w:rPr>
        <w:t xml:space="preserve">ד. </w:t>
      </w:r>
      <w:proofErr w:type="spellStart"/>
      <w:r>
        <w:rPr>
          <w:rFonts w:cs="Arial"/>
          <w:rtl/>
        </w:rPr>
        <w:t>וְיַעֲסֹק</w:t>
      </w:r>
      <w:proofErr w:type="spellEnd"/>
      <w:r>
        <w:rPr>
          <w:rFonts w:cs="Arial"/>
          <w:rtl/>
        </w:rPr>
        <w:t xml:space="preserve"> בְּאֵימָה וּבְיִרְאָה בְּאֵיזֶה סִפְרֵי מוּסָר בְּכָל יוֹם, בְּרֵאשִׁית חָכְמָה </w:t>
      </w:r>
      <w:proofErr w:type="spellStart"/>
      <w:r>
        <w:rPr>
          <w:rFonts w:cs="Arial"/>
          <w:rtl/>
        </w:rPr>
        <w:t>וּשְׁלָ״ה</w:t>
      </w:r>
      <w:proofErr w:type="spellEnd"/>
      <w:r>
        <w:rPr>
          <w:rFonts w:cs="Arial"/>
          <w:rtl/>
        </w:rPr>
        <w:t xml:space="preserve"> וְחוֹבוֹת הַלְּבָבוֹת:</w:t>
      </w:r>
    </w:p>
    <w:p w14:paraId="108304BA" w14:textId="77777777" w:rsidR="00447C3E" w:rsidRDefault="00447C3E" w:rsidP="00447C3E">
      <w:pPr>
        <w:rPr>
          <w:rtl/>
        </w:rPr>
      </w:pPr>
      <w:r>
        <w:rPr>
          <w:rFonts w:cs="Arial"/>
          <w:rtl/>
        </w:rPr>
        <w:t xml:space="preserve">ה. וְלִפְעָמִים יִלְמַד בְּאֵימָה בִּמְעַט אֵיזֶה כְּתָבִים מהאר"י </w:t>
      </w:r>
      <w:proofErr w:type="spellStart"/>
      <w:r>
        <w:rPr>
          <w:rFonts w:cs="Arial"/>
          <w:rtl/>
        </w:rPr>
        <w:t>זצלל״ה</w:t>
      </w:r>
      <w:proofErr w:type="spellEnd"/>
      <w:r>
        <w:rPr>
          <w:rFonts w:cs="Arial"/>
          <w:rtl/>
        </w:rPr>
        <w:t xml:space="preserve">, וְכָל זֶה בְּאֵימָה וּבְיִרְאָה וּפַחַד ה'. בְּדוֹרוֹת הָרִאשׁוֹנִים הָיוּ נִשְׁמוֹתֵיהֶם נְשָׁמוֹת קְדוֹשׁוֹת וְהָיוּ נִשְׁמָרִים מִנְּעוּרֵיהֶם מִכָּל חֵטְא </w:t>
      </w:r>
      <w:proofErr w:type="spellStart"/>
      <w:r>
        <w:rPr>
          <w:rFonts w:cs="Arial"/>
          <w:rtl/>
        </w:rPr>
        <w:t>וְעָוֹן</w:t>
      </w:r>
      <w:proofErr w:type="spellEnd"/>
      <w:r>
        <w:rPr>
          <w:rFonts w:cs="Arial"/>
          <w:rtl/>
        </w:rPr>
        <w:t xml:space="preserve"> וְהָיוּ נִשְׁמוֹתֵיהֶם רְאוּיִים וּמְסֻגָּלִים לִלְמֹד חָכְמָה זֹאת, אֲבָל עַתָּה בַּעֲווֹנוֹתֵינוּ הָרַבִּים שֶׁיֵּשׁ לָנוּ גּוּף עָכוּר וְחֹמֶר עַב, צָרִיךְ הָאָדָם לְזַכֵּךְ וּלְכַבֵּס עַצְמוֹ מִכָּל חֵטְא וּלְזַכֵּךְ נִשְׁמָתוֹ. וְיָבִין הָאָדָם אִם זִכֵּךְ נִשְׁמָתוֹ כַּאֲשֶׁר אֵין </w:t>
      </w:r>
      <w:proofErr w:type="spellStart"/>
      <w:r>
        <w:rPr>
          <w:rFonts w:cs="Arial"/>
          <w:rtl/>
        </w:rPr>
        <w:t>יצה"ר</w:t>
      </w:r>
      <w:proofErr w:type="spellEnd"/>
      <w:r>
        <w:rPr>
          <w:rFonts w:cs="Arial"/>
          <w:rtl/>
        </w:rPr>
        <w:t xml:space="preserve"> מַסִּיתוֹ לִשְׁטוּת וַהֲבָלִים כַּאֲשֶׁר </w:t>
      </w:r>
      <w:proofErr w:type="spellStart"/>
      <w:r>
        <w:rPr>
          <w:rFonts w:cs="Arial"/>
          <w:rtl/>
        </w:rPr>
        <w:t>בַּתְּחִלָּה</w:t>
      </w:r>
      <w:proofErr w:type="spellEnd"/>
      <w:r>
        <w:rPr>
          <w:rFonts w:cs="Arial"/>
          <w:rtl/>
        </w:rPr>
        <w:t xml:space="preserve">, וְאָז יוּכַל לִלְמֹד בְּכָל פַּעַם הַכְּתָבִים. וְהַשֵּׁם יִתְבָּרַךְ יְזַכֵּהוּ אִם יְזַכֵּךְ מַחֲשַׁבְתּוֹ בִּקְדֻשָּׁה בֶּאֱמֶת וּבְתָמִים, שֶׁיִּפְתַּח לוֹ שַׁעֲרֵי הַחָכְמָה בְּכִתְבֵי הָאֲרִ״י </w:t>
      </w:r>
      <w:proofErr w:type="spellStart"/>
      <w:r>
        <w:rPr>
          <w:rFonts w:cs="Arial"/>
          <w:rtl/>
        </w:rPr>
        <w:t>זללה״ה</w:t>
      </w:r>
      <w:proofErr w:type="spellEnd"/>
      <w:r>
        <w:rPr>
          <w:rFonts w:cs="Arial"/>
          <w:rtl/>
        </w:rPr>
        <w:t xml:space="preserve">, אֲשֶׁר לֹא כֵן כָּל זְמַן </w:t>
      </w:r>
      <w:proofErr w:type="spellStart"/>
      <w:r>
        <w:rPr>
          <w:rFonts w:cs="Arial"/>
          <w:rtl/>
        </w:rPr>
        <w:t>שֶׁמְּלֻבָּש</w:t>
      </w:r>
      <w:proofErr w:type="spellEnd"/>
      <w:r>
        <w:rPr>
          <w:rFonts w:cs="Arial"/>
          <w:rtl/>
        </w:rPr>
        <w:t>ׁ בְּתַאֲווֹת גּוּפָנִיּוֹת בְּהַבְלֵי זְמַן שֶׁהַלִּמּוּד קָשֶׁה לוֹ מְאֹד ח״ו:</w:t>
      </w:r>
    </w:p>
    <w:p w14:paraId="0D5904A7" w14:textId="77777777" w:rsidR="00447C3E" w:rsidRDefault="00447C3E" w:rsidP="00447C3E">
      <w:pPr>
        <w:rPr>
          <w:rtl/>
        </w:rPr>
      </w:pPr>
      <w:r>
        <w:rPr>
          <w:rFonts w:cs="Arial"/>
          <w:rtl/>
        </w:rPr>
        <w:t xml:space="preserve">ו. צָרִיךְ הָאָדָם לְזַכֵּךְ גּוּפוֹ וְנַפְשׁוֹ בְּלִמּוּד כַּנַ״ל בְּלִמּוּד </w:t>
      </w:r>
      <w:proofErr w:type="spellStart"/>
      <w:r>
        <w:rPr>
          <w:rFonts w:cs="Arial"/>
          <w:rtl/>
        </w:rPr>
        <w:t>הגמ</w:t>
      </w:r>
      <w:proofErr w:type="spellEnd"/>
      <w:r>
        <w:rPr>
          <w:rFonts w:cs="Arial"/>
          <w:rtl/>
        </w:rPr>
        <w:t xml:space="preserve">׳ </w:t>
      </w:r>
      <w:proofErr w:type="spellStart"/>
      <w:r>
        <w:rPr>
          <w:rFonts w:cs="Arial"/>
          <w:rtl/>
        </w:rPr>
        <w:t>וְתוֹס</w:t>
      </w:r>
      <w:proofErr w:type="spellEnd"/>
      <w:r>
        <w:rPr>
          <w:rFonts w:cs="Arial"/>
          <w:rtl/>
        </w:rPr>
        <w:t>׳. גַּם דִּבְרֵי אַגָּדָה שֶׁבַּגְּמָרָא הֵמָּה מְסֻגָּלִים מְאֹד לְזַכֵּךְ נִשְׁמָתוֹ:</w:t>
      </w:r>
    </w:p>
    <w:p w14:paraId="2B142D2C" w14:textId="77777777" w:rsidR="00447C3E" w:rsidRDefault="00447C3E" w:rsidP="00447C3E">
      <w:pPr>
        <w:rPr>
          <w:rtl/>
        </w:rPr>
      </w:pPr>
      <w:r>
        <w:rPr>
          <w:rFonts w:cs="Arial"/>
          <w:rtl/>
        </w:rPr>
        <w:t>ז. וְיִשְׁמֹר עַצְמוֹ מֵעֲבֵרוֹת מֵהִרְהוּרִים רָעִים בְּכָל אֹפֶן וְאֹפֶן:</w:t>
      </w:r>
    </w:p>
    <w:p w14:paraId="4015B4CB" w14:textId="77777777" w:rsidR="00447C3E" w:rsidRDefault="00447C3E" w:rsidP="00447C3E">
      <w:pPr>
        <w:rPr>
          <w:rtl/>
        </w:rPr>
      </w:pPr>
      <w:r>
        <w:rPr>
          <w:rFonts w:cs="Arial"/>
          <w:rtl/>
        </w:rPr>
        <w:t xml:space="preserve">ח. וְיִשְׁמֹר עַצְמוֹ מִלִּשְׂנֹא שׁוּם אָדָם מִיִּשְׂרָאֵל, כִּי אִם הָרְשָׁעִים שֶׁנּוֹדָעִים לוֹ בְּבֵרוּר שֶׁאִי אֶפְשָׁר לְדוּנָם לְכַף זְכוּת, וְכָל שֶׁאֶפְשָׁר לְדוּנָם לִזְכּוֹת </w:t>
      </w:r>
      <w:proofErr w:type="spellStart"/>
      <w:r>
        <w:rPr>
          <w:rFonts w:cs="Arial"/>
          <w:rtl/>
        </w:rPr>
        <w:t>מְחֻיָּב</w:t>
      </w:r>
      <w:proofErr w:type="spellEnd"/>
      <w:r>
        <w:rPr>
          <w:rFonts w:cs="Arial"/>
          <w:rtl/>
        </w:rPr>
        <w:t xml:space="preserve"> לֶאֱהֹב כְּנַפְשׁוֹ בְּכָל מְאוֹדוֹ בְּגוּפוֹ וּכְנַפְשׁוֹ לְקַיֵּם וְאָהַבְתָּ לְרֵעֲךָ כָּמוֹךָ:</w:t>
      </w:r>
    </w:p>
    <w:p w14:paraId="1BC5B859" w14:textId="77777777" w:rsidR="00447C3E" w:rsidRDefault="00447C3E" w:rsidP="00447C3E">
      <w:pPr>
        <w:rPr>
          <w:rtl/>
        </w:rPr>
      </w:pPr>
      <w:r>
        <w:rPr>
          <w:rFonts w:cs="Arial"/>
          <w:rtl/>
        </w:rPr>
        <w:t xml:space="preserve">ט. וְיִשְׁמֹר אֶת עַצְמוֹ מִלְּדַבֵּר שׁוּם דִּבּוּר קֹדֶם הַתְּפִלָּה </w:t>
      </w:r>
      <w:proofErr w:type="spellStart"/>
      <w:r>
        <w:rPr>
          <w:rFonts w:cs="Arial"/>
          <w:rtl/>
        </w:rPr>
        <w:t>אֲפִלּו</w:t>
      </w:r>
      <w:proofErr w:type="spellEnd"/>
      <w:r>
        <w:rPr>
          <w:rFonts w:cs="Arial"/>
          <w:rtl/>
        </w:rPr>
        <w:t xml:space="preserve">ּ דָּבָר אֶחָד, כִּי זֶה מְבַטֵּל </w:t>
      </w:r>
      <w:proofErr w:type="spellStart"/>
      <w:r>
        <w:rPr>
          <w:rFonts w:cs="Arial"/>
          <w:rtl/>
        </w:rPr>
        <w:t>כַּוָּנַת</w:t>
      </w:r>
      <w:proofErr w:type="spellEnd"/>
      <w:r>
        <w:rPr>
          <w:rFonts w:cs="Arial"/>
          <w:rtl/>
        </w:rPr>
        <w:t xml:space="preserve"> הַתְּפִלָּה:</w:t>
      </w:r>
    </w:p>
    <w:p w14:paraId="0B3DF7B1" w14:textId="77777777" w:rsidR="00447C3E" w:rsidRDefault="00447C3E" w:rsidP="00447C3E">
      <w:pPr>
        <w:rPr>
          <w:rtl/>
        </w:rPr>
      </w:pPr>
      <w:r>
        <w:rPr>
          <w:rFonts w:cs="Arial"/>
          <w:rtl/>
        </w:rPr>
        <w:t xml:space="preserve">י. וְיִזָּהֵר לְנַקּוֹת אֶת עַצְמוֹ קֹדֶם הַתְּפִלָּה וְקֹדֶם סְעוּדָה. גַּם בְּכָל פַּעַם שֶׁצָּרִיךְ לִנְקָבָיו, שֶׁלֹּא לְהַשְׁהוֹת וְיַעֲבֹר עַל בַּל </w:t>
      </w:r>
      <w:proofErr w:type="spellStart"/>
      <w:r>
        <w:rPr>
          <w:rFonts w:cs="Arial"/>
          <w:rtl/>
        </w:rPr>
        <w:t>תְּשַׁקְּצו</w:t>
      </w:r>
      <w:proofErr w:type="spellEnd"/>
      <w:r>
        <w:rPr>
          <w:rFonts w:cs="Arial"/>
          <w:rtl/>
        </w:rPr>
        <w:t>ּ:</w:t>
      </w:r>
    </w:p>
    <w:p w14:paraId="6353EE1B" w14:textId="77777777" w:rsidR="00447C3E" w:rsidRDefault="00447C3E" w:rsidP="00447C3E">
      <w:pPr>
        <w:rPr>
          <w:rtl/>
        </w:rPr>
      </w:pPr>
      <w:r>
        <w:rPr>
          <w:rFonts w:cs="Arial"/>
          <w:rtl/>
        </w:rPr>
        <w:t xml:space="preserve">יא. וְיִזָּהֵר שֶׁיִּהְיוּ בְּגָדָיו </w:t>
      </w:r>
      <w:proofErr w:type="spellStart"/>
      <w:r>
        <w:rPr>
          <w:rFonts w:cs="Arial"/>
          <w:rtl/>
        </w:rPr>
        <w:t>הַכֻּתֹּנֶת</w:t>
      </w:r>
      <w:proofErr w:type="spellEnd"/>
      <w:r>
        <w:rPr>
          <w:rFonts w:cs="Arial"/>
          <w:rtl/>
        </w:rPr>
        <w:t xml:space="preserve"> וּמִכְנָסַיִם מְנֻקִּים מִלִּכְלוּךְ וְצוֹאָה וְשִׁכְבַת זֶרַע ח״ו:</w:t>
      </w:r>
    </w:p>
    <w:p w14:paraId="25E2737A" w14:textId="0B40855F" w:rsidR="00447C3E" w:rsidRDefault="00447C3E" w:rsidP="00447C3E">
      <w:pPr>
        <w:rPr>
          <w:rtl/>
        </w:rPr>
      </w:pPr>
      <w:proofErr w:type="spellStart"/>
      <w:r>
        <w:rPr>
          <w:rFonts w:cs="Arial"/>
          <w:rtl/>
        </w:rPr>
        <w:t>יב</w:t>
      </w:r>
      <w:proofErr w:type="spellEnd"/>
      <w:r>
        <w:rPr>
          <w:rFonts w:cs="Arial"/>
          <w:rtl/>
        </w:rPr>
        <w:t xml:space="preserve">. לֹא יָטִיל אֵימָה יְתֵרָה בְּתוֹךְ בֵּיתוֹ, וְלֹא יַקְפִּיד שׁוּם הַקְפָּדָה בְּתוֹךְ בֵּיתוֹ, וְאִם יִהְיֶה לוֹ שׁוּם הַקְפָּדָה עַל שׁוּם אָדָם אוֹ עַל דָּבָר אֶחָד, </w:t>
      </w:r>
      <w:proofErr w:type="spellStart"/>
      <w:r>
        <w:rPr>
          <w:rFonts w:cs="Arial"/>
          <w:rtl/>
        </w:rPr>
        <w:t>יִזְכֹּר</w:t>
      </w:r>
      <w:proofErr w:type="spellEnd"/>
      <w:r>
        <w:rPr>
          <w:rFonts w:cs="Arial"/>
          <w:rtl/>
        </w:rPr>
        <w:t xml:space="preserve"> מִיָּד חַטּ</w:t>
      </w:r>
      <w:r>
        <w:rPr>
          <w:rFonts w:cs="Arial" w:hint="cs"/>
          <w:rtl/>
        </w:rPr>
        <w:t>ֹ</w:t>
      </w:r>
      <w:r>
        <w:rPr>
          <w:rFonts w:cs="Arial"/>
          <w:rtl/>
        </w:rPr>
        <w:t xml:space="preserve">את נְעוּרָיו וְיֹאמַר </w:t>
      </w:r>
      <w:proofErr w:type="spellStart"/>
      <w:r>
        <w:rPr>
          <w:rFonts w:cs="Arial"/>
          <w:rtl/>
        </w:rPr>
        <w:t>בְּלִבּו</w:t>
      </w:r>
      <w:proofErr w:type="spellEnd"/>
      <w:r>
        <w:rPr>
          <w:rFonts w:cs="Arial"/>
          <w:rtl/>
        </w:rPr>
        <w:t xml:space="preserve">ֹ אֵין זֶה כִּי אִם עֲוֹנֹתַי הֱבִיאוּנִי לִידֵי הַקְפָּדָה זוֹ. וְכֵן בְּכָל דָּבָר </w:t>
      </w:r>
      <w:proofErr w:type="spellStart"/>
      <w:r>
        <w:rPr>
          <w:rFonts w:cs="Arial"/>
          <w:rtl/>
        </w:rPr>
        <w:t>יִזְכֹּר</w:t>
      </w:r>
      <w:proofErr w:type="spellEnd"/>
      <w:r>
        <w:rPr>
          <w:rFonts w:cs="Arial"/>
          <w:rtl/>
        </w:rPr>
        <w:t xml:space="preserve"> חַטָּאוֹתָיו וְעַל יְדֵי זֶה </w:t>
      </w:r>
      <w:proofErr w:type="spellStart"/>
      <w:r>
        <w:rPr>
          <w:rFonts w:cs="Arial"/>
          <w:rtl/>
        </w:rPr>
        <w:t>יֻכְנַע</w:t>
      </w:r>
      <w:proofErr w:type="spellEnd"/>
      <w:r>
        <w:rPr>
          <w:rFonts w:cs="Arial"/>
          <w:rtl/>
        </w:rPr>
        <w:t xml:space="preserve"> וְיֻשְׁבַּר </w:t>
      </w:r>
      <w:proofErr w:type="spellStart"/>
      <w:r>
        <w:rPr>
          <w:rFonts w:cs="Arial"/>
          <w:rtl/>
        </w:rPr>
        <w:t>כֹּח</w:t>
      </w:r>
      <w:proofErr w:type="spellEnd"/>
      <w:r>
        <w:rPr>
          <w:rFonts w:cs="Arial"/>
          <w:rtl/>
        </w:rPr>
        <w:t>ַ הַיֵּצֶר הָרַע:</w:t>
      </w:r>
    </w:p>
    <w:p w14:paraId="7B74D7D9" w14:textId="77777777" w:rsidR="00447C3E" w:rsidRDefault="00447C3E" w:rsidP="00447C3E">
      <w:pPr>
        <w:rPr>
          <w:rtl/>
        </w:rPr>
      </w:pPr>
      <w:proofErr w:type="spellStart"/>
      <w:r>
        <w:rPr>
          <w:rFonts w:cs="Arial"/>
          <w:rtl/>
        </w:rPr>
        <w:t>יג</w:t>
      </w:r>
      <w:proofErr w:type="spellEnd"/>
      <w:r>
        <w:rPr>
          <w:rFonts w:cs="Arial"/>
          <w:rtl/>
        </w:rPr>
        <w:t xml:space="preserve">. וְיִתְפַּלֵּל לְהַשֵּׁם יִתְבָּרַךְ שֶׁיַּעַזְרֵהוּ לַעֲשׂוֹת תְּשׁוּבָה שְׁלֵמָה, וְשֶׁלֹּא יָמוּת בְּלֹא תְּשׁוּבָה, </w:t>
      </w:r>
      <w:proofErr w:type="spellStart"/>
      <w:r>
        <w:rPr>
          <w:rFonts w:cs="Arial"/>
          <w:rtl/>
        </w:rPr>
        <w:t>וְיִכְלֹל</w:t>
      </w:r>
      <w:proofErr w:type="spellEnd"/>
      <w:r>
        <w:rPr>
          <w:rFonts w:cs="Arial"/>
          <w:rtl/>
        </w:rPr>
        <w:t xml:space="preserve"> אֶת עַצְמוֹ בְּתוֹךְ שְׁאַר בַּעֲלֵי תְּשׁוּבָה שֶׁיַּעַזְרוּ שֶׁיַּעֲשֶׂה תְּשׁוּבָה שְׁלֵמָה, וְיִתְפַּלֵּל עַל מְחִילַת עֲווֹנוֹתָיו בִּכְלַל מְחִילַת עֲווֹנוֹת בֵּית יִשְׂרָאֵל:</w:t>
      </w:r>
    </w:p>
    <w:p w14:paraId="4C899971" w14:textId="77777777" w:rsidR="00447C3E" w:rsidRDefault="00447C3E" w:rsidP="00447C3E">
      <w:pPr>
        <w:rPr>
          <w:rtl/>
        </w:rPr>
      </w:pPr>
      <w:r>
        <w:rPr>
          <w:rFonts w:cs="Arial"/>
          <w:rtl/>
        </w:rPr>
        <w:lastRenderedPageBreak/>
        <w:t xml:space="preserve">יד. וְיִהְיוּ דְּבָרָיו בְּנַחַת עִם בְּנֵי אָדָם, וְאִם </w:t>
      </w:r>
      <w:proofErr w:type="spellStart"/>
      <w:r>
        <w:rPr>
          <w:rFonts w:cs="Arial"/>
          <w:rtl/>
        </w:rPr>
        <w:t>מְשַׁבְּחִין</w:t>
      </w:r>
      <w:proofErr w:type="spellEnd"/>
      <w:r>
        <w:rPr>
          <w:rFonts w:cs="Arial"/>
          <w:rtl/>
        </w:rPr>
        <w:t xml:space="preserve"> אוֹתוֹ יֵלֵךְ בִּזְרִיזוּת וְיִצְטַעֵר אֶת עַצְמוֹ וְיֹאמַר מָה זֶה </w:t>
      </w:r>
      <w:proofErr w:type="spellStart"/>
      <w:r>
        <w:rPr>
          <w:rFonts w:cs="Arial"/>
          <w:rtl/>
        </w:rPr>
        <w:t>מְשַׁבְּחִין</w:t>
      </w:r>
      <w:proofErr w:type="spellEnd"/>
      <w:r>
        <w:rPr>
          <w:rFonts w:cs="Arial"/>
          <w:rtl/>
        </w:rPr>
        <w:t xml:space="preserve"> אוֹתִי וְאֵין בִּי, אִלּוּ הָיוּ </w:t>
      </w:r>
      <w:proofErr w:type="spellStart"/>
      <w:r>
        <w:rPr>
          <w:rFonts w:cs="Arial"/>
          <w:rtl/>
        </w:rPr>
        <w:t>מַכִּירִין</w:t>
      </w:r>
      <w:proofErr w:type="spellEnd"/>
      <w:r>
        <w:rPr>
          <w:rFonts w:cs="Arial"/>
          <w:rtl/>
        </w:rPr>
        <w:t xml:space="preserve"> </w:t>
      </w:r>
      <w:proofErr w:type="spellStart"/>
      <w:r>
        <w:rPr>
          <w:rFonts w:cs="Arial"/>
          <w:rtl/>
        </w:rPr>
        <w:t>בְּשִׁפְלוּתִי</w:t>
      </w:r>
      <w:proofErr w:type="spellEnd"/>
      <w:r>
        <w:rPr>
          <w:rFonts w:cs="Arial"/>
          <w:rtl/>
        </w:rPr>
        <w:t xml:space="preserve"> וּשְׁטוּתִי וּמַעֲלָלַי וּמַעֲשַׂי הָרָעִים, וְאֵיךְ אֶשָּׂא עֵינַי לִפְנֵי הַבּוֹרֵא יִתְבָּרַךְ שְׁמוֹ שֶׁהוּא יוֹדֵעַ וְרוֹאֶה מַעֲשַׂי בְּכָל עֵת וְרֶגַע אַף עַל פִּי כֵן הוּא מְרַחֵם עָלַי בְּכָל דְּבָרַי:</w:t>
      </w:r>
    </w:p>
    <w:p w14:paraId="55D05665" w14:textId="4549396B" w:rsidR="00447C3E" w:rsidRDefault="00447C3E" w:rsidP="00447C3E">
      <w:pPr>
        <w:rPr>
          <w:rtl/>
        </w:rPr>
      </w:pPr>
      <w:r>
        <w:rPr>
          <w:rFonts w:cs="Arial"/>
          <w:rtl/>
        </w:rPr>
        <w:t xml:space="preserve">טו. יִדְמֶה בְּעֵינָיו כְּאִלּוּ אָדָם עוֹמֵד לְנֶגְדּוֹ תָּמִיד וְלֹא </w:t>
      </w:r>
      <w:proofErr w:type="spellStart"/>
      <w:r>
        <w:rPr>
          <w:rFonts w:cs="Arial"/>
          <w:rtl/>
        </w:rPr>
        <w:t>יִרֶף</w:t>
      </w:r>
      <w:proofErr w:type="spellEnd"/>
      <w:r>
        <w:rPr>
          <w:rFonts w:cs="Arial"/>
          <w:rtl/>
        </w:rPr>
        <w:t xml:space="preserve"> מִמֶּנּוּ הַשְׁגָּחָתוֹ בְּמַעֲשָׂיו תָּמִיד, וְאִלּוּ הָיָה רוֹאֶה בּוֹ דָּבָר מְכֹעָר הָיָה </w:t>
      </w:r>
      <w:proofErr w:type="spellStart"/>
      <w:r>
        <w:rPr>
          <w:rFonts w:cs="Arial"/>
          <w:rtl/>
        </w:rPr>
        <w:t>מִתְבַּיֵּש</w:t>
      </w:r>
      <w:proofErr w:type="spellEnd"/>
      <w:r>
        <w:rPr>
          <w:rFonts w:cs="Arial"/>
          <w:rtl/>
        </w:rPr>
        <w:t xml:space="preserve">ׁ וְנִמְאַס בְּעֵינָיו וְהָיָה מַטְמִין אֶת עַצְמוֹ בְּאַמְתַּחַת עַכְבָּר מִגֹּדֶל הַבּוּשָׁה, עַל אַחַת כַּמָּה וְכַמָּה הַבּוֹרֵא יִתְבָּרַךְ שְׁמוֹ עוֹמֵד עָלָיו וְרוֹאֶה בְּמַעֲשָׂיו בְּכָל עֵת וְרֶגַע, בִּלְתִּי אֶפְשָׁר לְהַטְמִין עַצְמוֹ מִמֶּנּוּ כְּמוֹ שֶׁנֶּאֱמַר אִם </w:t>
      </w:r>
      <w:proofErr w:type="spellStart"/>
      <w:r>
        <w:rPr>
          <w:rFonts w:cs="Arial"/>
          <w:rtl/>
        </w:rPr>
        <w:t>יִסָּתֵר</w:t>
      </w:r>
      <w:proofErr w:type="spellEnd"/>
      <w:r>
        <w:rPr>
          <w:rFonts w:cs="Arial" w:hint="cs"/>
          <w:rtl/>
        </w:rPr>
        <w:t>,</w:t>
      </w:r>
      <w:r>
        <w:rPr>
          <w:rFonts w:cs="Arial"/>
          <w:rtl/>
        </w:rPr>
        <w:t xml:space="preserve"> כְּמוֹ שֶׁכָּתוּב בְּאֹרַח חַיִּים.</w:t>
      </w:r>
    </w:p>
    <w:p w14:paraId="348F526F" w14:textId="77777777" w:rsidR="00447C3E" w:rsidRDefault="00447C3E" w:rsidP="00447C3E">
      <w:pPr>
        <w:rPr>
          <w:rtl/>
        </w:rPr>
      </w:pPr>
      <w:proofErr w:type="spellStart"/>
      <w:r>
        <w:rPr>
          <w:rFonts w:cs="Arial"/>
          <w:rtl/>
        </w:rPr>
        <w:t>טז</w:t>
      </w:r>
      <w:proofErr w:type="spellEnd"/>
      <w:r>
        <w:rPr>
          <w:rFonts w:cs="Arial"/>
          <w:rtl/>
        </w:rPr>
        <w:t>. אִם יְגַנֶּה אוֹתוֹ שׁוּם אָדָם, יִשְׂמַח מְאֹד שֶׁהִקְרָה ה׳ לְפָנָיו אִישׁ כָּזֶה שֶׁמִּתְגַּנֶּה בְּמַעֲשָׂיו הַמְּכֹעָרִים, וְכָל אָדָם יִהְיֶה בְּעֵינָיו טוֹב מִמֶּנּוּ:</w:t>
      </w:r>
    </w:p>
    <w:p w14:paraId="795A3BD2" w14:textId="77777777" w:rsidR="00447C3E" w:rsidRDefault="00447C3E" w:rsidP="00447C3E">
      <w:pPr>
        <w:rPr>
          <w:rtl/>
        </w:rPr>
      </w:pPr>
      <w:proofErr w:type="spellStart"/>
      <w:r>
        <w:rPr>
          <w:rFonts w:cs="Arial"/>
          <w:rtl/>
        </w:rPr>
        <w:t>יז</w:t>
      </w:r>
      <w:proofErr w:type="spellEnd"/>
      <w:r>
        <w:rPr>
          <w:rFonts w:cs="Arial"/>
          <w:rtl/>
        </w:rPr>
        <w:t>. יַרְחִיק אֶת עַצְמוֹ מִכָּל דָּבָר שֶׁאֵין בּוֹ צֹרֶךְ לְתַכְלִית בְּרִיאוּת גּוּפוֹ לַעֲבוֹדַת הַשֵּׁם יִתְבָּרַךְ, הֵן בַּאֲכִילָה וּשְׁתִיָּה, הֵן בְּכָל תַּאֲווֹת וַהֲנָאוֹת:</w:t>
      </w:r>
    </w:p>
    <w:p w14:paraId="15B5DCC8" w14:textId="77777777" w:rsidR="00447C3E" w:rsidRDefault="00447C3E" w:rsidP="00447C3E">
      <w:pPr>
        <w:rPr>
          <w:rtl/>
        </w:rPr>
      </w:pPr>
      <w:proofErr w:type="spellStart"/>
      <w:r>
        <w:rPr>
          <w:rFonts w:cs="Arial"/>
          <w:rtl/>
        </w:rPr>
        <w:t>יח</w:t>
      </w:r>
      <w:proofErr w:type="spellEnd"/>
      <w:r>
        <w:rPr>
          <w:rFonts w:cs="Arial"/>
          <w:rtl/>
        </w:rPr>
        <w:t xml:space="preserve">. וְעִקָּר שֶׁיִּשְׁמֹר אֶת עַצְמוֹ מִמַּשְׁקֶה הַמְּשַׁכֵּר, כִּי זֶה חֳלִי רָע וּמֵבִיא אֶת הָאָדָם לְשִׁפְלוּת גָּדוֹל, כְּמַאֲמַר הַתַּנָּא לֹא </w:t>
      </w:r>
      <w:proofErr w:type="spellStart"/>
      <w:r>
        <w:rPr>
          <w:rFonts w:cs="Arial"/>
          <w:rtl/>
        </w:rPr>
        <w:t>תִּרְוִי</w:t>
      </w:r>
      <w:proofErr w:type="spellEnd"/>
      <w:r>
        <w:rPr>
          <w:rFonts w:cs="Arial"/>
          <w:rtl/>
        </w:rPr>
        <w:t xml:space="preserve"> וְלֹא תֶּחְטָא:</w:t>
      </w:r>
    </w:p>
    <w:p w14:paraId="7CE390EF" w14:textId="77777777" w:rsidR="00447C3E" w:rsidRDefault="00447C3E" w:rsidP="00447C3E">
      <w:pPr>
        <w:rPr>
          <w:rtl/>
        </w:rPr>
      </w:pPr>
      <w:proofErr w:type="spellStart"/>
      <w:r>
        <w:rPr>
          <w:rFonts w:cs="Arial"/>
          <w:rtl/>
        </w:rPr>
        <w:t>יט</w:t>
      </w:r>
      <w:proofErr w:type="spellEnd"/>
      <w:r>
        <w:rPr>
          <w:rFonts w:cs="Arial"/>
          <w:rtl/>
        </w:rPr>
        <w:t>. וְיִשְׁמֹר מִלְּהַזְכִּיר שֵׁם לְבַטָּלָה:</w:t>
      </w:r>
    </w:p>
    <w:p w14:paraId="413C2E70" w14:textId="77777777" w:rsidR="00447C3E" w:rsidRDefault="00447C3E" w:rsidP="00447C3E">
      <w:pPr>
        <w:rPr>
          <w:rtl/>
        </w:rPr>
      </w:pPr>
      <w:r>
        <w:rPr>
          <w:rFonts w:cs="Arial"/>
          <w:rtl/>
        </w:rPr>
        <w:t xml:space="preserve">כ. וְיִשְׁמֹר עַצְמוֹ מִלְּדַבֵּר וּמִלַּחֲשֹׁב שׁוּם דָּבָר קְדֻשָּׁה בְּמָקוֹם מְטֻנָּף, כִּי הַיֵּצֶר הָרַע מִתְגַּבֵּר </w:t>
      </w:r>
      <w:proofErr w:type="spellStart"/>
      <w:r>
        <w:rPr>
          <w:rFonts w:cs="Arial"/>
          <w:rtl/>
        </w:rPr>
        <w:t>דַּוְקָא</w:t>
      </w:r>
      <w:proofErr w:type="spellEnd"/>
      <w:r>
        <w:rPr>
          <w:rFonts w:cs="Arial"/>
          <w:rtl/>
        </w:rPr>
        <w:t xml:space="preserve"> לְהַזְכִּיר דְּבַר קְדֻשָּׁה בְּמָקוֹם מְטֻנָּף:</w:t>
      </w:r>
    </w:p>
    <w:p w14:paraId="3CCE6437" w14:textId="77777777" w:rsidR="00447C3E" w:rsidRDefault="00447C3E" w:rsidP="00447C3E">
      <w:pPr>
        <w:rPr>
          <w:rtl/>
        </w:rPr>
      </w:pPr>
      <w:proofErr w:type="spellStart"/>
      <w:r>
        <w:rPr>
          <w:rFonts w:cs="Arial"/>
          <w:rtl/>
        </w:rPr>
        <w:t>כא</w:t>
      </w:r>
      <w:proofErr w:type="spellEnd"/>
      <w:r>
        <w:rPr>
          <w:rFonts w:cs="Arial"/>
          <w:rtl/>
        </w:rPr>
        <w:t>. וְיִשְׁמֹר עַצְמוֹ מִלְּדַבֵּר בְּבֵית הַכְּנֶסֶת הַקָּדוֹשׁ אַף דִּבְרֵי מוּסָר, שֶׁלֹּא יֻמְשַׁךְ מִתּוֹךְ כֵּן לְדַבֵּר בָּטֵל:</w:t>
      </w:r>
    </w:p>
    <w:p w14:paraId="01EBC215" w14:textId="77777777" w:rsidR="008F61B0" w:rsidRDefault="008F61B0"/>
    <w:sectPr w:rsidR="008F61B0" w:rsidSect="005A731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C3E"/>
    <w:rsid w:val="00447C3E"/>
    <w:rsid w:val="005A7310"/>
    <w:rsid w:val="008F61B0"/>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41B3F"/>
  <w15:chartTrackingRefBased/>
  <w15:docId w15:val="{3552D6CE-E2FA-4A4C-B01C-AA2EF17D0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1085</Words>
  <Characters>5430</Characters>
  <Application>Microsoft Office Word</Application>
  <DocSecurity>0</DocSecurity>
  <Lines>45</Lines>
  <Paragraphs>13</Paragraphs>
  <ScaleCrop>false</ScaleCrop>
  <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2024-02-06T23:24:00Z</dcterms:created>
  <dcterms:modified xsi:type="dcterms:W3CDTF">2024-02-06T23:29:00Z</dcterms:modified>
</cp:coreProperties>
</file>