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712E8" w14:textId="5AE37E72" w:rsidR="007A4257" w:rsidRDefault="007A4257" w:rsidP="007A4257">
      <w:pPr>
        <w:shd w:val="clear" w:color="auto" w:fill="FFFFFF"/>
        <w:spacing w:after="0" w:line="240" w:lineRule="auto"/>
        <w:jc w:val="left"/>
        <w:rPr>
          <w:rFonts w:ascii="Arial" w:eastAsia="Times New Roman" w:hAnsi="Arial" w:cs="Arial"/>
          <w:color w:val="222222"/>
          <w:sz w:val="24"/>
          <w:rtl/>
        </w:rPr>
      </w:pPr>
      <w:bookmarkStart w:id="0" w:name="נקודה_זמנית"/>
      <w:bookmarkEnd w:id="0"/>
      <w:r w:rsidRPr="007A4257">
        <w:rPr>
          <w:rFonts w:ascii="Arial" w:eastAsia="Times New Roman" w:hAnsi="Arial" w:cs="Arial"/>
          <w:color w:val="222222"/>
          <w:sz w:val="24"/>
          <w:rtl/>
        </w:rPr>
        <w:t>יש בסרגל "בית" רשימה של סגנונות</w:t>
      </w:r>
      <w:r w:rsidRPr="007A4257">
        <w:rPr>
          <w:rFonts w:ascii="Arial" w:eastAsia="Times New Roman" w:hAnsi="Arial" w:cs="Arial"/>
          <w:color w:val="222222"/>
          <w:sz w:val="24"/>
        </w:rPr>
        <w:t>.</w:t>
      </w:r>
    </w:p>
    <w:p w14:paraId="6476B840" w14:textId="49A0E02B" w:rsidR="007A4257" w:rsidRPr="007A4257" w:rsidRDefault="007A4257" w:rsidP="007A4257">
      <w:pPr>
        <w:shd w:val="clear" w:color="auto" w:fill="FFFFFF"/>
        <w:spacing w:after="0" w:line="240" w:lineRule="auto"/>
        <w:jc w:val="left"/>
        <w:rPr>
          <w:rFonts w:ascii="Arial" w:eastAsia="Times New Roman" w:hAnsi="Arial" w:cs="Arial"/>
          <w:color w:val="222222"/>
          <w:sz w:val="24"/>
          <w:rtl/>
        </w:rPr>
      </w:pPr>
      <w:r>
        <w:rPr>
          <w:rFonts w:ascii="Arial" w:eastAsia="Times New Roman" w:hAnsi="Arial" w:cs="Arial" w:hint="cs"/>
          <w:noProof/>
          <w:color w:val="222222"/>
          <w:sz w:val="24"/>
        </w:rPr>
        <w:drawing>
          <wp:inline distT="0" distB="0" distL="0" distR="0" wp14:anchorId="3F2DB258" wp14:editId="38239F3E">
            <wp:extent cx="5266690" cy="548640"/>
            <wp:effectExtent l="0" t="0" r="0" b="381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66690" cy="548640"/>
                    </a:xfrm>
                    <a:prstGeom prst="rect">
                      <a:avLst/>
                    </a:prstGeom>
                    <a:noFill/>
                    <a:ln>
                      <a:noFill/>
                    </a:ln>
                  </pic:spPr>
                </pic:pic>
              </a:graphicData>
            </a:graphic>
          </wp:inline>
        </w:drawing>
      </w:r>
    </w:p>
    <w:p w14:paraId="750D0BCB" w14:textId="4929926F"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108A6FD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 xml:space="preserve">בכל פעם שכותבים משהו, אנחנו עושים לו הגדרות שונות. גופן </w:t>
      </w:r>
      <w:proofErr w:type="spellStart"/>
      <w:r w:rsidRPr="007A4257">
        <w:rPr>
          <w:rFonts w:ascii="Arial" w:eastAsia="Times New Roman" w:hAnsi="Arial" w:cs="Arial"/>
          <w:color w:val="222222"/>
          <w:sz w:val="24"/>
          <w:rtl/>
        </w:rPr>
        <w:t>מסויים</w:t>
      </w:r>
      <w:proofErr w:type="spellEnd"/>
      <w:r w:rsidRPr="007A4257">
        <w:rPr>
          <w:rFonts w:ascii="Arial" w:eastAsia="Times New Roman" w:hAnsi="Arial" w:cs="Arial"/>
          <w:color w:val="222222"/>
          <w:sz w:val="24"/>
          <w:rtl/>
        </w:rPr>
        <w:t xml:space="preserve">, גודל </w:t>
      </w:r>
      <w:proofErr w:type="spellStart"/>
      <w:r w:rsidRPr="007A4257">
        <w:rPr>
          <w:rFonts w:ascii="Arial" w:eastAsia="Times New Roman" w:hAnsi="Arial" w:cs="Arial"/>
          <w:color w:val="222222"/>
          <w:sz w:val="24"/>
          <w:rtl/>
        </w:rPr>
        <w:t>מסויים</w:t>
      </w:r>
      <w:proofErr w:type="spellEnd"/>
      <w:r w:rsidRPr="007A4257">
        <w:rPr>
          <w:rFonts w:ascii="Arial" w:eastAsia="Times New Roman" w:hAnsi="Arial" w:cs="Arial"/>
          <w:color w:val="222222"/>
          <w:sz w:val="24"/>
          <w:rtl/>
        </w:rPr>
        <w:t xml:space="preserve">, מיקום בעמוד, רווח בין שורות, וכו' </w:t>
      </w:r>
      <w:proofErr w:type="spellStart"/>
      <w:r w:rsidRPr="007A4257">
        <w:rPr>
          <w:rFonts w:ascii="Arial" w:eastAsia="Times New Roman" w:hAnsi="Arial" w:cs="Arial"/>
          <w:color w:val="222222"/>
          <w:sz w:val="24"/>
          <w:rtl/>
        </w:rPr>
        <w:t>וכו</w:t>
      </w:r>
      <w:proofErr w:type="spellEnd"/>
      <w:r w:rsidRPr="007A4257">
        <w:rPr>
          <w:rFonts w:ascii="Arial" w:eastAsia="Times New Roman" w:hAnsi="Arial" w:cs="Arial"/>
          <w:color w:val="222222"/>
          <w:sz w:val="24"/>
        </w:rPr>
        <w:t>'.</w:t>
      </w:r>
    </w:p>
    <w:p w14:paraId="29F0958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נניח שעשינו קטע אחד כזה, וקראנו לו "סגנון 1</w:t>
      </w:r>
      <w:r w:rsidRPr="007A4257">
        <w:rPr>
          <w:rFonts w:ascii="Arial" w:eastAsia="Times New Roman" w:hAnsi="Arial" w:cs="Arial"/>
          <w:color w:val="222222"/>
          <w:sz w:val="24"/>
        </w:rPr>
        <w:t>", </w:t>
      </w:r>
    </w:p>
    <w:p w14:paraId="0DA5CF90"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מעכשיו - אנחנו יכולים בכל קטע אחר, לעמוד בתוך הקטע (או לבחור את הקטע, אבל מספיק לעמוד שם עם הסמן), וללחוץ על "סגנון 1", ואז הקטע שאנחנו עומדים בו יקבל מיד את כל ההגדרות שהגדרנו באותו סגנון</w:t>
      </w:r>
      <w:r w:rsidRPr="007A4257">
        <w:rPr>
          <w:rFonts w:ascii="Arial" w:eastAsia="Times New Roman" w:hAnsi="Arial" w:cs="Arial"/>
          <w:color w:val="222222"/>
          <w:sz w:val="24"/>
        </w:rPr>
        <w:t>.</w:t>
      </w:r>
    </w:p>
    <w:p w14:paraId="2D18878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b/>
          <w:bCs/>
          <w:color w:val="222222"/>
          <w:sz w:val="24"/>
          <w:rtl/>
        </w:rPr>
        <w:t>איך מגדירים סגנון? - נסביר בסוף</w:t>
      </w:r>
      <w:r w:rsidRPr="007A4257">
        <w:rPr>
          <w:rFonts w:ascii="Arial" w:eastAsia="Times New Roman" w:hAnsi="Arial" w:cs="Arial"/>
          <w:b/>
          <w:bCs/>
          <w:color w:val="222222"/>
          <w:sz w:val="24"/>
        </w:rPr>
        <w:t>.</w:t>
      </w:r>
    </w:p>
    <w:p w14:paraId="2114131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1A2C68E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הרעיון הוא שנעשה כמה וכמה סגנונות, למשל</w:t>
      </w:r>
      <w:r w:rsidRPr="007A4257">
        <w:rPr>
          <w:rFonts w:ascii="Arial" w:eastAsia="Times New Roman" w:hAnsi="Arial" w:cs="Arial"/>
          <w:color w:val="222222"/>
          <w:sz w:val="24"/>
        </w:rPr>
        <w:t>:</w:t>
      </w:r>
    </w:p>
    <w:p w14:paraId="34C0B40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1 לקטע רגיל</w:t>
      </w:r>
    </w:p>
    <w:p w14:paraId="5FC6D85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2 לכותרות</w:t>
      </w:r>
    </w:p>
    <w:p w14:paraId="6A66681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3 לציטוטים</w:t>
      </w:r>
    </w:p>
    <w:p w14:paraId="75B4C03A"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סגנון 4 להערות שוליים</w:t>
      </w:r>
    </w:p>
    <w:p w14:paraId="323F6AE8"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וכן על זה הדרך</w:t>
      </w:r>
    </w:p>
    <w:p w14:paraId="45F5073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6423C1D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המעלות של סגנונות</w:t>
      </w:r>
      <w:r w:rsidRPr="007A4257">
        <w:rPr>
          <w:rFonts w:ascii="Arial" w:eastAsia="Times New Roman" w:hAnsi="Arial" w:cs="Arial"/>
          <w:color w:val="222222"/>
          <w:sz w:val="24"/>
        </w:rPr>
        <w:t>:</w:t>
      </w:r>
    </w:p>
    <w:p w14:paraId="4AD15483"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1. </w:t>
      </w:r>
      <w:r w:rsidRPr="007A4257">
        <w:rPr>
          <w:rFonts w:ascii="Arial" w:eastAsia="Times New Roman" w:hAnsi="Arial" w:cs="Arial"/>
          <w:color w:val="222222"/>
          <w:sz w:val="24"/>
          <w:rtl/>
        </w:rPr>
        <w:t>אחרי שהגדרנו כמה סוגים של סגנונות, אנחנו יכולים לכתוב טקסט רצוף, וכל פעם בלחיצה פשוטה להחיל את הסגנון הרצוי</w:t>
      </w:r>
      <w:r w:rsidRPr="007A4257">
        <w:rPr>
          <w:rFonts w:ascii="Arial" w:eastAsia="Times New Roman" w:hAnsi="Arial" w:cs="Arial"/>
          <w:color w:val="222222"/>
          <w:sz w:val="24"/>
        </w:rPr>
        <w:t>.</w:t>
      </w:r>
    </w:p>
    <w:p w14:paraId="5BA410E3"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2. </w:t>
      </w:r>
      <w:r w:rsidRPr="007A4257">
        <w:rPr>
          <w:rFonts w:ascii="Arial" w:eastAsia="Times New Roman" w:hAnsi="Arial" w:cs="Arial"/>
          <w:color w:val="222222"/>
          <w:sz w:val="24"/>
          <w:rtl/>
        </w:rPr>
        <w:t xml:space="preserve">כשאנחנו מגדירים הרבה קטעים באותו סגנון, למשל את כל הכותרות, - אנחנו יכולים לעשות שינוי בכולם בבת אחת! - נניח שאנחנו רוצים לשנות את הכתב של הכותרות, עד עכשיו היינו צריכים לעבור כותרת </w:t>
      </w:r>
      <w:proofErr w:type="spellStart"/>
      <w:r w:rsidRPr="007A4257">
        <w:rPr>
          <w:rFonts w:ascii="Arial" w:eastAsia="Times New Roman" w:hAnsi="Arial" w:cs="Arial"/>
          <w:color w:val="222222"/>
          <w:sz w:val="24"/>
          <w:rtl/>
        </w:rPr>
        <w:t>כותרת</w:t>
      </w:r>
      <w:proofErr w:type="spellEnd"/>
      <w:r w:rsidRPr="007A4257">
        <w:rPr>
          <w:rFonts w:ascii="Arial" w:eastAsia="Times New Roman" w:hAnsi="Arial" w:cs="Arial"/>
          <w:color w:val="222222"/>
          <w:sz w:val="24"/>
          <w:rtl/>
        </w:rPr>
        <w:t xml:space="preserve"> ולעשות מברשת עיצוב </w:t>
      </w:r>
      <w:proofErr w:type="spellStart"/>
      <w:r w:rsidRPr="007A4257">
        <w:rPr>
          <w:rFonts w:ascii="Arial" w:eastAsia="Times New Roman" w:hAnsi="Arial" w:cs="Arial"/>
          <w:color w:val="222222"/>
          <w:sz w:val="24"/>
          <w:rtl/>
        </w:rPr>
        <w:t>וכו</w:t>
      </w:r>
      <w:proofErr w:type="spellEnd"/>
      <w:r w:rsidRPr="007A4257">
        <w:rPr>
          <w:rFonts w:ascii="Arial" w:eastAsia="Times New Roman" w:hAnsi="Arial" w:cs="Arial"/>
          <w:color w:val="222222"/>
          <w:sz w:val="24"/>
          <w:rtl/>
        </w:rPr>
        <w:t>', עכשיו בלחיצה אחת אנחנו משנים את כולם</w:t>
      </w:r>
      <w:r w:rsidRPr="007A4257">
        <w:rPr>
          <w:rFonts w:ascii="Arial" w:eastAsia="Times New Roman" w:hAnsi="Arial" w:cs="Arial"/>
          <w:color w:val="222222"/>
          <w:sz w:val="24"/>
        </w:rPr>
        <w:t>.</w:t>
      </w:r>
    </w:p>
    <w:p w14:paraId="4028B280"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3. </w:t>
      </w:r>
      <w:r w:rsidRPr="007A4257">
        <w:rPr>
          <w:rFonts w:ascii="Arial" w:eastAsia="Times New Roman" w:hAnsi="Arial" w:cs="Arial"/>
          <w:color w:val="222222"/>
          <w:sz w:val="24"/>
          <w:rtl/>
        </w:rPr>
        <w:t>כשכל הכותרות מוגדרות בסגנון אחד, אנחנו יכולים לעשות מזה תוכן עניינים בכמה לחיצות פשוטות. וזה מכניס גם את המספרי עמודים, ואם יש שינויים (למשל הוספנו קטעים וכו') אז בלחיצה אחת מעדכנים את המספרי עמודים החדשים</w:t>
      </w:r>
      <w:r w:rsidRPr="007A4257">
        <w:rPr>
          <w:rFonts w:ascii="Arial" w:eastAsia="Times New Roman" w:hAnsi="Arial" w:cs="Arial"/>
          <w:color w:val="222222"/>
          <w:sz w:val="24"/>
        </w:rPr>
        <w:t>.</w:t>
      </w:r>
    </w:p>
    <w:p w14:paraId="625D8452" w14:textId="3BC4B8DF" w:rsidR="00A5041F" w:rsidRDefault="00A5041F" w:rsidP="007A4257">
      <w:pPr>
        <w:rPr>
          <w:rtl/>
        </w:rPr>
      </w:pPr>
    </w:p>
    <w:p w14:paraId="3BE698AB" w14:textId="77777777" w:rsidR="007A4257" w:rsidRPr="007A4257" w:rsidRDefault="007A4257" w:rsidP="007A4257">
      <w:r w:rsidRPr="007A4257">
        <w:rPr>
          <w:rtl/>
        </w:rPr>
        <w:t>איך קובעים סגנון</w:t>
      </w:r>
      <w:r w:rsidRPr="007A4257">
        <w:t>?</w:t>
      </w:r>
    </w:p>
    <w:p w14:paraId="187BBDCD" w14:textId="77777777" w:rsidR="007A4257" w:rsidRPr="007A4257" w:rsidRDefault="007A4257" w:rsidP="007A4257">
      <w:r w:rsidRPr="007A4257">
        <w:rPr>
          <w:rtl/>
        </w:rPr>
        <w:t xml:space="preserve">מעצבים קטע בפונט </w:t>
      </w:r>
      <w:proofErr w:type="spellStart"/>
      <w:r w:rsidRPr="007A4257">
        <w:rPr>
          <w:rtl/>
        </w:rPr>
        <w:t>מסויים</w:t>
      </w:r>
      <w:proofErr w:type="spellEnd"/>
      <w:r w:rsidRPr="007A4257">
        <w:rPr>
          <w:rtl/>
        </w:rPr>
        <w:t xml:space="preserve">, גודל </w:t>
      </w:r>
      <w:proofErr w:type="spellStart"/>
      <w:r w:rsidRPr="007A4257">
        <w:rPr>
          <w:rtl/>
        </w:rPr>
        <w:t>מסויים</w:t>
      </w:r>
      <w:proofErr w:type="spellEnd"/>
      <w:r w:rsidRPr="007A4257">
        <w:rPr>
          <w:rtl/>
        </w:rPr>
        <w:t xml:space="preserve">, אמצע/ימין/שמאל, רווח בין שורות </w:t>
      </w:r>
      <w:proofErr w:type="spellStart"/>
      <w:r w:rsidRPr="007A4257">
        <w:rPr>
          <w:rtl/>
        </w:rPr>
        <w:t>וכו</w:t>
      </w:r>
      <w:proofErr w:type="spellEnd"/>
      <w:r w:rsidRPr="007A4257">
        <w:t>',</w:t>
      </w:r>
    </w:p>
    <w:p w14:paraId="5E2D279B" w14:textId="77777777" w:rsidR="007A4257" w:rsidRPr="007A4257" w:rsidRDefault="007A4257" w:rsidP="007A4257">
      <w:r w:rsidRPr="007A4257">
        <w:rPr>
          <w:rtl/>
        </w:rPr>
        <w:t>ואז עומדים בתוך הקטע עם הסמן (או אם רוצים, בוחרים את כל הקטע)</w:t>
      </w:r>
      <w:r w:rsidRPr="007A4257">
        <w:t>,</w:t>
      </w:r>
    </w:p>
    <w:p w14:paraId="05553FC0" w14:textId="77777777" w:rsidR="007A4257" w:rsidRPr="007A4257" w:rsidRDefault="007A4257" w:rsidP="007A4257">
      <w:r w:rsidRPr="007A4257">
        <w:rPr>
          <w:rtl/>
        </w:rPr>
        <w:t>ולוחצים על "צור סגנון</w:t>
      </w:r>
      <w:r w:rsidRPr="007A4257">
        <w:t>"</w:t>
      </w:r>
    </w:p>
    <w:p w14:paraId="327B6571" w14:textId="424B30E7" w:rsidR="007A4257" w:rsidRDefault="007A4257" w:rsidP="007A4257">
      <w:pPr>
        <w:rPr>
          <w:rtl/>
        </w:rPr>
      </w:pPr>
      <w:r w:rsidRPr="007A4257">
        <w:t>[</w:t>
      </w:r>
      <w:r w:rsidRPr="007A4257">
        <w:rPr>
          <w:rtl/>
        </w:rPr>
        <w:t>ברשימה של הסגנונות, לוחצים על החץ שנמצא בשמאל למטה, נפתחת רשימה, ובתחתיתה האפשרות "צור סגנון</w:t>
      </w:r>
      <w:r w:rsidRPr="007A4257">
        <w:t>"]</w:t>
      </w:r>
    </w:p>
    <w:p w14:paraId="599FD2ED" w14:textId="61D6609F" w:rsidR="007A4257" w:rsidRPr="007A4257" w:rsidRDefault="007A4257" w:rsidP="007A4257">
      <w:pPr>
        <w:rPr>
          <w:rtl/>
        </w:rPr>
      </w:pPr>
    </w:p>
    <w:p w14:paraId="04F52865" w14:textId="7845A1AE" w:rsidR="007A4257" w:rsidRDefault="007A4257" w:rsidP="007A4257">
      <w:pPr>
        <w:rPr>
          <w:rtl/>
        </w:rPr>
      </w:pPr>
      <w:r>
        <w:rPr>
          <w:noProof/>
        </w:rPr>
        <w:lastRenderedPageBreak/>
        <w:drawing>
          <wp:inline distT="0" distB="0" distL="0" distR="0" wp14:anchorId="611BC1E0" wp14:editId="052B0381">
            <wp:extent cx="5268595" cy="4252595"/>
            <wp:effectExtent l="0" t="0" r="8255"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8595" cy="4252595"/>
                    </a:xfrm>
                    <a:prstGeom prst="rect">
                      <a:avLst/>
                    </a:prstGeom>
                    <a:noFill/>
                    <a:ln>
                      <a:noFill/>
                    </a:ln>
                  </pic:spPr>
                </pic:pic>
              </a:graphicData>
            </a:graphic>
          </wp:inline>
        </w:drawing>
      </w:r>
    </w:p>
    <w:p w14:paraId="49F2E38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בוחרים שם לסגנון</w:t>
      </w:r>
    </w:p>
    <w:p w14:paraId="060F964D"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ומעכשיו הוא נכנס לתוך הרשימה</w:t>
      </w:r>
    </w:p>
    <w:p w14:paraId="22587BF6" w14:textId="42AC530D" w:rsidR="007A4257" w:rsidRDefault="007A4257" w:rsidP="007A4257">
      <w:r>
        <w:rPr>
          <w:noProof/>
        </w:rPr>
        <w:drawing>
          <wp:inline distT="0" distB="0" distL="0" distR="0" wp14:anchorId="0AE26080" wp14:editId="15DB3388">
            <wp:extent cx="4136390" cy="2279015"/>
            <wp:effectExtent l="0" t="0" r="0" b="698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6390" cy="2279015"/>
                    </a:xfrm>
                    <a:prstGeom prst="rect">
                      <a:avLst/>
                    </a:prstGeom>
                    <a:noFill/>
                    <a:ln>
                      <a:noFill/>
                    </a:ln>
                  </pic:spPr>
                </pic:pic>
              </a:graphicData>
            </a:graphic>
          </wp:inline>
        </w:drawing>
      </w:r>
    </w:p>
    <w:p w14:paraId="352E406C" w14:textId="77777777" w:rsidR="007A4257" w:rsidRPr="007A4257" w:rsidRDefault="007A4257" w:rsidP="007A4257">
      <w:pPr>
        <w:spacing w:after="0" w:line="240" w:lineRule="auto"/>
        <w:jc w:val="left"/>
        <w:rPr>
          <w:rFonts w:ascii="Times New Roman" w:eastAsia="Times New Roman" w:hAnsi="Times New Roman" w:cs="Times New Roman"/>
          <w:color w:val="auto"/>
          <w:sz w:val="24"/>
        </w:rPr>
      </w:pPr>
      <w:r w:rsidRPr="007A4257">
        <w:rPr>
          <w:rFonts w:ascii="Arial" w:eastAsia="Times New Roman" w:hAnsi="Arial" w:cs="Arial"/>
          <w:color w:val="222222"/>
          <w:sz w:val="24"/>
          <w:shd w:val="clear" w:color="auto" w:fill="FFFFFF"/>
          <w:rtl/>
        </w:rPr>
        <w:t>אחרי שיש לנו רשימה של סגנונות</w:t>
      </w:r>
      <w:r w:rsidRPr="007A4257">
        <w:rPr>
          <w:rFonts w:ascii="Arial" w:eastAsia="Times New Roman" w:hAnsi="Arial" w:cs="Arial"/>
          <w:color w:val="222222"/>
          <w:sz w:val="24"/>
          <w:shd w:val="clear" w:color="auto" w:fill="FFFFFF"/>
        </w:rPr>
        <w:t>,</w:t>
      </w:r>
    </w:p>
    <w:p w14:paraId="4A6A48C6"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והגדרנו כל כותרת באותו סגנון - כלומר: עמדנו בכולם ולחצנו על "כותרת 1" למשל</w:t>
      </w:r>
      <w:r w:rsidRPr="007A4257">
        <w:rPr>
          <w:rFonts w:ascii="Arial" w:eastAsia="Times New Roman" w:hAnsi="Arial" w:cs="Arial"/>
          <w:color w:val="222222"/>
          <w:sz w:val="24"/>
        </w:rPr>
        <w:t>, </w:t>
      </w:r>
    </w:p>
    <w:p w14:paraId="6A76B01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עכשיו אפשר להכין מזה תוכן עניינים</w:t>
      </w:r>
      <w:r w:rsidRPr="007A4257">
        <w:rPr>
          <w:rFonts w:ascii="Arial" w:eastAsia="Times New Roman" w:hAnsi="Arial" w:cs="Arial"/>
          <w:color w:val="222222"/>
          <w:sz w:val="24"/>
        </w:rPr>
        <w:t>.</w:t>
      </w:r>
    </w:p>
    <w:p w14:paraId="664E4C3A"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64CF4029"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איך עושים את זה</w:t>
      </w:r>
      <w:r w:rsidRPr="007A4257">
        <w:rPr>
          <w:rFonts w:ascii="Arial" w:eastAsia="Times New Roman" w:hAnsi="Arial" w:cs="Arial"/>
          <w:color w:val="222222"/>
          <w:sz w:val="24"/>
        </w:rPr>
        <w:t>?</w:t>
      </w:r>
    </w:p>
    <w:p w14:paraId="7DDD3EB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בכרטיסיה "הפניות" יש אפשרות "תוכן עניינים</w:t>
      </w:r>
      <w:r w:rsidRPr="007A4257">
        <w:rPr>
          <w:rFonts w:ascii="Arial" w:eastAsia="Times New Roman" w:hAnsi="Arial" w:cs="Arial"/>
          <w:color w:val="222222"/>
          <w:sz w:val="24"/>
        </w:rPr>
        <w:t>",</w:t>
      </w:r>
    </w:p>
    <w:p w14:paraId="2BBC83F8"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לוחצים ונפתחת רשימה - ובתחתיתה "תוכן עניינים מותאם אישית". לוחצים על זה</w:t>
      </w:r>
      <w:r w:rsidRPr="007A4257">
        <w:rPr>
          <w:rFonts w:ascii="Arial" w:eastAsia="Times New Roman" w:hAnsi="Arial" w:cs="Arial"/>
          <w:color w:val="222222"/>
          <w:sz w:val="24"/>
        </w:rPr>
        <w:t>.</w:t>
      </w:r>
    </w:p>
    <w:p w14:paraId="67FAFB94" w14:textId="7A1F9AA1" w:rsidR="007A4257" w:rsidRDefault="007A4257" w:rsidP="007A4257"/>
    <w:p w14:paraId="297C1504" w14:textId="4D4C5893" w:rsidR="007A4257" w:rsidRDefault="007A4257" w:rsidP="007A4257">
      <w:pPr>
        <w:rPr>
          <w:rtl/>
        </w:rPr>
      </w:pPr>
      <w:r>
        <w:rPr>
          <w:rFonts w:hint="cs"/>
          <w:noProof/>
        </w:rPr>
        <w:lastRenderedPageBreak/>
        <w:drawing>
          <wp:inline distT="0" distB="0" distL="0" distR="0" wp14:anchorId="04D77D0D" wp14:editId="2CC00B52">
            <wp:extent cx="5203190" cy="7982585"/>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03190" cy="7982585"/>
                    </a:xfrm>
                    <a:prstGeom prst="rect">
                      <a:avLst/>
                    </a:prstGeom>
                    <a:noFill/>
                    <a:ln>
                      <a:noFill/>
                    </a:ln>
                  </pic:spPr>
                </pic:pic>
              </a:graphicData>
            </a:graphic>
          </wp:inline>
        </w:drawing>
      </w:r>
    </w:p>
    <w:p w14:paraId="4502DE5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נפתח חלון חדש</w:t>
      </w:r>
      <w:r w:rsidRPr="007A4257">
        <w:rPr>
          <w:rFonts w:ascii="Arial" w:eastAsia="Times New Roman" w:hAnsi="Arial" w:cs="Arial"/>
          <w:color w:val="222222"/>
          <w:sz w:val="24"/>
        </w:rPr>
        <w:t>,</w:t>
      </w:r>
    </w:p>
    <w:p w14:paraId="1A192AF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שם לוחצים על "אפשרויות</w:t>
      </w:r>
      <w:r w:rsidRPr="007A4257">
        <w:rPr>
          <w:rFonts w:ascii="Arial" w:eastAsia="Times New Roman" w:hAnsi="Arial" w:cs="Arial"/>
          <w:color w:val="222222"/>
          <w:sz w:val="24"/>
        </w:rPr>
        <w:t>"</w:t>
      </w:r>
    </w:p>
    <w:p w14:paraId="04EEE4C9" w14:textId="52931542" w:rsidR="007A4257" w:rsidRDefault="007A4257" w:rsidP="007A4257">
      <w:pPr>
        <w:rPr>
          <w:rtl/>
        </w:rPr>
      </w:pPr>
    </w:p>
    <w:p w14:paraId="6FA36DA6" w14:textId="7D1C5E79" w:rsidR="007A4257" w:rsidRDefault="007A4257" w:rsidP="007A4257">
      <w:pPr>
        <w:rPr>
          <w:rtl/>
        </w:rPr>
      </w:pPr>
      <w:r>
        <w:rPr>
          <w:noProof/>
        </w:rPr>
        <w:lastRenderedPageBreak/>
        <w:drawing>
          <wp:inline distT="0" distB="0" distL="0" distR="0" wp14:anchorId="7AE44141" wp14:editId="1024ED12">
            <wp:extent cx="5268595" cy="4390390"/>
            <wp:effectExtent l="0" t="0" r="8255"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8595" cy="4390390"/>
                    </a:xfrm>
                    <a:prstGeom prst="rect">
                      <a:avLst/>
                    </a:prstGeom>
                    <a:noFill/>
                    <a:ln>
                      <a:noFill/>
                    </a:ln>
                  </pic:spPr>
                </pic:pic>
              </a:graphicData>
            </a:graphic>
          </wp:inline>
        </w:drawing>
      </w:r>
    </w:p>
    <w:p w14:paraId="72863186"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נפתח חלון שיש בו רשימה של כל הסגנונות שיש לנו בקובץ הנוכחי</w:t>
      </w:r>
      <w:r w:rsidRPr="007A4257">
        <w:rPr>
          <w:rFonts w:ascii="Arial" w:eastAsia="Times New Roman" w:hAnsi="Arial" w:cs="Arial"/>
          <w:color w:val="222222"/>
          <w:sz w:val="24"/>
        </w:rPr>
        <w:t>,</w:t>
      </w:r>
    </w:p>
    <w:p w14:paraId="2126D45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וליד כל חלון יש מקום לכתוב מספר</w:t>
      </w:r>
    </w:p>
    <w:p w14:paraId="69AC245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המשמעות של המספרים היא - איזה כניסה תהיה</w:t>
      </w:r>
      <w:r w:rsidRPr="007A4257">
        <w:rPr>
          <w:rFonts w:ascii="Arial" w:eastAsia="Times New Roman" w:hAnsi="Arial" w:cs="Arial"/>
          <w:color w:val="222222"/>
          <w:sz w:val="24"/>
        </w:rPr>
        <w:t>.</w:t>
      </w:r>
    </w:p>
    <w:p w14:paraId="0BFAA2D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1 = </w:t>
      </w:r>
      <w:r w:rsidRPr="007A4257">
        <w:rPr>
          <w:rFonts w:ascii="Arial" w:eastAsia="Times New Roman" w:hAnsi="Arial" w:cs="Arial"/>
          <w:color w:val="222222"/>
          <w:sz w:val="24"/>
          <w:rtl/>
        </w:rPr>
        <w:t>יתחיל בתחילת השורה</w:t>
      </w:r>
    </w:p>
    <w:p w14:paraId="29465419"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2 = </w:t>
      </w:r>
      <w:r w:rsidRPr="007A4257">
        <w:rPr>
          <w:rFonts w:ascii="Arial" w:eastAsia="Times New Roman" w:hAnsi="Arial" w:cs="Arial"/>
          <w:color w:val="222222"/>
          <w:sz w:val="24"/>
          <w:rtl/>
        </w:rPr>
        <w:t>יתחיל קצת אחרי</w:t>
      </w:r>
      <w:r w:rsidRPr="007A4257">
        <w:rPr>
          <w:rFonts w:ascii="Arial" w:eastAsia="Times New Roman" w:hAnsi="Arial" w:cs="Arial"/>
          <w:color w:val="222222"/>
          <w:sz w:val="24"/>
        </w:rPr>
        <w:t> </w:t>
      </w:r>
    </w:p>
    <w:p w14:paraId="0A1500D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3 = </w:t>
      </w:r>
      <w:r w:rsidRPr="007A4257">
        <w:rPr>
          <w:rFonts w:ascii="Arial" w:eastAsia="Times New Roman" w:hAnsi="Arial" w:cs="Arial"/>
          <w:color w:val="222222"/>
          <w:sz w:val="24"/>
          <w:rtl/>
        </w:rPr>
        <w:t>יתחיל יותר אחרי</w:t>
      </w:r>
    </w:p>
    <w:p w14:paraId="62CD6BE7"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p>
    <w:p w14:paraId="7DB1612B"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המטרה היא שאם למשל רוצים להכניס לתוכן עניינים גם כותרת ראשית וגם כותרות משנה, אז אפשר לעשות ליד הסגנון של "כותרת ראשית" מספר 1, וליד הסגנון של "כותרת משנה" מספר 2</w:t>
      </w:r>
    </w:p>
    <w:p w14:paraId="446147DC" w14:textId="18E9B02D" w:rsidR="007A4257" w:rsidRDefault="007A4257" w:rsidP="007A4257">
      <w:pPr>
        <w:rPr>
          <w:rtl/>
        </w:rPr>
      </w:pPr>
    </w:p>
    <w:p w14:paraId="58186412" w14:textId="06F3D1BD" w:rsidR="007A4257" w:rsidRDefault="007A4257" w:rsidP="007A4257">
      <w:pPr>
        <w:rPr>
          <w:rtl/>
        </w:rPr>
      </w:pPr>
      <w:r>
        <w:rPr>
          <w:noProof/>
        </w:rPr>
        <w:lastRenderedPageBreak/>
        <w:drawing>
          <wp:inline distT="0" distB="0" distL="0" distR="0" wp14:anchorId="0E514E08" wp14:editId="10993C92">
            <wp:extent cx="5261610" cy="4303395"/>
            <wp:effectExtent l="0" t="0" r="0" b="1905"/>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61610" cy="4303395"/>
                    </a:xfrm>
                    <a:prstGeom prst="rect">
                      <a:avLst/>
                    </a:prstGeom>
                    <a:noFill/>
                    <a:ln>
                      <a:noFill/>
                    </a:ln>
                  </pic:spPr>
                </pic:pic>
              </a:graphicData>
            </a:graphic>
          </wp:inline>
        </w:drawing>
      </w:r>
    </w:p>
    <w:p w14:paraId="1CAD80EC"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וזה התוצאה</w:t>
      </w:r>
    </w:p>
    <w:p w14:paraId="4737AA76"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w:t>
      </w:r>
      <w:proofErr w:type="spellStart"/>
      <w:r w:rsidRPr="007A4257">
        <w:rPr>
          <w:rFonts w:ascii="Arial" w:eastAsia="Times New Roman" w:hAnsi="Arial" w:cs="Arial"/>
          <w:color w:val="222222"/>
          <w:sz w:val="24"/>
          <w:rtl/>
        </w:rPr>
        <w:t>מקוה</w:t>
      </w:r>
      <w:proofErr w:type="spellEnd"/>
      <w:r w:rsidRPr="007A4257">
        <w:rPr>
          <w:rFonts w:ascii="Arial" w:eastAsia="Times New Roman" w:hAnsi="Arial" w:cs="Arial"/>
          <w:color w:val="222222"/>
          <w:sz w:val="24"/>
          <w:rtl/>
        </w:rPr>
        <w:t xml:space="preserve"> שהכתב ברור</w:t>
      </w:r>
      <w:r w:rsidRPr="007A4257">
        <w:rPr>
          <w:rFonts w:ascii="Arial" w:eastAsia="Times New Roman" w:hAnsi="Arial" w:cs="Arial"/>
          <w:color w:val="222222"/>
          <w:sz w:val="24"/>
        </w:rPr>
        <w:t>...)</w:t>
      </w:r>
    </w:p>
    <w:p w14:paraId="52C203D8" w14:textId="3D934AB5" w:rsidR="007A4257" w:rsidRDefault="007A4257" w:rsidP="007A4257">
      <w:pPr>
        <w:rPr>
          <w:rtl/>
        </w:rPr>
      </w:pPr>
    </w:p>
    <w:p w14:paraId="56A5D36D" w14:textId="65A7B9A2" w:rsidR="007A4257" w:rsidRDefault="007A4257" w:rsidP="007A4257">
      <w:pPr>
        <w:rPr>
          <w:rtl/>
        </w:rPr>
      </w:pPr>
      <w:r>
        <w:rPr>
          <w:noProof/>
        </w:rPr>
        <w:drawing>
          <wp:inline distT="0" distB="0" distL="0" distR="0" wp14:anchorId="459B0A92" wp14:editId="2F7EBE83">
            <wp:extent cx="5268595" cy="2075815"/>
            <wp:effectExtent l="0" t="0" r="8255" b="635"/>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8595" cy="2075815"/>
                    </a:xfrm>
                    <a:prstGeom prst="rect">
                      <a:avLst/>
                    </a:prstGeom>
                    <a:noFill/>
                    <a:ln>
                      <a:noFill/>
                    </a:ln>
                  </pic:spPr>
                </pic:pic>
              </a:graphicData>
            </a:graphic>
          </wp:inline>
        </w:drawing>
      </w:r>
    </w:p>
    <w:p w14:paraId="02DFC2E2"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tl/>
        </w:rPr>
        <w:t>המעלות של יצירת תוכן בצורה הזו</w:t>
      </w:r>
      <w:r w:rsidRPr="007A4257">
        <w:rPr>
          <w:rFonts w:ascii="Arial" w:eastAsia="Times New Roman" w:hAnsi="Arial" w:cs="Arial"/>
          <w:color w:val="222222"/>
          <w:sz w:val="24"/>
        </w:rPr>
        <w:t>,</w:t>
      </w:r>
    </w:p>
    <w:p w14:paraId="5D43FFE3"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1. </w:t>
      </w:r>
      <w:r w:rsidRPr="007A4257">
        <w:rPr>
          <w:rFonts w:ascii="Arial" w:eastAsia="Times New Roman" w:hAnsi="Arial" w:cs="Arial"/>
          <w:color w:val="222222"/>
          <w:sz w:val="24"/>
          <w:rtl/>
        </w:rPr>
        <w:t>המחשב מכניס בבת אחת את כל הכותרות ומספרי העמודים</w:t>
      </w:r>
      <w:r w:rsidRPr="007A4257">
        <w:rPr>
          <w:rFonts w:ascii="Arial" w:eastAsia="Times New Roman" w:hAnsi="Arial" w:cs="Arial"/>
          <w:color w:val="222222"/>
          <w:sz w:val="24"/>
        </w:rPr>
        <w:t>,</w:t>
      </w:r>
    </w:p>
    <w:p w14:paraId="14BC929E"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2. </w:t>
      </w:r>
      <w:r w:rsidRPr="007A4257">
        <w:rPr>
          <w:rFonts w:ascii="Arial" w:eastAsia="Times New Roman" w:hAnsi="Arial" w:cs="Arial"/>
          <w:color w:val="222222"/>
          <w:sz w:val="24"/>
          <w:rtl/>
        </w:rPr>
        <w:t>כשיש שינוי בקובץ, לוחצים בהפניה</w:t>
      </w:r>
      <w:r w:rsidRPr="007A4257">
        <w:rPr>
          <w:rFonts w:ascii="Arial" w:eastAsia="Times New Roman" w:hAnsi="Arial" w:cs="Arial"/>
          <w:color w:val="222222"/>
          <w:sz w:val="24"/>
        </w:rPr>
        <w:t>&gt;</w:t>
      </w:r>
      <w:r w:rsidRPr="007A4257">
        <w:rPr>
          <w:rFonts w:ascii="Arial" w:eastAsia="Times New Roman" w:hAnsi="Arial" w:cs="Arial"/>
          <w:color w:val="222222"/>
          <w:sz w:val="24"/>
          <w:rtl/>
        </w:rPr>
        <w:t>עדכן תוכן עניינים, וזה מעדכן אוטומטי מספרי עמודים או כותרות חדשות</w:t>
      </w:r>
      <w:r w:rsidRPr="007A4257">
        <w:rPr>
          <w:rFonts w:ascii="Arial" w:eastAsia="Times New Roman" w:hAnsi="Arial" w:cs="Arial"/>
          <w:color w:val="222222"/>
          <w:sz w:val="24"/>
        </w:rPr>
        <w:t>.</w:t>
      </w:r>
    </w:p>
    <w:p w14:paraId="21517824" w14:textId="77777777" w:rsidR="007A4257" w:rsidRPr="007A4257" w:rsidRDefault="007A4257" w:rsidP="007A4257">
      <w:pPr>
        <w:shd w:val="clear" w:color="auto" w:fill="FFFFFF"/>
        <w:spacing w:after="0" w:line="240" w:lineRule="auto"/>
        <w:jc w:val="left"/>
        <w:rPr>
          <w:rFonts w:ascii="Arial" w:eastAsia="Times New Roman" w:hAnsi="Arial" w:cs="Arial"/>
          <w:color w:val="222222"/>
          <w:sz w:val="24"/>
        </w:rPr>
      </w:pPr>
      <w:r w:rsidRPr="007A4257">
        <w:rPr>
          <w:rFonts w:ascii="Arial" w:eastAsia="Times New Roman" w:hAnsi="Arial" w:cs="Arial"/>
          <w:color w:val="222222"/>
          <w:sz w:val="24"/>
        </w:rPr>
        <w:t xml:space="preserve">3. </w:t>
      </w:r>
      <w:r w:rsidRPr="007A4257">
        <w:rPr>
          <w:rFonts w:ascii="Arial" w:eastAsia="Times New Roman" w:hAnsi="Arial" w:cs="Arial"/>
          <w:color w:val="222222"/>
          <w:sz w:val="24"/>
          <w:rtl/>
        </w:rPr>
        <w:t>כשמדפיסים לקובץ פי די אף, כל הרשימה של התוכן עניינים נהפכת להפניות מקושרות (שלוחצים על שורה בתוכן, וזה מקפיץ לתוך הקובץ במקום ששם הכותרת הזו נמצאת)</w:t>
      </w:r>
    </w:p>
    <w:p w14:paraId="6E8966EC" w14:textId="77777777" w:rsidR="007A4257" w:rsidRPr="007A4257" w:rsidRDefault="007A4257" w:rsidP="007A4257">
      <w:pPr>
        <w:rPr>
          <w:rtl/>
        </w:rPr>
      </w:pPr>
    </w:p>
    <w:sectPr w:rsidR="007A4257" w:rsidRPr="007A4257" w:rsidSect="0008506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Fontext">
    <w:panose1 w:val="00000000000000000000"/>
    <w:charset w:val="B1"/>
    <w:family w:val="auto"/>
    <w:pitch w:val="variable"/>
    <w:sig w:usb0="00000801" w:usb1="0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41F"/>
    <w:rsid w:val="0008506D"/>
    <w:rsid w:val="00272369"/>
    <w:rsid w:val="002F219E"/>
    <w:rsid w:val="003F5D60"/>
    <w:rsid w:val="005A50DC"/>
    <w:rsid w:val="005B47CB"/>
    <w:rsid w:val="007A4257"/>
    <w:rsid w:val="00901BF3"/>
    <w:rsid w:val="00A5041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8EA70"/>
  <w15:chartTrackingRefBased/>
  <w15:docId w15:val="{CCF76311-7695-44DB-831B-C5700F37F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Fontext"/>
        <w:color w:val="000000" w:themeColor="text1"/>
        <w:sz w:val="22"/>
        <w:szCs w:val="24"/>
        <w:lang w:val="en-US" w:eastAsia="en-US" w:bidi="he-IL"/>
      </w:rPr>
    </w:rPrDefault>
    <w:pPrDefault>
      <w:pPr>
        <w:bidi/>
        <w:spacing w:after="120" w:line="36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47CB"/>
  </w:style>
  <w:style w:type="paragraph" w:styleId="1">
    <w:name w:val="heading 1"/>
    <w:basedOn w:val="a"/>
    <w:next w:val="a"/>
    <w:link w:val="10"/>
    <w:uiPriority w:val="9"/>
    <w:qFormat/>
    <w:rsid w:val="005B47C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5B47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5B47CB"/>
    <w:pPr>
      <w:keepNext/>
      <w:keepLines/>
      <w:spacing w:before="40" w:after="0"/>
      <w:outlineLvl w:val="2"/>
    </w:pPr>
    <w:rPr>
      <w:rFonts w:asciiTheme="majorHAnsi" w:eastAsiaTheme="majorEastAsia" w:hAnsiTheme="majorHAnsi" w:cstheme="majorBidi"/>
      <w:color w:val="1F3763" w:themeColor="accent1" w:themeShade="7F"/>
      <w:sz w:val="24"/>
    </w:rPr>
  </w:style>
  <w:style w:type="paragraph" w:styleId="4">
    <w:name w:val="heading 4"/>
    <w:basedOn w:val="a"/>
    <w:next w:val="a"/>
    <w:link w:val="40"/>
    <w:uiPriority w:val="9"/>
    <w:unhideWhenUsed/>
    <w:qFormat/>
    <w:rsid w:val="005B47C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5B47C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רגיל כללי"/>
    <w:basedOn w:val="a"/>
    <w:link w:val="a4"/>
    <w:qFormat/>
    <w:rsid w:val="005B47CB"/>
    <w:rPr>
      <w:sz w:val="24"/>
    </w:rPr>
  </w:style>
  <w:style w:type="character" w:customStyle="1" w:styleId="a4">
    <w:name w:val="רגיל כללי תו"/>
    <w:basedOn w:val="a0"/>
    <w:link w:val="a3"/>
    <w:rsid w:val="005B47CB"/>
    <w:rPr>
      <w:sz w:val="24"/>
    </w:rPr>
  </w:style>
  <w:style w:type="character" w:customStyle="1" w:styleId="10">
    <w:name w:val="כותרת 1 תו"/>
    <w:basedOn w:val="a0"/>
    <w:link w:val="1"/>
    <w:uiPriority w:val="9"/>
    <w:rsid w:val="005B47CB"/>
    <w:rPr>
      <w:rFonts w:asciiTheme="majorHAnsi" w:eastAsiaTheme="majorEastAsia" w:hAnsiTheme="majorHAnsi" w:cstheme="majorBidi"/>
      <w:color w:val="2F5496" w:themeColor="accent1" w:themeShade="BF"/>
      <w:sz w:val="32"/>
      <w:szCs w:val="32"/>
    </w:rPr>
  </w:style>
  <w:style w:type="character" w:customStyle="1" w:styleId="20">
    <w:name w:val="כותרת 2 תו"/>
    <w:basedOn w:val="a0"/>
    <w:link w:val="2"/>
    <w:uiPriority w:val="9"/>
    <w:rsid w:val="005B47CB"/>
    <w:rPr>
      <w:rFonts w:asciiTheme="majorHAnsi" w:eastAsiaTheme="majorEastAsia" w:hAnsiTheme="majorHAnsi" w:cstheme="majorBidi"/>
      <w:color w:val="2F5496" w:themeColor="accent1" w:themeShade="BF"/>
      <w:sz w:val="26"/>
      <w:szCs w:val="26"/>
    </w:rPr>
  </w:style>
  <w:style w:type="character" w:customStyle="1" w:styleId="30">
    <w:name w:val="כותרת 3 תו"/>
    <w:basedOn w:val="a0"/>
    <w:link w:val="3"/>
    <w:uiPriority w:val="9"/>
    <w:rsid w:val="005B47CB"/>
    <w:rPr>
      <w:rFonts w:asciiTheme="majorHAnsi" w:eastAsiaTheme="majorEastAsia" w:hAnsiTheme="majorHAnsi" w:cstheme="majorBidi"/>
      <w:color w:val="1F3763" w:themeColor="accent1" w:themeShade="7F"/>
      <w:sz w:val="24"/>
    </w:rPr>
  </w:style>
  <w:style w:type="character" w:customStyle="1" w:styleId="40">
    <w:name w:val="כותרת 4 תו"/>
    <w:basedOn w:val="a0"/>
    <w:link w:val="4"/>
    <w:uiPriority w:val="9"/>
    <w:rsid w:val="005B47CB"/>
    <w:rPr>
      <w:rFonts w:asciiTheme="majorHAnsi" w:eastAsiaTheme="majorEastAsia" w:hAnsiTheme="majorHAnsi" w:cstheme="majorBidi"/>
      <w:i/>
      <w:iCs/>
      <w:color w:val="2F5496" w:themeColor="accent1" w:themeShade="BF"/>
    </w:rPr>
  </w:style>
  <w:style w:type="character" w:customStyle="1" w:styleId="50">
    <w:name w:val="כותרת 5 תו"/>
    <w:basedOn w:val="a0"/>
    <w:link w:val="5"/>
    <w:uiPriority w:val="9"/>
    <w:rsid w:val="005B47CB"/>
    <w:rPr>
      <w:rFonts w:asciiTheme="majorHAnsi" w:eastAsiaTheme="majorEastAsia" w:hAnsiTheme="majorHAnsi" w:cstheme="majorBidi"/>
      <w:color w:val="2F5496" w:themeColor="accent1" w:themeShade="BF"/>
    </w:rPr>
  </w:style>
  <w:style w:type="paragraph" w:styleId="a5">
    <w:name w:val="footnote text"/>
    <w:basedOn w:val="a"/>
    <w:link w:val="a6"/>
    <w:uiPriority w:val="99"/>
    <w:semiHidden/>
    <w:unhideWhenUsed/>
    <w:rsid w:val="005B47CB"/>
    <w:pPr>
      <w:spacing w:after="0" w:line="240" w:lineRule="auto"/>
    </w:pPr>
    <w:rPr>
      <w:sz w:val="20"/>
      <w:szCs w:val="20"/>
    </w:rPr>
  </w:style>
  <w:style w:type="character" w:customStyle="1" w:styleId="a6">
    <w:name w:val="טקסט הערת שוליים תו"/>
    <w:basedOn w:val="a0"/>
    <w:link w:val="a5"/>
    <w:uiPriority w:val="99"/>
    <w:semiHidden/>
    <w:rsid w:val="005B47CB"/>
    <w:rPr>
      <w:sz w:val="20"/>
      <w:szCs w:val="20"/>
    </w:rPr>
  </w:style>
  <w:style w:type="character" w:styleId="a7">
    <w:name w:val="footnote reference"/>
    <w:basedOn w:val="a0"/>
    <w:uiPriority w:val="99"/>
    <w:semiHidden/>
    <w:unhideWhenUsed/>
    <w:rsid w:val="005B47CB"/>
    <w:rPr>
      <w:vertAlign w:val="superscript"/>
    </w:rPr>
  </w:style>
  <w:style w:type="paragraph" w:styleId="a8">
    <w:name w:val="No Spacing"/>
    <w:uiPriority w:val="1"/>
    <w:qFormat/>
    <w:rsid w:val="005B47CB"/>
    <w:pPr>
      <w:spacing w:after="0" w:line="240" w:lineRule="auto"/>
    </w:pPr>
  </w:style>
  <w:style w:type="paragraph" w:customStyle="1" w:styleId="a9">
    <w:name w:val="כותרת ראשית"/>
    <w:basedOn w:val="a"/>
    <w:link w:val="aa"/>
    <w:qFormat/>
    <w:rsid w:val="00A5041F"/>
    <w:pPr>
      <w:jc w:val="center"/>
    </w:pPr>
    <w:rPr>
      <w:b/>
      <w:bCs/>
      <w:sz w:val="34"/>
      <w:szCs w:val="36"/>
    </w:rPr>
  </w:style>
  <w:style w:type="paragraph" w:customStyle="1" w:styleId="11">
    <w:name w:val="כותרת משנה1"/>
    <w:basedOn w:val="a"/>
    <w:link w:val="12"/>
    <w:qFormat/>
    <w:rsid w:val="00A5041F"/>
    <w:rPr>
      <w:b/>
      <w:bCs/>
      <w:i/>
      <w:iCs/>
      <w:u w:val="single"/>
    </w:rPr>
  </w:style>
  <w:style w:type="character" w:customStyle="1" w:styleId="aa">
    <w:name w:val="כותרת ראשית תו"/>
    <w:basedOn w:val="a0"/>
    <w:link w:val="a9"/>
    <w:rsid w:val="00A5041F"/>
    <w:rPr>
      <w:b/>
      <w:bCs/>
      <w:sz w:val="34"/>
      <w:szCs w:val="36"/>
    </w:rPr>
  </w:style>
  <w:style w:type="paragraph" w:styleId="TOC1">
    <w:name w:val="toc 1"/>
    <w:basedOn w:val="a"/>
    <w:next w:val="a"/>
    <w:autoRedefine/>
    <w:uiPriority w:val="39"/>
    <w:unhideWhenUsed/>
    <w:rsid w:val="00A5041F"/>
    <w:pPr>
      <w:spacing w:after="100"/>
    </w:pPr>
  </w:style>
  <w:style w:type="character" w:customStyle="1" w:styleId="12">
    <w:name w:val="כותרת משנה1 תו"/>
    <w:basedOn w:val="a0"/>
    <w:link w:val="11"/>
    <w:rsid w:val="00A5041F"/>
    <w:rPr>
      <w:b/>
      <w:bCs/>
      <w:i/>
      <w:iCs/>
      <w:u w:val="single"/>
    </w:rPr>
  </w:style>
  <w:style w:type="paragraph" w:styleId="TOC2">
    <w:name w:val="toc 2"/>
    <w:basedOn w:val="a"/>
    <w:next w:val="a"/>
    <w:autoRedefine/>
    <w:uiPriority w:val="39"/>
    <w:unhideWhenUsed/>
    <w:rsid w:val="00A5041F"/>
    <w:pPr>
      <w:spacing w:after="100"/>
      <w:ind w:left="220"/>
    </w:pPr>
  </w:style>
  <w:style w:type="character" w:styleId="Hyperlink">
    <w:name w:val="Hyperlink"/>
    <w:basedOn w:val="a0"/>
    <w:uiPriority w:val="99"/>
    <w:unhideWhenUsed/>
    <w:rsid w:val="00A5041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511026">
      <w:bodyDiv w:val="1"/>
      <w:marLeft w:val="0"/>
      <w:marRight w:val="0"/>
      <w:marTop w:val="0"/>
      <w:marBottom w:val="0"/>
      <w:divBdr>
        <w:top w:val="none" w:sz="0" w:space="0" w:color="auto"/>
        <w:left w:val="none" w:sz="0" w:space="0" w:color="auto"/>
        <w:bottom w:val="none" w:sz="0" w:space="0" w:color="auto"/>
        <w:right w:val="none" w:sz="0" w:space="0" w:color="auto"/>
      </w:divBdr>
      <w:divsChild>
        <w:div w:id="1250695482">
          <w:marLeft w:val="0"/>
          <w:marRight w:val="0"/>
          <w:marTop w:val="0"/>
          <w:marBottom w:val="0"/>
          <w:divBdr>
            <w:top w:val="none" w:sz="0" w:space="0" w:color="auto"/>
            <w:left w:val="none" w:sz="0" w:space="0" w:color="auto"/>
            <w:bottom w:val="none" w:sz="0" w:space="0" w:color="auto"/>
            <w:right w:val="none" w:sz="0" w:space="0" w:color="auto"/>
          </w:divBdr>
        </w:div>
        <w:div w:id="1438981579">
          <w:marLeft w:val="0"/>
          <w:marRight w:val="0"/>
          <w:marTop w:val="0"/>
          <w:marBottom w:val="0"/>
          <w:divBdr>
            <w:top w:val="none" w:sz="0" w:space="0" w:color="auto"/>
            <w:left w:val="none" w:sz="0" w:space="0" w:color="auto"/>
            <w:bottom w:val="none" w:sz="0" w:space="0" w:color="auto"/>
            <w:right w:val="none" w:sz="0" w:space="0" w:color="auto"/>
          </w:divBdr>
        </w:div>
      </w:divsChild>
    </w:div>
    <w:div w:id="288362502">
      <w:bodyDiv w:val="1"/>
      <w:marLeft w:val="0"/>
      <w:marRight w:val="0"/>
      <w:marTop w:val="0"/>
      <w:marBottom w:val="0"/>
      <w:divBdr>
        <w:top w:val="none" w:sz="0" w:space="0" w:color="auto"/>
        <w:left w:val="none" w:sz="0" w:space="0" w:color="auto"/>
        <w:bottom w:val="none" w:sz="0" w:space="0" w:color="auto"/>
        <w:right w:val="none" w:sz="0" w:space="0" w:color="auto"/>
      </w:divBdr>
      <w:divsChild>
        <w:div w:id="1763065870">
          <w:marLeft w:val="0"/>
          <w:marRight w:val="0"/>
          <w:marTop w:val="0"/>
          <w:marBottom w:val="0"/>
          <w:divBdr>
            <w:top w:val="none" w:sz="0" w:space="0" w:color="auto"/>
            <w:left w:val="none" w:sz="0" w:space="0" w:color="auto"/>
            <w:bottom w:val="none" w:sz="0" w:space="0" w:color="auto"/>
            <w:right w:val="none" w:sz="0" w:space="0" w:color="auto"/>
          </w:divBdr>
        </w:div>
        <w:div w:id="2032602866">
          <w:marLeft w:val="0"/>
          <w:marRight w:val="0"/>
          <w:marTop w:val="0"/>
          <w:marBottom w:val="0"/>
          <w:divBdr>
            <w:top w:val="none" w:sz="0" w:space="0" w:color="auto"/>
            <w:left w:val="none" w:sz="0" w:space="0" w:color="auto"/>
            <w:bottom w:val="none" w:sz="0" w:space="0" w:color="auto"/>
            <w:right w:val="none" w:sz="0" w:space="0" w:color="auto"/>
          </w:divBdr>
        </w:div>
        <w:div w:id="1684042297">
          <w:marLeft w:val="0"/>
          <w:marRight w:val="0"/>
          <w:marTop w:val="0"/>
          <w:marBottom w:val="0"/>
          <w:divBdr>
            <w:top w:val="none" w:sz="0" w:space="0" w:color="auto"/>
            <w:left w:val="none" w:sz="0" w:space="0" w:color="auto"/>
            <w:bottom w:val="none" w:sz="0" w:space="0" w:color="auto"/>
            <w:right w:val="none" w:sz="0" w:space="0" w:color="auto"/>
          </w:divBdr>
        </w:div>
        <w:div w:id="239869743">
          <w:marLeft w:val="0"/>
          <w:marRight w:val="0"/>
          <w:marTop w:val="0"/>
          <w:marBottom w:val="0"/>
          <w:divBdr>
            <w:top w:val="none" w:sz="0" w:space="0" w:color="auto"/>
            <w:left w:val="none" w:sz="0" w:space="0" w:color="auto"/>
            <w:bottom w:val="none" w:sz="0" w:space="0" w:color="auto"/>
            <w:right w:val="none" w:sz="0" w:space="0" w:color="auto"/>
          </w:divBdr>
        </w:div>
        <w:div w:id="1706952104">
          <w:marLeft w:val="0"/>
          <w:marRight w:val="0"/>
          <w:marTop w:val="0"/>
          <w:marBottom w:val="0"/>
          <w:divBdr>
            <w:top w:val="none" w:sz="0" w:space="0" w:color="auto"/>
            <w:left w:val="none" w:sz="0" w:space="0" w:color="auto"/>
            <w:bottom w:val="none" w:sz="0" w:space="0" w:color="auto"/>
            <w:right w:val="none" w:sz="0" w:space="0" w:color="auto"/>
          </w:divBdr>
        </w:div>
      </w:divsChild>
    </w:div>
    <w:div w:id="887178970">
      <w:bodyDiv w:val="1"/>
      <w:marLeft w:val="0"/>
      <w:marRight w:val="0"/>
      <w:marTop w:val="0"/>
      <w:marBottom w:val="0"/>
      <w:divBdr>
        <w:top w:val="none" w:sz="0" w:space="0" w:color="auto"/>
        <w:left w:val="none" w:sz="0" w:space="0" w:color="auto"/>
        <w:bottom w:val="none" w:sz="0" w:space="0" w:color="auto"/>
        <w:right w:val="none" w:sz="0" w:space="0" w:color="auto"/>
      </w:divBdr>
      <w:divsChild>
        <w:div w:id="1019938726">
          <w:marLeft w:val="0"/>
          <w:marRight w:val="0"/>
          <w:marTop w:val="0"/>
          <w:marBottom w:val="0"/>
          <w:divBdr>
            <w:top w:val="none" w:sz="0" w:space="0" w:color="auto"/>
            <w:left w:val="none" w:sz="0" w:space="0" w:color="auto"/>
            <w:bottom w:val="none" w:sz="0" w:space="0" w:color="auto"/>
            <w:right w:val="none" w:sz="0" w:space="0" w:color="auto"/>
          </w:divBdr>
        </w:div>
        <w:div w:id="2018187204">
          <w:marLeft w:val="0"/>
          <w:marRight w:val="0"/>
          <w:marTop w:val="0"/>
          <w:marBottom w:val="0"/>
          <w:divBdr>
            <w:top w:val="none" w:sz="0" w:space="0" w:color="auto"/>
            <w:left w:val="none" w:sz="0" w:space="0" w:color="auto"/>
            <w:bottom w:val="none" w:sz="0" w:space="0" w:color="auto"/>
            <w:right w:val="none" w:sz="0" w:space="0" w:color="auto"/>
          </w:divBdr>
        </w:div>
        <w:div w:id="1137648883">
          <w:marLeft w:val="0"/>
          <w:marRight w:val="0"/>
          <w:marTop w:val="0"/>
          <w:marBottom w:val="0"/>
          <w:divBdr>
            <w:top w:val="none" w:sz="0" w:space="0" w:color="auto"/>
            <w:left w:val="none" w:sz="0" w:space="0" w:color="auto"/>
            <w:bottom w:val="none" w:sz="0" w:space="0" w:color="auto"/>
            <w:right w:val="none" w:sz="0" w:space="0" w:color="auto"/>
          </w:divBdr>
        </w:div>
        <w:div w:id="168756815">
          <w:marLeft w:val="0"/>
          <w:marRight w:val="0"/>
          <w:marTop w:val="0"/>
          <w:marBottom w:val="0"/>
          <w:divBdr>
            <w:top w:val="none" w:sz="0" w:space="0" w:color="auto"/>
            <w:left w:val="none" w:sz="0" w:space="0" w:color="auto"/>
            <w:bottom w:val="none" w:sz="0" w:space="0" w:color="auto"/>
            <w:right w:val="none" w:sz="0" w:space="0" w:color="auto"/>
          </w:divBdr>
        </w:div>
        <w:div w:id="267081645">
          <w:marLeft w:val="0"/>
          <w:marRight w:val="0"/>
          <w:marTop w:val="0"/>
          <w:marBottom w:val="0"/>
          <w:divBdr>
            <w:top w:val="none" w:sz="0" w:space="0" w:color="auto"/>
            <w:left w:val="none" w:sz="0" w:space="0" w:color="auto"/>
            <w:bottom w:val="none" w:sz="0" w:space="0" w:color="auto"/>
            <w:right w:val="none" w:sz="0" w:space="0" w:color="auto"/>
          </w:divBdr>
        </w:div>
        <w:div w:id="980231774">
          <w:marLeft w:val="0"/>
          <w:marRight w:val="0"/>
          <w:marTop w:val="0"/>
          <w:marBottom w:val="0"/>
          <w:divBdr>
            <w:top w:val="none" w:sz="0" w:space="0" w:color="auto"/>
            <w:left w:val="none" w:sz="0" w:space="0" w:color="auto"/>
            <w:bottom w:val="none" w:sz="0" w:space="0" w:color="auto"/>
            <w:right w:val="none" w:sz="0" w:space="0" w:color="auto"/>
          </w:divBdr>
          <w:divsChild>
            <w:div w:id="907616341">
              <w:marLeft w:val="0"/>
              <w:marRight w:val="0"/>
              <w:marTop w:val="0"/>
              <w:marBottom w:val="0"/>
              <w:divBdr>
                <w:top w:val="none" w:sz="0" w:space="0" w:color="auto"/>
                <w:left w:val="none" w:sz="0" w:space="0" w:color="auto"/>
                <w:bottom w:val="none" w:sz="0" w:space="0" w:color="auto"/>
                <w:right w:val="none" w:sz="0" w:space="0" w:color="auto"/>
              </w:divBdr>
            </w:div>
            <w:div w:id="1714302250">
              <w:marLeft w:val="0"/>
              <w:marRight w:val="0"/>
              <w:marTop w:val="0"/>
              <w:marBottom w:val="0"/>
              <w:divBdr>
                <w:top w:val="none" w:sz="0" w:space="0" w:color="auto"/>
                <w:left w:val="none" w:sz="0" w:space="0" w:color="auto"/>
                <w:bottom w:val="none" w:sz="0" w:space="0" w:color="auto"/>
                <w:right w:val="none" w:sz="0" w:space="0" w:color="auto"/>
              </w:divBdr>
            </w:div>
          </w:divsChild>
        </w:div>
        <w:div w:id="2134010792">
          <w:marLeft w:val="0"/>
          <w:marRight w:val="0"/>
          <w:marTop w:val="0"/>
          <w:marBottom w:val="0"/>
          <w:divBdr>
            <w:top w:val="none" w:sz="0" w:space="0" w:color="auto"/>
            <w:left w:val="none" w:sz="0" w:space="0" w:color="auto"/>
            <w:bottom w:val="none" w:sz="0" w:space="0" w:color="auto"/>
            <w:right w:val="none" w:sz="0" w:space="0" w:color="auto"/>
          </w:divBdr>
        </w:div>
        <w:div w:id="948119414">
          <w:marLeft w:val="0"/>
          <w:marRight w:val="0"/>
          <w:marTop w:val="0"/>
          <w:marBottom w:val="0"/>
          <w:divBdr>
            <w:top w:val="none" w:sz="0" w:space="0" w:color="auto"/>
            <w:left w:val="none" w:sz="0" w:space="0" w:color="auto"/>
            <w:bottom w:val="none" w:sz="0" w:space="0" w:color="auto"/>
            <w:right w:val="none" w:sz="0" w:space="0" w:color="auto"/>
          </w:divBdr>
        </w:div>
        <w:div w:id="1559513934">
          <w:marLeft w:val="0"/>
          <w:marRight w:val="0"/>
          <w:marTop w:val="0"/>
          <w:marBottom w:val="0"/>
          <w:divBdr>
            <w:top w:val="none" w:sz="0" w:space="0" w:color="auto"/>
            <w:left w:val="none" w:sz="0" w:space="0" w:color="auto"/>
            <w:bottom w:val="none" w:sz="0" w:space="0" w:color="auto"/>
            <w:right w:val="none" w:sz="0" w:space="0" w:color="auto"/>
          </w:divBdr>
        </w:div>
        <w:div w:id="429739562">
          <w:marLeft w:val="0"/>
          <w:marRight w:val="0"/>
          <w:marTop w:val="0"/>
          <w:marBottom w:val="0"/>
          <w:divBdr>
            <w:top w:val="none" w:sz="0" w:space="0" w:color="auto"/>
            <w:left w:val="none" w:sz="0" w:space="0" w:color="auto"/>
            <w:bottom w:val="none" w:sz="0" w:space="0" w:color="auto"/>
            <w:right w:val="none" w:sz="0" w:space="0" w:color="auto"/>
          </w:divBdr>
        </w:div>
        <w:div w:id="1346252923">
          <w:marLeft w:val="0"/>
          <w:marRight w:val="0"/>
          <w:marTop w:val="0"/>
          <w:marBottom w:val="0"/>
          <w:divBdr>
            <w:top w:val="none" w:sz="0" w:space="0" w:color="auto"/>
            <w:left w:val="none" w:sz="0" w:space="0" w:color="auto"/>
            <w:bottom w:val="none" w:sz="0" w:space="0" w:color="auto"/>
            <w:right w:val="none" w:sz="0" w:space="0" w:color="auto"/>
          </w:divBdr>
        </w:div>
        <w:div w:id="1935167735">
          <w:marLeft w:val="0"/>
          <w:marRight w:val="0"/>
          <w:marTop w:val="0"/>
          <w:marBottom w:val="0"/>
          <w:divBdr>
            <w:top w:val="none" w:sz="0" w:space="0" w:color="auto"/>
            <w:left w:val="none" w:sz="0" w:space="0" w:color="auto"/>
            <w:bottom w:val="none" w:sz="0" w:space="0" w:color="auto"/>
            <w:right w:val="none" w:sz="0" w:space="0" w:color="auto"/>
          </w:divBdr>
        </w:div>
        <w:div w:id="710377116">
          <w:marLeft w:val="0"/>
          <w:marRight w:val="0"/>
          <w:marTop w:val="0"/>
          <w:marBottom w:val="0"/>
          <w:divBdr>
            <w:top w:val="none" w:sz="0" w:space="0" w:color="auto"/>
            <w:left w:val="none" w:sz="0" w:space="0" w:color="auto"/>
            <w:bottom w:val="none" w:sz="0" w:space="0" w:color="auto"/>
            <w:right w:val="none" w:sz="0" w:space="0" w:color="auto"/>
          </w:divBdr>
        </w:div>
        <w:div w:id="1097336168">
          <w:marLeft w:val="0"/>
          <w:marRight w:val="0"/>
          <w:marTop w:val="0"/>
          <w:marBottom w:val="0"/>
          <w:divBdr>
            <w:top w:val="none" w:sz="0" w:space="0" w:color="auto"/>
            <w:left w:val="none" w:sz="0" w:space="0" w:color="auto"/>
            <w:bottom w:val="none" w:sz="0" w:space="0" w:color="auto"/>
            <w:right w:val="none" w:sz="0" w:space="0" w:color="auto"/>
          </w:divBdr>
        </w:div>
        <w:div w:id="1964773230">
          <w:marLeft w:val="0"/>
          <w:marRight w:val="0"/>
          <w:marTop w:val="0"/>
          <w:marBottom w:val="0"/>
          <w:divBdr>
            <w:top w:val="none" w:sz="0" w:space="0" w:color="auto"/>
            <w:left w:val="none" w:sz="0" w:space="0" w:color="auto"/>
            <w:bottom w:val="none" w:sz="0" w:space="0" w:color="auto"/>
            <w:right w:val="none" w:sz="0" w:space="0" w:color="auto"/>
          </w:divBdr>
        </w:div>
        <w:div w:id="1749689284">
          <w:marLeft w:val="0"/>
          <w:marRight w:val="0"/>
          <w:marTop w:val="0"/>
          <w:marBottom w:val="0"/>
          <w:divBdr>
            <w:top w:val="none" w:sz="0" w:space="0" w:color="auto"/>
            <w:left w:val="none" w:sz="0" w:space="0" w:color="auto"/>
            <w:bottom w:val="none" w:sz="0" w:space="0" w:color="auto"/>
            <w:right w:val="none" w:sz="0" w:space="0" w:color="auto"/>
          </w:divBdr>
        </w:div>
        <w:div w:id="664431802">
          <w:marLeft w:val="0"/>
          <w:marRight w:val="0"/>
          <w:marTop w:val="0"/>
          <w:marBottom w:val="0"/>
          <w:divBdr>
            <w:top w:val="none" w:sz="0" w:space="0" w:color="auto"/>
            <w:left w:val="none" w:sz="0" w:space="0" w:color="auto"/>
            <w:bottom w:val="none" w:sz="0" w:space="0" w:color="auto"/>
            <w:right w:val="none" w:sz="0" w:space="0" w:color="auto"/>
          </w:divBdr>
        </w:div>
      </w:divsChild>
    </w:div>
    <w:div w:id="949748273">
      <w:bodyDiv w:val="1"/>
      <w:marLeft w:val="0"/>
      <w:marRight w:val="0"/>
      <w:marTop w:val="0"/>
      <w:marBottom w:val="0"/>
      <w:divBdr>
        <w:top w:val="none" w:sz="0" w:space="0" w:color="auto"/>
        <w:left w:val="none" w:sz="0" w:space="0" w:color="auto"/>
        <w:bottom w:val="none" w:sz="0" w:space="0" w:color="auto"/>
        <w:right w:val="none" w:sz="0" w:space="0" w:color="auto"/>
      </w:divBdr>
      <w:divsChild>
        <w:div w:id="1767075720">
          <w:marLeft w:val="0"/>
          <w:marRight w:val="0"/>
          <w:marTop w:val="0"/>
          <w:marBottom w:val="0"/>
          <w:divBdr>
            <w:top w:val="none" w:sz="0" w:space="0" w:color="auto"/>
            <w:left w:val="none" w:sz="0" w:space="0" w:color="auto"/>
            <w:bottom w:val="none" w:sz="0" w:space="0" w:color="auto"/>
            <w:right w:val="none" w:sz="0" w:space="0" w:color="auto"/>
          </w:divBdr>
        </w:div>
        <w:div w:id="1765877883">
          <w:marLeft w:val="0"/>
          <w:marRight w:val="0"/>
          <w:marTop w:val="0"/>
          <w:marBottom w:val="0"/>
          <w:divBdr>
            <w:top w:val="none" w:sz="0" w:space="0" w:color="auto"/>
            <w:left w:val="none" w:sz="0" w:space="0" w:color="auto"/>
            <w:bottom w:val="none" w:sz="0" w:space="0" w:color="auto"/>
            <w:right w:val="none" w:sz="0" w:space="0" w:color="auto"/>
          </w:divBdr>
        </w:div>
        <w:div w:id="2019649333">
          <w:marLeft w:val="0"/>
          <w:marRight w:val="0"/>
          <w:marTop w:val="0"/>
          <w:marBottom w:val="0"/>
          <w:divBdr>
            <w:top w:val="none" w:sz="0" w:space="0" w:color="auto"/>
            <w:left w:val="none" w:sz="0" w:space="0" w:color="auto"/>
            <w:bottom w:val="none" w:sz="0" w:space="0" w:color="auto"/>
            <w:right w:val="none" w:sz="0" w:space="0" w:color="auto"/>
          </w:divBdr>
        </w:div>
        <w:div w:id="331953916">
          <w:marLeft w:val="0"/>
          <w:marRight w:val="0"/>
          <w:marTop w:val="0"/>
          <w:marBottom w:val="0"/>
          <w:divBdr>
            <w:top w:val="none" w:sz="0" w:space="0" w:color="auto"/>
            <w:left w:val="none" w:sz="0" w:space="0" w:color="auto"/>
            <w:bottom w:val="none" w:sz="0" w:space="0" w:color="auto"/>
            <w:right w:val="none" w:sz="0" w:space="0" w:color="auto"/>
          </w:divBdr>
        </w:div>
        <w:div w:id="1861967571">
          <w:marLeft w:val="0"/>
          <w:marRight w:val="0"/>
          <w:marTop w:val="0"/>
          <w:marBottom w:val="0"/>
          <w:divBdr>
            <w:top w:val="none" w:sz="0" w:space="0" w:color="auto"/>
            <w:left w:val="none" w:sz="0" w:space="0" w:color="auto"/>
            <w:bottom w:val="none" w:sz="0" w:space="0" w:color="auto"/>
            <w:right w:val="none" w:sz="0" w:space="0" w:color="auto"/>
          </w:divBdr>
        </w:div>
        <w:div w:id="1764181151">
          <w:marLeft w:val="0"/>
          <w:marRight w:val="0"/>
          <w:marTop w:val="0"/>
          <w:marBottom w:val="0"/>
          <w:divBdr>
            <w:top w:val="none" w:sz="0" w:space="0" w:color="auto"/>
            <w:left w:val="none" w:sz="0" w:space="0" w:color="auto"/>
            <w:bottom w:val="none" w:sz="0" w:space="0" w:color="auto"/>
            <w:right w:val="none" w:sz="0" w:space="0" w:color="auto"/>
          </w:divBdr>
        </w:div>
        <w:div w:id="540628894">
          <w:marLeft w:val="0"/>
          <w:marRight w:val="0"/>
          <w:marTop w:val="0"/>
          <w:marBottom w:val="0"/>
          <w:divBdr>
            <w:top w:val="none" w:sz="0" w:space="0" w:color="auto"/>
            <w:left w:val="none" w:sz="0" w:space="0" w:color="auto"/>
            <w:bottom w:val="none" w:sz="0" w:space="0" w:color="auto"/>
            <w:right w:val="none" w:sz="0" w:space="0" w:color="auto"/>
          </w:divBdr>
        </w:div>
        <w:div w:id="1922136948">
          <w:marLeft w:val="0"/>
          <w:marRight w:val="0"/>
          <w:marTop w:val="0"/>
          <w:marBottom w:val="0"/>
          <w:divBdr>
            <w:top w:val="none" w:sz="0" w:space="0" w:color="auto"/>
            <w:left w:val="none" w:sz="0" w:space="0" w:color="auto"/>
            <w:bottom w:val="none" w:sz="0" w:space="0" w:color="auto"/>
            <w:right w:val="none" w:sz="0" w:space="0" w:color="auto"/>
          </w:divBdr>
        </w:div>
      </w:divsChild>
    </w:div>
    <w:div w:id="1189682182">
      <w:bodyDiv w:val="1"/>
      <w:marLeft w:val="0"/>
      <w:marRight w:val="0"/>
      <w:marTop w:val="0"/>
      <w:marBottom w:val="0"/>
      <w:divBdr>
        <w:top w:val="none" w:sz="0" w:space="0" w:color="auto"/>
        <w:left w:val="none" w:sz="0" w:space="0" w:color="auto"/>
        <w:bottom w:val="none" w:sz="0" w:space="0" w:color="auto"/>
        <w:right w:val="none" w:sz="0" w:space="0" w:color="auto"/>
      </w:divBdr>
      <w:divsChild>
        <w:div w:id="123541831">
          <w:marLeft w:val="0"/>
          <w:marRight w:val="0"/>
          <w:marTop w:val="0"/>
          <w:marBottom w:val="0"/>
          <w:divBdr>
            <w:top w:val="none" w:sz="0" w:space="0" w:color="auto"/>
            <w:left w:val="none" w:sz="0" w:space="0" w:color="auto"/>
            <w:bottom w:val="none" w:sz="0" w:space="0" w:color="auto"/>
            <w:right w:val="none" w:sz="0" w:space="0" w:color="auto"/>
          </w:divBdr>
        </w:div>
        <w:div w:id="1128862399">
          <w:marLeft w:val="0"/>
          <w:marRight w:val="0"/>
          <w:marTop w:val="0"/>
          <w:marBottom w:val="0"/>
          <w:divBdr>
            <w:top w:val="none" w:sz="0" w:space="0" w:color="auto"/>
            <w:left w:val="none" w:sz="0" w:space="0" w:color="auto"/>
            <w:bottom w:val="none" w:sz="0" w:space="0" w:color="auto"/>
            <w:right w:val="none" w:sz="0" w:space="0" w:color="auto"/>
          </w:divBdr>
        </w:div>
      </w:divsChild>
    </w:div>
    <w:div w:id="1870340276">
      <w:bodyDiv w:val="1"/>
      <w:marLeft w:val="0"/>
      <w:marRight w:val="0"/>
      <w:marTop w:val="0"/>
      <w:marBottom w:val="0"/>
      <w:divBdr>
        <w:top w:val="none" w:sz="0" w:space="0" w:color="auto"/>
        <w:left w:val="none" w:sz="0" w:space="0" w:color="auto"/>
        <w:bottom w:val="none" w:sz="0" w:space="0" w:color="auto"/>
        <w:right w:val="none" w:sz="0" w:space="0" w:color="auto"/>
      </w:divBdr>
      <w:divsChild>
        <w:div w:id="1116867849">
          <w:marLeft w:val="0"/>
          <w:marRight w:val="0"/>
          <w:marTop w:val="0"/>
          <w:marBottom w:val="0"/>
          <w:divBdr>
            <w:top w:val="none" w:sz="0" w:space="0" w:color="auto"/>
            <w:left w:val="none" w:sz="0" w:space="0" w:color="auto"/>
            <w:bottom w:val="none" w:sz="0" w:space="0" w:color="auto"/>
            <w:right w:val="none" w:sz="0" w:space="0" w:color="auto"/>
          </w:divBdr>
        </w:div>
        <w:div w:id="474026855">
          <w:marLeft w:val="0"/>
          <w:marRight w:val="0"/>
          <w:marTop w:val="0"/>
          <w:marBottom w:val="0"/>
          <w:divBdr>
            <w:top w:val="none" w:sz="0" w:space="0" w:color="auto"/>
            <w:left w:val="none" w:sz="0" w:space="0" w:color="auto"/>
            <w:bottom w:val="none" w:sz="0" w:space="0" w:color="auto"/>
            <w:right w:val="none" w:sz="0" w:space="0" w:color="auto"/>
          </w:divBdr>
        </w:div>
      </w:divsChild>
    </w:div>
    <w:div w:id="1952124364">
      <w:bodyDiv w:val="1"/>
      <w:marLeft w:val="0"/>
      <w:marRight w:val="0"/>
      <w:marTop w:val="0"/>
      <w:marBottom w:val="0"/>
      <w:divBdr>
        <w:top w:val="none" w:sz="0" w:space="0" w:color="auto"/>
        <w:left w:val="none" w:sz="0" w:space="0" w:color="auto"/>
        <w:bottom w:val="none" w:sz="0" w:space="0" w:color="auto"/>
        <w:right w:val="none" w:sz="0" w:space="0" w:color="auto"/>
      </w:divBdr>
      <w:divsChild>
        <w:div w:id="251819219">
          <w:marLeft w:val="0"/>
          <w:marRight w:val="0"/>
          <w:marTop w:val="0"/>
          <w:marBottom w:val="0"/>
          <w:divBdr>
            <w:top w:val="none" w:sz="0" w:space="0" w:color="auto"/>
            <w:left w:val="none" w:sz="0" w:space="0" w:color="auto"/>
            <w:bottom w:val="none" w:sz="0" w:space="0" w:color="auto"/>
            <w:right w:val="none" w:sz="0" w:space="0" w:color="auto"/>
          </w:divBdr>
        </w:div>
        <w:div w:id="2096584367">
          <w:marLeft w:val="0"/>
          <w:marRight w:val="0"/>
          <w:marTop w:val="0"/>
          <w:marBottom w:val="0"/>
          <w:divBdr>
            <w:top w:val="none" w:sz="0" w:space="0" w:color="auto"/>
            <w:left w:val="none" w:sz="0" w:space="0" w:color="auto"/>
            <w:bottom w:val="none" w:sz="0" w:space="0" w:color="auto"/>
            <w:right w:val="none" w:sz="0" w:space="0" w:color="auto"/>
          </w:divBdr>
        </w:div>
        <w:div w:id="632562657">
          <w:marLeft w:val="0"/>
          <w:marRight w:val="0"/>
          <w:marTop w:val="0"/>
          <w:marBottom w:val="0"/>
          <w:divBdr>
            <w:top w:val="none" w:sz="0" w:space="0" w:color="auto"/>
            <w:left w:val="none" w:sz="0" w:space="0" w:color="auto"/>
            <w:bottom w:val="none" w:sz="0" w:space="0" w:color="auto"/>
            <w:right w:val="none" w:sz="0" w:space="0" w:color="auto"/>
          </w:divBdr>
        </w:div>
        <w:div w:id="1978561437">
          <w:marLeft w:val="0"/>
          <w:marRight w:val="0"/>
          <w:marTop w:val="0"/>
          <w:marBottom w:val="0"/>
          <w:divBdr>
            <w:top w:val="none" w:sz="0" w:space="0" w:color="auto"/>
            <w:left w:val="none" w:sz="0" w:space="0" w:color="auto"/>
            <w:bottom w:val="none" w:sz="0" w:space="0" w:color="auto"/>
            <w:right w:val="none" w:sz="0" w:space="0" w:color="auto"/>
          </w:divBdr>
        </w:div>
      </w:divsChild>
    </w:div>
    <w:div w:id="2066640782">
      <w:bodyDiv w:val="1"/>
      <w:marLeft w:val="0"/>
      <w:marRight w:val="0"/>
      <w:marTop w:val="0"/>
      <w:marBottom w:val="0"/>
      <w:divBdr>
        <w:top w:val="none" w:sz="0" w:space="0" w:color="auto"/>
        <w:left w:val="none" w:sz="0" w:space="0" w:color="auto"/>
        <w:bottom w:val="none" w:sz="0" w:space="0" w:color="auto"/>
        <w:right w:val="none" w:sz="0" w:space="0" w:color="auto"/>
      </w:divBdr>
      <w:divsChild>
        <w:div w:id="1958021696">
          <w:marLeft w:val="0"/>
          <w:marRight w:val="0"/>
          <w:marTop w:val="0"/>
          <w:marBottom w:val="0"/>
          <w:divBdr>
            <w:top w:val="none" w:sz="0" w:space="0" w:color="auto"/>
            <w:left w:val="none" w:sz="0" w:space="0" w:color="auto"/>
            <w:bottom w:val="none" w:sz="0" w:space="0" w:color="auto"/>
            <w:right w:val="none" w:sz="0" w:space="0" w:color="auto"/>
          </w:divBdr>
        </w:div>
        <w:div w:id="1250502560">
          <w:marLeft w:val="0"/>
          <w:marRight w:val="0"/>
          <w:marTop w:val="0"/>
          <w:marBottom w:val="0"/>
          <w:divBdr>
            <w:top w:val="none" w:sz="0" w:space="0" w:color="auto"/>
            <w:left w:val="none" w:sz="0" w:space="0" w:color="auto"/>
            <w:bottom w:val="none" w:sz="0" w:space="0" w:color="auto"/>
            <w:right w:val="none" w:sz="0" w:space="0" w:color="auto"/>
          </w:divBdr>
        </w:div>
        <w:div w:id="777603773">
          <w:marLeft w:val="0"/>
          <w:marRight w:val="0"/>
          <w:marTop w:val="0"/>
          <w:marBottom w:val="0"/>
          <w:divBdr>
            <w:top w:val="none" w:sz="0" w:space="0" w:color="auto"/>
            <w:left w:val="none" w:sz="0" w:space="0" w:color="auto"/>
            <w:bottom w:val="none" w:sz="0" w:space="0" w:color="auto"/>
            <w:right w:val="none" w:sz="0" w:space="0" w:color="auto"/>
          </w:divBdr>
        </w:div>
        <w:div w:id="1153792727">
          <w:marLeft w:val="0"/>
          <w:marRight w:val="0"/>
          <w:marTop w:val="0"/>
          <w:marBottom w:val="0"/>
          <w:divBdr>
            <w:top w:val="none" w:sz="0" w:space="0" w:color="auto"/>
            <w:left w:val="none" w:sz="0" w:space="0" w:color="auto"/>
            <w:bottom w:val="none" w:sz="0" w:space="0" w:color="auto"/>
            <w:right w:val="none" w:sz="0" w:space="0" w:color="auto"/>
          </w:divBdr>
        </w:div>
        <w:div w:id="884678349">
          <w:marLeft w:val="0"/>
          <w:marRight w:val="0"/>
          <w:marTop w:val="0"/>
          <w:marBottom w:val="0"/>
          <w:divBdr>
            <w:top w:val="none" w:sz="0" w:space="0" w:color="auto"/>
            <w:left w:val="none" w:sz="0" w:space="0" w:color="auto"/>
            <w:bottom w:val="none" w:sz="0" w:space="0" w:color="auto"/>
            <w:right w:val="none" w:sz="0" w:space="0" w:color="auto"/>
          </w:divBdr>
        </w:div>
        <w:div w:id="745221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5D648-C77F-4EB3-901C-37D1E60C5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422</Words>
  <Characters>2115</Characters>
  <Application>Microsoft Office Word</Application>
  <DocSecurity>0</DocSecurity>
  <Lines>17</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ארי</dc:creator>
  <cp:keywords/>
  <dc:description/>
  <cp:lastModifiedBy>אריה</cp:lastModifiedBy>
  <cp:revision>2</cp:revision>
  <dcterms:created xsi:type="dcterms:W3CDTF">2022-02-19T22:53:00Z</dcterms:created>
  <dcterms:modified xsi:type="dcterms:W3CDTF">2024-05-09T16:11:00Z</dcterms:modified>
</cp:coreProperties>
</file>