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7FC07E" w14:textId="77777777" w:rsidR="00E328D6" w:rsidRDefault="00E328D6" w:rsidP="00E328D6">
      <w:pPr>
        <w:autoSpaceDE w:val="0"/>
        <w:autoSpaceDN w:val="0"/>
        <w:adjustRightInd w:val="0"/>
        <w:spacing w:line="240" w:lineRule="auto"/>
        <w:jc w:val="left"/>
        <w:rPr>
          <w:rFonts w:ascii="Arial" w:hAnsi="Arial" w:cs="Arial"/>
          <w:kern w:val="0"/>
          <w:sz w:val="24"/>
          <w:szCs w:val="24"/>
        </w:rPr>
      </w:pPr>
      <w:r>
        <w:rPr>
          <w:rFonts w:ascii="Arial" w:hAnsi="Arial" w:cs="Arial"/>
          <w:b/>
          <w:bCs/>
          <w:color w:val="000000"/>
          <w:kern w:val="0"/>
          <w:sz w:val="24"/>
          <w:szCs w:val="24"/>
          <w:u w:val="single"/>
          <w:rtl/>
        </w:rPr>
        <w:t>שמירת שבת כהלכתה פרק יא</w:t>
      </w:r>
      <w:r>
        <w:rPr>
          <w:rFonts w:ascii="Arial" w:hAnsi="Arial" w:cs="Arial"/>
          <w:kern w:val="0"/>
          <w:sz w:val="24"/>
          <w:szCs w:val="24"/>
        </w:rPr>
        <w:t xml:space="preserve"> </w:t>
      </w:r>
    </w:p>
    <w:p w14:paraId="4B08533A"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דינים שונים בדבר הכנת אוכל בשבת וביו"ט</w:t>
      </w:r>
      <w:r>
        <w:rPr>
          <w:rFonts w:ascii="Arial" w:hAnsi="Arial" w:cs="Arial"/>
          <w:color w:val="000000"/>
          <w:kern w:val="0"/>
          <w:sz w:val="32"/>
          <w:szCs w:val="32"/>
          <w:rtl/>
        </w:rPr>
        <w:t xml:space="preserve"> </w:t>
      </w:r>
    </w:p>
    <w:p w14:paraId="196DAD6B"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800000"/>
          <w:kern w:val="0"/>
          <w:sz w:val="32"/>
          <w:szCs w:val="32"/>
          <w:rtl/>
        </w:rPr>
        <w:t xml:space="preserve">מליחת </w:t>
      </w:r>
      <w:proofErr w:type="spellStart"/>
      <w:r>
        <w:rPr>
          <w:rFonts w:ascii="Arial" w:hAnsi="Arial" w:cs="Arial"/>
          <w:color w:val="800000"/>
          <w:kern w:val="0"/>
          <w:sz w:val="32"/>
          <w:szCs w:val="32"/>
          <w:rtl/>
        </w:rPr>
        <w:t>אוכלין</w:t>
      </w:r>
      <w:proofErr w:type="spellEnd"/>
    </w:p>
    <w:p w14:paraId="1FA29114"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א</w:t>
      </w:r>
      <w:r>
        <w:rPr>
          <w:rFonts w:ascii="Arial" w:hAnsi="Arial" w:cs="Arial"/>
          <w:color w:val="000000"/>
          <w:kern w:val="0"/>
          <w:sz w:val="32"/>
          <w:szCs w:val="32"/>
          <w:rtl/>
        </w:rPr>
        <w:t xml:space="preserve">. </w:t>
      </w:r>
      <w:proofErr w:type="spellStart"/>
      <w:r>
        <w:rPr>
          <w:rFonts w:ascii="Arial" w:hAnsi="Arial" w:cs="Arial"/>
          <w:color w:val="000000"/>
          <w:kern w:val="0"/>
          <w:sz w:val="32"/>
          <w:szCs w:val="32"/>
          <w:rtl/>
        </w:rPr>
        <w:t>אוכלין</w:t>
      </w:r>
      <w:proofErr w:type="spellEnd"/>
      <w:r>
        <w:rPr>
          <w:rFonts w:ascii="Arial" w:hAnsi="Arial" w:cs="Arial"/>
          <w:color w:val="000000"/>
          <w:kern w:val="0"/>
          <w:sz w:val="32"/>
          <w:szCs w:val="32"/>
          <w:rtl/>
        </w:rPr>
        <w:t xml:space="preserve"> שרגילים למולחם לשם כיבוש או שימור, כגון בצל, צנון, מלפפון וכיוצא באלה, אסור למולחם בשבת, אפילו אם בדעתו לאוכלם מיד</w:t>
      </w:r>
      <w:r>
        <w:rPr>
          <w:rFonts w:ascii="Arial" w:hAnsi="Arial" w:cs="Arial"/>
          <w:color w:val="0000FF"/>
          <w:kern w:val="0"/>
          <w:sz w:val="32"/>
          <w:szCs w:val="32"/>
          <w:vertAlign w:val="superscript"/>
          <w:rtl/>
        </w:rPr>
        <w:footnoteReference w:customMarkFollows="1" w:id="1"/>
        <w:t>(א)</w:t>
      </w:r>
      <w:r>
        <w:rPr>
          <w:rFonts w:ascii="Arial" w:hAnsi="Arial" w:cs="Arial"/>
          <w:color w:val="000000"/>
          <w:kern w:val="0"/>
          <w:sz w:val="32"/>
          <w:szCs w:val="32"/>
          <w:rtl/>
        </w:rPr>
        <w:t xml:space="preserve">, אלא אם כן יעשה באחד משני האופנים האלה - או יטבול כל חתיכה בפני עצמה במלח </w:t>
      </w:r>
      <w:proofErr w:type="spellStart"/>
      <w:r>
        <w:rPr>
          <w:rFonts w:ascii="Arial" w:hAnsi="Arial" w:cs="Arial"/>
          <w:color w:val="000000"/>
          <w:kern w:val="0"/>
          <w:sz w:val="32"/>
          <w:szCs w:val="32"/>
          <w:rtl/>
        </w:rPr>
        <w:t>ויאכלנה</w:t>
      </w:r>
      <w:proofErr w:type="spellEnd"/>
      <w:r>
        <w:rPr>
          <w:rFonts w:ascii="Arial" w:hAnsi="Arial" w:cs="Arial"/>
          <w:color w:val="000000"/>
          <w:kern w:val="0"/>
          <w:sz w:val="32"/>
          <w:szCs w:val="32"/>
          <w:rtl/>
        </w:rPr>
        <w:t xml:space="preserve"> מיד</w:t>
      </w:r>
      <w:r>
        <w:rPr>
          <w:rFonts w:ascii="Arial" w:hAnsi="Arial" w:cs="Arial"/>
          <w:color w:val="0000FF"/>
          <w:kern w:val="0"/>
          <w:sz w:val="32"/>
          <w:szCs w:val="32"/>
          <w:vertAlign w:val="superscript"/>
          <w:rtl/>
        </w:rPr>
        <w:footnoteReference w:customMarkFollows="1" w:id="2"/>
        <w:t>(ב)</w:t>
      </w:r>
      <w:r>
        <w:rPr>
          <w:rFonts w:ascii="Arial" w:hAnsi="Arial" w:cs="Arial"/>
          <w:color w:val="000000"/>
          <w:kern w:val="0"/>
          <w:sz w:val="32"/>
          <w:szCs w:val="32"/>
          <w:rtl/>
        </w:rPr>
        <w:t>, או ימלח אפילו חתיכות רבות, אבל ישפוך עליהן מיד אחרי המליחה שמן או חומץ, דהיינו דברים שמחלישים את כוח המלח</w:t>
      </w:r>
      <w:r>
        <w:rPr>
          <w:rFonts w:ascii="Arial" w:hAnsi="Arial" w:cs="Arial"/>
          <w:color w:val="0000FF"/>
          <w:kern w:val="0"/>
          <w:sz w:val="32"/>
          <w:szCs w:val="32"/>
          <w:vertAlign w:val="superscript"/>
          <w:rtl/>
        </w:rPr>
        <w:footnoteReference w:customMarkFollows="1" w:id="3"/>
        <w:t>(ג)</w:t>
      </w:r>
      <w:r>
        <w:rPr>
          <w:rFonts w:ascii="Arial" w:hAnsi="Arial" w:cs="Arial"/>
          <w:color w:val="000000"/>
          <w:kern w:val="0"/>
          <w:sz w:val="32"/>
          <w:szCs w:val="32"/>
          <w:rtl/>
        </w:rPr>
        <w:t>. וביו"ט מותר למלוח בכל אופן</w:t>
      </w:r>
      <w:r>
        <w:rPr>
          <w:rFonts w:ascii="Arial" w:hAnsi="Arial" w:cs="Arial"/>
          <w:color w:val="0000FF"/>
          <w:kern w:val="0"/>
          <w:sz w:val="32"/>
          <w:szCs w:val="32"/>
          <w:vertAlign w:val="superscript"/>
          <w:rtl/>
        </w:rPr>
        <w:footnoteReference w:customMarkFollows="1" w:id="4"/>
        <w:t>(ד)</w:t>
      </w:r>
      <w:r>
        <w:rPr>
          <w:rFonts w:ascii="Arial" w:hAnsi="Arial" w:cs="Arial"/>
          <w:color w:val="000000"/>
          <w:kern w:val="0"/>
          <w:sz w:val="32"/>
          <w:szCs w:val="32"/>
          <w:rtl/>
        </w:rPr>
        <w:t>, אך לכתחילה טוב להחמיר ביום טוב כמו בשבת</w:t>
      </w:r>
      <w:r>
        <w:rPr>
          <w:rFonts w:ascii="Arial" w:hAnsi="Arial" w:cs="Arial"/>
          <w:color w:val="0000FF"/>
          <w:kern w:val="0"/>
          <w:sz w:val="32"/>
          <w:szCs w:val="32"/>
          <w:vertAlign w:val="superscript"/>
          <w:rtl/>
        </w:rPr>
        <w:footnoteReference w:customMarkFollows="1" w:id="5"/>
        <w:t>(ה)</w:t>
      </w:r>
      <w:r>
        <w:rPr>
          <w:rFonts w:ascii="Arial" w:hAnsi="Arial" w:cs="Arial"/>
          <w:color w:val="000000"/>
          <w:kern w:val="0"/>
          <w:sz w:val="32"/>
          <w:szCs w:val="32"/>
          <w:rtl/>
        </w:rPr>
        <w:t>.</w:t>
      </w:r>
    </w:p>
    <w:p w14:paraId="3AA47060"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5177F0FC"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ב</w:t>
      </w:r>
      <w:r>
        <w:rPr>
          <w:rFonts w:ascii="Arial" w:hAnsi="Arial" w:cs="Arial"/>
          <w:color w:val="000000"/>
          <w:kern w:val="0"/>
          <w:sz w:val="32"/>
          <w:szCs w:val="32"/>
          <w:rtl/>
        </w:rPr>
        <w:t xml:space="preserve">. </w:t>
      </w:r>
      <w:proofErr w:type="spellStart"/>
      <w:r>
        <w:rPr>
          <w:rFonts w:ascii="Arial" w:hAnsi="Arial" w:cs="Arial"/>
          <w:color w:val="000000"/>
          <w:kern w:val="0"/>
          <w:sz w:val="32"/>
          <w:szCs w:val="32"/>
          <w:rtl/>
        </w:rPr>
        <w:t>אוכלין</w:t>
      </w:r>
      <w:proofErr w:type="spellEnd"/>
      <w:r>
        <w:rPr>
          <w:rFonts w:ascii="Arial" w:hAnsi="Arial" w:cs="Arial"/>
          <w:color w:val="000000"/>
          <w:kern w:val="0"/>
          <w:sz w:val="32"/>
          <w:szCs w:val="32"/>
          <w:rtl/>
        </w:rPr>
        <w:t xml:space="preserve"> שאין רגילים למולחם לשם כיבוש או שימור, אבל המלח משפר את טעמם, כגון ביצים או עגבניות</w:t>
      </w:r>
      <w:r>
        <w:rPr>
          <w:rFonts w:ascii="Arial" w:hAnsi="Arial" w:cs="Arial"/>
          <w:color w:val="0000FF"/>
          <w:kern w:val="0"/>
          <w:sz w:val="32"/>
          <w:szCs w:val="32"/>
          <w:vertAlign w:val="superscript"/>
          <w:rtl/>
        </w:rPr>
        <w:footnoteReference w:customMarkFollows="1" w:id="6"/>
        <w:t>(ו)</w:t>
      </w:r>
      <w:r>
        <w:rPr>
          <w:rFonts w:ascii="Arial" w:hAnsi="Arial" w:cs="Arial"/>
          <w:color w:val="000000"/>
          <w:kern w:val="0"/>
          <w:sz w:val="32"/>
          <w:szCs w:val="32"/>
          <w:rtl/>
        </w:rPr>
        <w:t>, מותר למולחם בכל אופן</w:t>
      </w:r>
      <w:r>
        <w:rPr>
          <w:rFonts w:ascii="Arial" w:hAnsi="Arial" w:cs="Arial"/>
          <w:color w:val="0000FF"/>
          <w:kern w:val="0"/>
          <w:sz w:val="32"/>
          <w:szCs w:val="32"/>
          <w:vertAlign w:val="superscript"/>
          <w:rtl/>
        </w:rPr>
        <w:footnoteReference w:customMarkFollows="1" w:id="7"/>
        <w:t>(ז)</w:t>
      </w:r>
      <w:r>
        <w:rPr>
          <w:rFonts w:ascii="Arial" w:hAnsi="Arial" w:cs="Arial"/>
          <w:color w:val="000000"/>
          <w:kern w:val="0"/>
          <w:sz w:val="32"/>
          <w:szCs w:val="32"/>
          <w:rtl/>
        </w:rPr>
        <w:t xml:space="preserve"> שהוא, ובלבד שיהא זה לצורך שימושם בו ביום</w:t>
      </w:r>
      <w:r>
        <w:rPr>
          <w:rFonts w:ascii="Arial" w:hAnsi="Arial" w:cs="Arial"/>
          <w:color w:val="0000FF"/>
          <w:kern w:val="0"/>
          <w:sz w:val="32"/>
          <w:szCs w:val="32"/>
          <w:vertAlign w:val="superscript"/>
          <w:rtl/>
        </w:rPr>
        <w:footnoteReference w:customMarkFollows="1" w:id="8"/>
        <w:t>(ח)</w:t>
      </w:r>
      <w:r>
        <w:rPr>
          <w:rFonts w:ascii="Arial" w:hAnsi="Arial" w:cs="Arial"/>
          <w:color w:val="000000"/>
          <w:kern w:val="0"/>
          <w:sz w:val="32"/>
          <w:szCs w:val="32"/>
          <w:rtl/>
        </w:rPr>
        <w:t>, וטוב למולחם סמוך לסעודתו</w:t>
      </w:r>
      <w:r>
        <w:rPr>
          <w:rFonts w:ascii="Arial" w:hAnsi="Arial" w:cs="Arial"/>
          <w:color w:val="0000FF"/>
          <w:kern w:val="0"/>
          <w:sz w:val="32"/>
          <w:szCs w:val="32"/>
          <w:vertAlign w:val="superscript"/>
          <w:rtl/>
        </w:rPr>
        <w:footnoteReference w:customMarkFollows="1" w:id="9"/>
        <w:t>(ט)</w:t>
      </w:r>
      <w:r>
        <w:rPr>
          <w:rFonts w:ascii="Arial" w:hAnsi="Arial" w:cs="Arial"/>
          <w:color w:val="000000"/>
          <w:kern w:val="0"/>
          <w:sz w:val="32"/>
          <w:szCs w:val="32"/>
          <w:rtl/>
        </w:rPr>
        <w:t>.</w:t>
      </w:r>
    </w:p>
    <w:p w14:paraId="0164D2C9"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13F71754"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ג</w:t>
      </w:r>
      <w:r>
        <w:rPr>
          <w:rFonts w:ascii="Arial" w:hAnsi="Arial" w:cs="Arial"/>
          <w:color w:val="000000"/>
          <w:kern w:val="0"/>
          <w:sz w:val="32"/>
          <w:szCs w:val="32"/>
          <w:rtl/>
        </w:rPr>
        <w:t xml:space="preserve">. אסור לכבוש (לשרות בחומץ או במי - מלח) מלפפון, </w:t>
      </w:r>
      <w:proofErr w:type="spellStart"/>
      <w:r>
        <w:rPr>
          <w:rFonts w:ascii="Arial" w:hAnsi="Arial" w:cs="Arial"/>
          <w:color w:val="000000"/>
          <w:kern w:val="0"/>
          <w:sz w:val="32"/>
          <w:szCs w:val="32"/>
          <w:rtl/>
        </w:rPr>
        <w:t>עגבניה</w:t>
      </w:r>
      <w:proofErr w:type="spellEnd"/>
      <w:r>
        <w:rPr>
          <w:rFonts w:ascii="Arial" w:hAnsi="Arial" w:cs="Arial"/>
          <w:color w:val="000000"/>
          <w:kern w:val="0"/>
          <w:sz w:val="32"/>
          <w:szCs w:val="32"/>
          <w:rtl/>
        </w:rPr>
        <w:t xml:space="preserve"> ירוקה וכדו', בין בשבת</w:t>
      </w:r>
      <w:r>
        <w:rPr>
          <w:rFonts w:ascii="Arial" w:hAnsi="Arial" w:cs="Arial"/>
          <w:color w:val="0000FF"/>
          <w:kern w:val="0"/>
          <w:sz w:val="32"/>
          <w:szCs w:val="32"/>
          <w:vertAlign w:val="superscript"/>
          <w:rtl/>
        </w:rPr>
        <w:footnoteReference w:customMarkFollows="1" w:id="10"/>
        <w:t>(י)</w:t>
      </w:r>
      <w:r>
        <w:rPr>
          <w:rFonts w:ascii="Arial" w:hAnsi="Arial" w:cs="Arial"/>
          <w:color w:val="000000"/>
          <w:kern w:val="0"/>
          <w:sz w:val="32"/>
          <w:szCs w:val="32"/>
          <w:rtl/>
        </w:rPr>
        <w:t xml:space="preserve"> ובין ביום טוב</w:t>
      </w:r>
      <w:r>
        <w:rPr>
          <w:rFonts w:ascii="Arial" w:hAnsi="Arial" w:cs="Arial"/>
          <w:color w:val="0000FF"/>
          <w:kern w:val="0"/>
          <w:sz w:val="32"/>
          <w:szCs w:val="32"/>
          <w:vertAlign w:val="superscript"/>
          <w:rtl/>
        </w:rPr>
        <w:footnoteReference w:customMarkFollows="1" w:id="11"/>
        <w:t>(יא)</w:t>
      </w:r>
      <w:r>
        <w:rPr>
          <w:rFonts w:ascii="Arial" w:hAnsi="Arial" w:cs="Arial"/>
          <w:color w:val="000000"/>
          <w:kern w:val="0"/>
          <w:sz w:val="32"/>
          <w:szCs w:val="32"/>
          <w:rtl/>
        </w:rPr>
        <w:t>, אבל מותר לשרות דג מלוח במי - חומץ על מנת להשביח את טעמו, והוא שיהא דעתו לאוכלו בו ביום</w:t>
      </w:r>
      <w:r>
        <w:rPr>
          <w:rFonts w:ascii="Arial" w:hAnsi="Arial" w:cs="Arial"/>
          <w:color w:val="0000FF"/>
          <w:kern w:val="0"/>
          <w:sz w:val="32"/>
          <w:szCs w:val="32"/>
          <w:vertAlign w:val="superscript"/>
          <w:rtl/>
        </w:rPr>
        <w:footnoteReference w:customMarkFollows="1" w:id="12"/>
        <w:t>(יב)</w:t>
      </w:r>
      <w:r>
        <w:rPr>
          <w:rFonts w:ascii="Arial" w:hAnsi="Arial" w:cs="Arial"/>
          <w:color w:val="000000"/>
          <w:kern w:val="0"/>
          <w:sz w:val="32"/>
          <w:szCs w:val="32"/>
          <w:rtl/>
        </w:rPr>
        <w:t>.</w:t>
      </w:r>
    </w:p>
    <w:p w14:paraId="0946AEBD"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77AA30A2"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ד</w:t>
      </w:r>
      <w:r>
        <w:rPr>
          <w:rFonts w:ascii="Arial" w:hAnsi="Arial" w:cs="Arial"/>
          <w:color w:val="000000"/>
          <w:kern w:val="0"/>
          <w:sz w:val="32"/>
          <w:szCs w:val="32"/>
          <w:rtl/>
        </w:rPr>
        <w:t>. דג מלוח, מותר להדיחו או לשרותו במים קרים בשבת כדי להסיר ממנו את המלח, אם בדעתו לאוכלו בשבת זו</w:t>
      </w:r>
      <w:r>
        <w:rPr>
          <w:rFonts w:ascii="Arial" w:hAnsi="Arial" w:cs="Arial"/>
          <w:color w:val="0000FF"/>
          <w:kern w:val="0"/>
          <w:sz w:val="32"/>
          <w:szCs w:val="32"/>
          <w:vertAlign w:val="superscript"/>
          <w:rtl/>
        </w:rPr>
        <w:footnoteReference w:customMarkFollows="1" w:id="13"/>
        <w:t>(יג)</w:t>
      </w:r>
      <w:r>
        <w:rPr>
          <w:rFonts w:ascii="Arial" w:hAnsi="Arial" w:cs="Arial"/>
          <w:color w:val="000000"/>
          <w:kern w:val="0"/>
          <w:sz w:val="32"/>
          <w:szCs w:val="32"/>
          <w:rtl/>
        </w:rPr>
        <w:t>, אבל לשרותו במים חמים אסור, ואין לערות עליו מים חמים אפילו מכלי שני וגם אין לשרותו בכלי שלישי</w:t>
      </w:r>
      <w:r>
        <w:rPr>
          <w:rFonts w:ascii="Arial" w:hAnsi="Arial" w:cs="Arial"/>
          <w:color w:val="0000FF"/>
          <w:kern w:val="0"/>
          <w:sz w:val="32"/>
          <w:szCs w:val="32"/>
          <w:vertAlign w:val="superscript"/>
          <w:rtl/>
        </w:rPr>
        <w:footnoteReference w:customMarkFollows="1" w:id="14"/>
        <w:t>(יד)</w:t>
      </w:r>
      <w:r>
        <w:rPr>
          <w:rFonts w:ascii="Arial" w:hAnsi="Arial" w:cs="Arial"/>
          <w:color w:val="000000"/>
          <w:kern w:val="0"/>
          <w:sz w:val="32"/>
          <w:szCs w:val="32"/>
          <w:rtl/>
        </w:rPr>
        <w:t xml:space="preserve">, וראה לעיל פרק א סעיף </w:t>
      </w:r>
      <w:proofErr w:type="spellStart"/>
      <w:r>
        <w:rPr>
          <w:rFonts w:ascii="Arial" w:hAnsi="Arial" w:cs="Arial"/>
          <w:color w:val="000000"/>
          <w:kern w:val="0"/>
          <w:sz w:val="32"/>
          <w:szCs w:val="32"/>
          <w:rtl/>
        </w:rPr>
        <w:t>סג</w:t>
      </w:r>
      <w:proofErr w:type="spellEnd"/>
      <w:r>
        <w:rPr>
          <w:rFonts w:ascii="Arial" w:hAnsi="Arial" w:cs="Arial"/>
          <w:color w:val="000000"/>
          <w:kern w:val="0"/>
          <w:sz w:val="32"/>
          <w:szCs w:val="32"/>
          <w:rtl/>
        </w:rPr>
        <w:t>; וביו"ט מותר בכל אופן</w:t>
      </w:r>
      <w:r>
        <w:rPr>
          <w:rFonts w:ascii="Arial" w:hAnsi="Arial" w:cs="Arial"/>
          <w:color w:val="0000FF"/>
          <w:kern w:val="0"/>
          <w:sz w:val="32"/>
          <w:szCs w:val="32"/>
          <w:vertAlign w:val="superscript"/>
          <w:rtl/>
        </w:rPr>
        <w:footnoteReference w:customMarkFollows="1" w:id="15"/>
        <w:t>(טו)</w:t>
      </w:r>
      <w:r>
        <w:rPr>
          <w:rFonts w:ascii="Arial" w:hAnsi="Arial" w:cs="Arial"/>
          <w:color w:val="000000"/>
          <w:kern w:val="0"/>
          <w:sz w:val="32"/>
          <w:szCs w:val="32"/>
          <w:rtl/>
        </w:rPr>
        <w:t>.</w:t>
      </w:r>
    </w:p>
    <w:p w14:paraId="5718A03D"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 xml:space="preserve">בדבר שטיפת פירות, עיין לעיל פרק ג סעיף </w:t>
      </w:r>
      <w:proofErr w:type="spellStart"/>
      <w:r>
        <w:rPr>
          <w:rFonts w:ascii="Arial" w:hAnsi="Arial" w:cs="Arial"/>
          <w:color w:val="000000"/>
          <w:kern w:val="0"/>
          <w:sz w:val="32"/>
          <w:szCs w:val="32"/>
          <w:rtl/>
        </w:rPr>
        <w:t>כב</w:t>
      </w:r>
      <w:proofErr w:type="spellEnd"/>
      <w:r>
        <w:rPr>
          <w:rFonts w:ascii="Arial" w:hAnsi="Arial" w:cs="Arial"/>
          <w:color w:val="000000"/>
          <w:kern w:val="0"/>
          <w:sz w:val="32"/>
          <w:szCs w:val="32"/>
          <w:rtl/>
        </w:rPr>
        <w:t xml:space="preserve"> ופרק ד סעיף י.</w:t>
      </w:r>
    </w:p>
    <w:p w14:paraId="66C81D3F"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2616F8F8"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ה</w:t>
      </w:r>
      <w:r>
        <w:rPr>
          <w:rFonts w:ascii="Arial" w:hAnsi="Arial" w:cs="Arial"/>
          <w:color w:val="000000"/>
          <w:kern w:val="0"/>
          <w:sz w:val="32"/>
          <w:szCs w:val="32"/>
          <w:rtl/>
        </w:rPr>
        <w:t>. אסור למלוח בשר בשבת כדי להוציא את דמו ולהכשירו לאכילה</w:t>
      </w:r>
      <w:r>
        <w:rPr>
          <w:rFonts w:ascii="Arial" w:hAnsi="Arial" w:cs="Arial"/>
          <w:color w:val="0000FF"/>
          <w:kern w:val="0"/>
          <w:sz w:val="32"/>
          <w:szCs w:val="32"/>
          <w:vertAlign w:val="superscript"/>
          <w:rtl/>
        </w:rPr>
        <w:footnoteReference w:customMarkFollows="1" w:id="16"/>
        <w:t>(טז)</w:t>
      </w:r>
      <w:r>
        <w:rPr>
          <w:rFonts w:ascii="Arial" w:hAnsi="Arial" w:cs="Arial"/>
          <w:color w:val="000000"/>
          <w:kern w:val="0"/>
          <w:sz w:val="32"/>
          <w:szCs w:val="32"/>
          <w:rtl/>
        </w:rPr>
        <w:t xml:space="preserve">, וכן אין להדיחו בשבת כדי שיוכל </w:t>
      </w:r>
      <w:proofErr w:type="spellStart"/>
      <w:r>
        <w:rPr>
          <w:rFonts w:ascii="Arial" w:hAnsi="Arial" w:cs="Arial"/>
          <w:color w:val="000000"/>
          <w:kern w:val="0"/>
          <w:sz w:val="32"/>
          <w:szCs w:val="32"/>
          <w:rtl/>
        </w:rPr>
        <w:t>למולחו</w:t>
      </w:r>
      <w:proofErr w:type="spellEnd"/>
      <w:r>
        <w:rPr>
          <w:rFonts w:ascii="Arial" w:hAnsi="Arial" w:cs="Arial"/>
          <w:color w:val="000000"/>
          <w:kern w:val="0"/>
          <w:sz w:val="32"/>
          <w:szCs w:val="32"/>
          <w:rtl/>
        </w:rPr>
        <w:t xml:space="preserve"> אחרי השבת</w:t>
      </w:r>
      <w:r>
        <w:rPr>
          <w:rFonts w:ascii="Arial" w:hAnsi="Arial" w:cs="Arial"/>
          <w:color w:val="0000FF"/>
          <w:kern w:val="0"/>
          <w:sz w:val="32"/>
          <w:szCs w:val="32"/>
          <w:vertAlign w:val="superscript"/>
          <w:rtl/>
        </w:rPr>
        <w:footnoteReference w:customMarkFollows="1" w:id="17"/>
        <w:t>(יז)</w:t>
      </w:r>
      <w:r>
        <w:rPr>
          <w:rFonts w:ascii="Arial" w:hAnsi="Arial" w:cs="Arial"/>
          <w:color w:val="000000"/>
          <w:kern w:val="0"/>
          <w:sz w:val="32"/>
          <w:szCs w:val="32"/>
          <w:rtl/>
        </w:rPr>
        <w:t>.</w:t>
      </w:r>
    </w:p>
    <w:p w14:paraId="5A59F7F7"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 xml:space="preserve">בשר שהיום השלישי לשחיטתו חל בשבת, והוא שכח </w:t>
      </w:r>
      <w:proofErr w:type="spellStart"/>
      <w:r>
        <w:rPr>
          <w:rFonts w:ascii="Arial" w:hAnsi="Arial" w:cs="Arial"/>
          <w:color w:val="000000"/>
          <w:kern w:val="0"/>
          <w:sz w:val="32"/>
          <w:szCs w:val="32"/>
          <w:rtl/>
        </w:rPr>
        <w:t>למולחו</w:t>
      </w:r>
      <w:proofErr w:type="spellEnd"/>
      <w:r>
        <w:rPr>
          <w:rFonts w:ascii="Arial" w:hAnsi="Arial" w:cs="Arial"/>
          <w:color w:val="000000"/>
          <w:kern w:val="0"/>
          <w:sz w:val="32"/>
          <w:szCs w:val="32"/>
          <w:rtl/>
        </w:rPr>
        <w:t xml:space="preserve"> או להדיחו מבעוד יום, אם אין במקום </w:t>
      </w:r>
      <w:proofErr w:type="spellStart"/>
      <w:r>
        <w:rPr>
          <w:rFonts w:ascii="Arial" w:hAnsi="Arial" w:cs="Arial"/>
          <w:color w:val="000000"/>
          <w:kern w:val="0"/>
          <w:sz w:val="32"/>
          <w:szCs w:val="32"/>
          <w:rtl/>
        </w:rPr>
        <w:t>נכרי</w:t>
      </w:r>
      <w:proofErr w:type="spellEnd"/>
      <w:r>
        <w:rPr>
          <w:rFonts w:ascii="Arial" w:hAnsi="Arial" w:cs="Arial"/>
          <w:color w:val="000000"/>
          <w:kern w:val="0"/>
          <w:sz w:val="32"/>
          <w:szCs w:val="32"/>
          <w:rtl/>
        </w:rPr>
        <w:t xml:space="preserve"> שיוכל להדיחו</w:t>
      </w:r>
      <w:r>
        <w:rPr>
          <w:rFonts w:ascii="Arial" w:hAnsi="Arial" w:cs="Arial"/>
          <w:color w:val="0000FF"/>
          <w:kern w:val="0"/>
          <w:sz w:val="32"/>
          <w:szCs w:val="32"/>
          <w:vertAlign w:val="superscript"/>
          <w:rtl/>
        </w:rPr>
        <w:footnoteReference w:customMarkFollows="1" w:id="18"/>
        <w:t>(יח)</w:t>
      </w:r>
      <w:r>
        <w:rPr>
          <w:rFonts w:ascii="Arial" w:hAnsi="Arial" w:cs="Arial"/>
          <w:color w:val="000000"/>
          <w:kern w:val="0"/>
          <w:sz w:val="32"/>
          <w:szCs w:val="32"/>
          <w:rtl/>
        </w:rPr>
        <w:t xml:space="preserve"> - מותר לו לישראל לעשות כן, כדי שלא ייאסר הבשר לבישול</w:t>
      </w:r>
      <w:r>
        <w:rPr>
          <w:rFonts w:ascii="Arial" w:hAnsi="Arial" w:cs="Arial"/>
          <w:color w:val="0000FF"/>
          <w:kern w:val="0"/>
          <w:sz w:val="32"/>
          <w:szCs w:val="32"/>
          <w:vertAlign w:val="superscript"/>
          <w:rtl/>
        </w:rPr>
        <w:footnoteReference w:customMarkFollows="1" w:id="19"/>
        <w:t>(יט)</w:t>
      </w:r>
      <w:r>
        <w:rPr>
          <w:rFonts w:ascii="Arial" w:hAnsi="Arial" w:cs="Arial"/>
          <w:color w:val="000000"/>
          <w:kern w:val="0"/>
          <w:sz w:val="32"/>
          <w:szCs w:val="32"/>
          <w:rtl/>
        </w:rPr>
        <w:t>, ולעניין זה אין הבשר אסור בטלטול, אף על פי שאינו מבושל</w:t>
      </w:r>
      <w:r>
        <w:rPr>
          <w:rFonts w:ascii="Arial" w:hAnsi="Arial" w:cs="Arial"/>
          <w:color w:val="0000FF"/>
          <w:kern w:val="0"/>
          <w:sz w:val="32"/>
          <w:szCs w:val="32"/>
          <w:vertAlign w:val="superscript"/>
          <w:rtl/>
        </w:rPr>
        <w:footnoteReference w:customMarkFollows="1" w:id="20"/>
        <w:t>(כ)</w:t>
      </w:r>
      <w:r>
        <w:rPr>
          <w:rFonts w:ascii="Arial" w:hAnsi="Arial" w:cs="Arial"/>
          <w:color w:val="000000"/>
          <w:kern w:val="0"/>
          <w:sz w:val="32"/>
          <w:szCs w:val="32"/>
          <w:rtl/>
        </w:rPr>
        <w:t xml:space="preserve">. ואם הבשר מונח </w:t>
      </w:r>
      <w:r>
        <w:rPr>
          <w:rFonts w:ascii="Arial" w:hAnsi="Arial" w:cs="Arial"/>
          <w:color w:val="000000"/>
          <w:kern w:val="0"/>
          <w:sz w:val="32"/>
          <w:szCs w:val="32"/>
          <w:rtl/>
        </w:rPr>
        <w:lastRenderedPageBreak/>
        <w:t>בכלי, מוטב שירחץ ידיו מעל לכלי עד שהבשר יהיה שרוי במים</w:t>
      </w:r>
      <w:r>
        <w:rPr>
          <w:rFonts w:ascii="Arial" w:hAnsi="Arial" w:cs="Arial"/>
          <w:color w:val="0000FF"/>
          <w:kern w:val="0"/>
          <w:sz w:val="32"/>
          <w:szCs w:val="32"/>
          <w:vertAlign w:val="superscript"/>
          <w:rtl/>
        </w:rPr>
        <w:footnoteReference w:customMarkFollows="1" w:id="21"/>
        <w:t>(כא)</w:t>
      </w:r>
      <w:r>
        <w:rPr>
          <w:rFonts w:ascii="Arial" w:hAnsi="Arial" w:cs="Arial"/>
          <w:color w:val="000000"/>
          <w:kern w:val="0"/>
          <w:sz w:val="32"/>
          <w:szCs w:val="32"/>
          <w:rtl/>
        </w:rPr>
        <w:t>, ומותר לשפוך אחרי כן את המים הללו</w:t>
      </w:r>
      <w:r>
        <w:rPr>
          <w:rFonts w:ascii="Arial" w:hAnsi="Arial" w:cs="Arial"/>
          <w:color w:val="0000FF"/>
          <w:kern w:val="0"/>
          <w:sz w:val="32"/>
          <w:szCs w:val="32"/>
          <w:vertAlign w:val="superscript"/>
          <w:rtl/>
        </w:rPr>
        <w:footnoteReference w:customMarkFollows="1" w:id="22"/>
        <w:t>(כב)</w:t>
      </w:r>
      <w:r>
        <w:rPr>
          <w:rFonts w:ascii="Arial" w:hAnsi="Arial" w:cs="Arial"/>
          <w:color w:val="000000"/>
          <w:kern w:val="0"/>
          <w:sz w:val="32"/>
          <w:szCs w:val="32"/>
          <w:rtl/>
        </w:rPr>
        <w:t>.</w:t>
      </w:r>
    </w:p>
    <w:p w14:paraId="488AAF93"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ביום טוב מותר למלוח בשר ולהדיחו, אם בדעתו לאכול ממנו באותו היום</w:t>
      </w:r>
      <w:r>
        <w:rPr>
          <w:rFonts w:ascii="Arial" w:hAnsi="Arial" w:cs="Arial"/>
          <w:color w:val="0000FF"/>
          <w:kern w:val="0"/>
          <w:sz w:val="32"/>
          <w:szCs w:val="32"/>
          <w:vertAlign w:val="superscript"/>
          <w:rtl/>
        </w:rPr>
        <w:footnoteReference w:customMarkFollows="1" w:id="23"/>
        <w:t>(כג)</w:t>
      </w:r>
      <w:r>
        <w:rPr>
          <w:rFonts w:ascii="Arial" w:hAnsi="Arial" w:cs="Arial"/>
          <w:color w:val="000000"/>
          <w:kern w:val="0"/>
          <w:sz w:val="32"/>
          <w:szCs w:val="32"/>
          <w:rtl/>
        </w:rPr>
        <w:t>.</w:t>
      </w:r>
    </w:p>
    <w:p w14:paraId="0B7E6303"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0AA91DF2"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ו</w:t>
      </w:r>
      <w:r>
        <w:rPr>
          <w:rFonts w:ascii="Arial" w:hAnsi="Arial" w:cs="Arial"/>
          <w:color w:val="000000"/>
          <w:kern w:val="0"/>
          <w:sz w:val="32"/>
          <w:szCs w:val="32"/>
          <w:rtl/>
        </w:rPr>
        <w:t>. מותר להחליש את חריפות החומץ על ידי הוספת מים אליו</w:t>
      </w:r>
      <w:r>
        <w:rPr>
          <w:rFonts w:ascii="Arial" w:hAnsi="Arial" w:cs="Arial"/>
          <w:color w:val="0000FF"/>
          <w:kern w:val="0"/>
          <w:sz w:val="32"/>
          <w:szCs w:val="32"/>
          <w:vertAlign w:val="superscript"/>
          <w:rtl/>
        </w:rPr>
        <w:footnoteReference w:customMarkFollows="1" w:id="24"/>
        <w:t>(כד)</w:t>
      </w:r>
      <w:r>
        <w:rPr>
          <w:rFonts w:ascii="Arial" w:hAnsi="Arial" w:cs="Arial"/>
          <w:color w:val="000000"/>
          <w:kern w:val="0"/>
          <w:sz w:val="32"/>
          <w:szCs w:val="32"/>
          <w:rtl/>
        </w:rPr>
        <w:t>.</w:t>
      </w:r>
    </w:p>
    <w:p w14:paraId="14EE74B4"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1AFFE22D"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800000"/>
          <w:kern w:val="0"/>
          <w:sz w:val="32"/>
          <w:szCs w:val="32"/>
          <w:rtl/>
        </w:rPr>
        <w:t>מחיקת אותיות שבדברי אוכל וכתיבתן</w:t>
      </w:r>
    </w:p>
    <w:p w14:paraId="6594A872"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ז</w:t>
      </w:r>
      <w:r>
        <w:rPr>
          <w:rFonts w:ascii="Arial" w:hAnsi="Arial" w:cs="Arial"/>
          <w:color w:val="000000"/>
          <w:kern w:val="0"/>
          <w:sz w:val="32"/>
          <w:szCs w:val="32"/>
          <w:rtl/>
        </w:rPr>
        <w:t xml:space="preserve">. דברי מאפה </w:t>
      </w:r>
      <w:proofErr w:type="spellStart"/>
      <w:r>
        <w:rPr>
          <w:rFonts w:ascii="Arial" w:hAnsi="Arial" w:cs="Arial"/>
          <w:color w:val="000000"/>
          <w:kern w:val="0"/>
          <w:sz w:val="32"/>
          <w:szCs w:val="32"/>
          <w:rtl/>
        </w:rPr>
        <w:t>שצויירו</w:t>
      </w:r>
      <w:proofErr w:type="spellEnd"/>
      <w:r>
        <w:rPr>
          <w:rFonts w:ascii="Arial" w:hAnsi="Arial" w:cs="Arial"/>
          <w:color w:val="000000"/>
          <w:kern w:val="0"/>
          <w:sz w:val="32"/>
          <w:szCs w:val="32"/>
          <w:rtl/>
        </w:rPr>
        <w:t xml:space="preserve"> עליהם אותיות או ציורים כלשהם</w:t>
      </w:r>
      <w:r>
        <w:rPr>
          <w:rFonts w:ascii="Arial" w:hAnsi="Arial" w:cs="Arial"/>
          <w:color w:val="0000FF"/>
          <w:kern w:val="0"/>
          <w:sz w:val="32"/>
          <w:szCs w:val="32"/>
          <w:vertAlign w:val="superscript"/>
          <w:rtl/>
        </w:rPr>
        <w:footnoteReference w:customMarkFollows="1" w:id="25"/>
        <w:t>(כה)</w:t>
      </w:r>
      <w:r>
        <w:rPr>
          <w:rFonts w:ascii="Arial" w:hAnsi="Arial" w:cs="Arial"/>
          <w:color w:val="000000"/>
          <w:kern w:val="0"/>
          <w:sz w:val="32"/>
          <w:szCs w:val="32"/>
          <w:rtl/>
        </w:rPr>
        <w:t xml:space="preserve"> באמצעות </w:t>
      </w:r>
      <w:proofErr w:type="spellStart"/>
      <w:r>
        <w:rPr>
          <w:rFonts w:ascii="Arial" w:hAnsi="Arial" w:cs="Arial"/>
          <w:color w:val="000000"/>
          <w:kern w:val="0"/>
          <w:sz w:val="32"/>
          <w:szCs w:val="32"/>
          <w:rtl/>
        </w:rPr>
        <w:t>מימרח</w:t>
      </w:r>
      <w:proofErr w:type="spellEnd"/>
      <w:r>
        <w:rPr>
          <w:rFonts w:ascii="Arial" w:hAnsi="Arial" w:cs="Arial"/>
          <w:color w:val="000000"/>
          <w:kern w:val="0"/>
          <w:sz w:val="32"/>
          <w:szCs w:val="32"/>
          <w:rtl/>
        </w:rPr>
        <w:t xml:space="preserve"> כלשהו</w:t>
      </w:r>
      <w:r>
        <w:rPr>
          <w:rFonts w:ascii="Arial" w:hAnsi="Arial" w:cs="Arial"/>
          <w:color w:val="0000FF"/>
          <w:kern w:val="0"/>
          <w:sz w:val="32"/>
          <w:szCs w:val="32"/>
          <w:vertAlign w:val="superscript"/>
          <w:rtl/>
        </w:rPr>
        <w:footnoteReference w:customMarkFollows="1" w:id="26"/>
        <w:t>(כו)</w:t>
      </w:r>
      <w:r>
        <w:rPr>
          <w:rFonts w:ascii="Arial" w:hAnsi="Arial" w:cs="Arial"/>
          <w:color w:val="000000"/>
          <w:kern w:val="0"/>
          <w:sz w:val="32"/>
          <w:szCs w:val="32"/>
          <w:rtl/>
        </w:rPr>
        <w:t>, או על ידי סידור של חתיכות פירות או סוכריות קטנטנות זו על יד זו וכל כיו"ב, מותר לאוכלם אף על פי שעל ידי אכילתו האותיות והציורים מתקלקלים</w:t>
      </w:r>
      <w:r>
        <w:rPr>
          <w:rFonts w:ascii="Arial" w:hAnsi="Arial" w:cs="Arial"/>
          <w:color w:val="0000FF"/>
          <w:kern w:val="0"/>
          <w:sz w:val="32"/>
          <w:szCs w:val="32"/>
          <w:vertAlign w:val="superscript"/>
          <w:rtl/>
        </w:rPr>
        <w:footnoteReference w:customMarkFollows="1" w:id="27"/>
        <w:t>(כז)</w:t>
      </w:r>
      <w:r>
        <w:rPr>
          <w:rFonts w:ascii="Arial" w:hAnsi="Arial" w:cs="Arial"/>
          <w:color w:val="000000"/>
          <w:kern w:val="0"/>
          <w:sz w:val="32"/>
          <w:szCs w:val="32"/>
          <w:rtl/>
        </w:rPr>
        <w:t>, אבל אסור לחתוך את האותיות או את הציורים</w:t>
      </w:r>
      <w:r>
        <w:rPr>
          <w:rFonts w:ascii="Arial" w:hAnsi="Arial" w:cs="Arial"/>
          <w:color w:val="0000FF"/>
          <w:kern w:val="0"/>
          <w:sz w:val="32"/>
          <w:szCs w:val="32"/>
          <w:vertAlign w:val="superscript"/>
          <w:rtl/>
        </w:rPr>
        <w:footnoteReference w:customMarkFollows="1" w:id="28"/>
        <w:t>(כח)</w:t>
      </w:r>
      <w:r>
        <w:rPr>
          <w:rFonts w:ascii="Arial" w:hAnsi="Arial" w:cs="Arial"/>
          <w:color w:val="000000"/>
          <w:kern w:val="0"/>
          <w:sz w:val="32"/>
          <w:szCs w:val="32"/>
          <w:rtl/>
        </w:rPr>
        <w:t xml:space="preserve"> עובר לאכילתם</w:t>
      </w:r>
      <w:r>
        <w:rPr>
          <w:rFonts w:ascii="Arial" w:hAnsi="Arial" w:cs="Arial"/>
          <w:color w:val="0000FF"/>
          <w:kern w:val="0"/>
          <w:sz w:val="32"/>
          <w:szCs w:val="32"/>
          <w:vertAlign w:val="superscript"/>
          <w:rtl/>
        </w:rPr>
        <w:footnoteReference w:customMarkFollows="1" w:id="29"/>
        <w:t>(כט)</w:t>
      </w:r>
      <w:r>
        <w:rPr>
          <w:rFonts w:ascii="Arial" w:hAnsi="Arial" w:cs="Arial"/>
          <w:color w:val="000000"/>
          <w:kern w:val="0"/>
          <w:sz w:val="32"/>
          <w:szCs w:val="32"/>
          <w:rtl/>
        </w:rPr>
        <w:t>. חתך את המאפה מבעוד יום, מותר להוציא ממנו פרוסה בשבת, גם אם מתפרקת על ידי זה אות שלמה או ציור שלם</w:t>
      </w:r>
      <w:r>
        <w:rPr>
          <w:rFonts w:ascii="Arial" w:hAnsi="Arial" w:cs="Arial"/>
          <w:color w:val="0000FF"/>
          <w:kern w:val="0"/>
          <w:sz w:val="32"/>
          <w:szCs w:val="32"/>
          <w:vertAlign w:val="superscript"/>
          <w:rtl/>
        </w:rPr>
        <w:footnoteReference w:customMarkFollows="1" w:id="30"/>
        <w:t>(ל)</w:t>
      </w:r>
      <w:r>
        <w:rPr>
          <w:rFonts w:ascii="Arial" w:hAnsi="Arial" w:cs="Arial"/>
          <w:color w:val="000000"/>
          <w:kern w:val="0"/>
          <w:sz w:val="32"/>
          <w:szCs w:val="32"/>
          <w:rtl/>
        </w:rPr>
        <w:t>.</w:t>
      </w:r>
    </w:p>
    <w:p w14:paraId="130EFDED"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41301EC6"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ח</w:t>
      </w:r>
      <w:r>
        <w:rPr>
          <w:rFonts w:ascii="Arial" w:hAnsi="Arial" w:cs="Arial"/>
          <w:color w:val="000000"/>
          <w:kern w:val="0"/>
          <w:sz w:val="32"/>
          <w:szCs w:val="32"/>
          <w:rtl/>
        </w:rPr>
        <w:t xml:space="preserve">. לחם, </w:t>
      </w:r>
      <w:proofErr w:type="spellStart"/>
      <w:r>
        <w:rPr>
          <w:rFonts w:ascii="Arial" w:hAnsi="Arial" w:cs="Arial"/>
          <w:color w:val="000000"/>
          <w:kern w:val="0"/>
          <w:sz w:val="32"/>
          <w:szCs w:val="32"/>
          <w:rtl/>
        </w:rPr>
        <w:t>ביסקויטים</w:t>
      </w:r>
      <w:proofErr w:type="spellEnd"/>
      <w:r>
        <w:rPr>
          <w:rFonts w:ascii="Arial" w:hAnsi="Arial" w:cs="Arial"/>
          <w:color w:val="000000"/>
          <w:kern w:val="0"/>
          <w:sz w:val="32"/>
          <w:szCs w:val="32"/>
          <w:rtl/>
        </w:rPr>
        <w:t>, שוקולד וכדו' שהאותיות והציורים שבהם הן מחומר המוצר עצמו (ואין הבדל בין חקוקות בו או בולטות ממנו), מותר</w:t>
      </w:r>
      <w:r>
        <w:rPr>
          <w:rFonts w:ascii="Arial" w:hAnsi="Arial" w:cs="Arial"/>
          <w:color w:val="0000FF"/>
          <w:kern w:val="0"/>
          <w:sz w:val="32"/>
          <w:szCs w:val="32"/>
          <w:vertAlign w:val="superscript"/>
          <w:rtl/>
        </w:rPr>
        <w:footnoteReference w:customMarkFollows="1" w:id="31"/>
        <w:t>(לא)</w:t>
      </w:r>
      <w:r>
        <w:rPr>
          <w:rFonts w:ascii="Arial" w:hAnsi="Arial" w:cs="Arial"/>
          <w:color w:val="000000"/>
          <w:kern w:val="0"/>
          <w:sz w:val="32"/>
          <w:szCs w:val="32"/>
          <w:rtl/>
        </w:rPr>
        <w:t xml:space="preserve"> לחתוך אותם או לשברם אפילו במקום האותיות</w:t>
      </w:r>
      <w:r>
        <w:rPr>
          <w:rFonts w:ascii="Arial" w:hAnsi="Arial" w:cs="Arial"/>
          <w:color w:val="0000FF"/>
          <w:kern w:val="0"/>
          <w:sz w:val="32"/>
          <w:szCs w:val="32"/>
          <w:vertAlign w:val="superscript"/>
          <w:rtl/>
        </w:rPr>
        <w:footnoteReference w:customMarkFollows="1" w:id="32"/>
        <w:t>(לב)</w:t>
      </w:r>
      <w:r>
        <w:rPr>
          <w:rFonts w:ascii="Arial" w:hAnsi="Arial" w:cs="Arial"/>
          <w:color w:val="000000"/>
          <w:kern w:val="0"/>
          <w:sz w:val="32"/>
          <w:szCs w:val="32"/>
          <w:rtl/>
        </w:rPr>
        <w:t>. וכן מותר לשבור דברי מאפה העשויים בצורת אות</w:t>
      </w:r>
      <w:r>
        <w:rPr>
          <w:rFonts w:ascii="Arial" w:hAnsi="Arial" w:cs="Arial"/>
          <w:color w:val="0000FF"/>
          <w:kern w:val="0"/>
          <w:sz w:val="32"/>
          <w:szCs w:val="32"/>
          <w:vertAlign w:val="superscript"/>
          <w:rtl/>
        </w:rPr>
        <w:footnoteReference w:customMarkFollows="1" w:id="33"/>
        <w:t>(לג)</w:t>
      </w:r>
      <w:r>
        <w:rPr>
          <w:rFonts w:ascii="Arial" w:hAnsi="Arial" w:cs="Arial"/>
          <w:color w:val="000000"/>
          <w:kern w:val="0"/>
          <w:sz w:val="32"/>
          <w:szCs w:val="32"/>
          <w:rtl/>
        </w:rPr>
        <w:t xml:space="preserve"> או ציור</w:t>
      </w:r>
      <w:r>
        <w:rPr>
          <w:rFonts w:ascii="Arial" w:hAnsi="Arial" w:cs="Arial"/>
          <w:color w:val="0000FF"/>
          <w:kern w:val="0"/>
          <w:sz w:val="32"/>
          <w:szCs w:val="32"/>
          <w:vertAlign w:val="superscript"/>
          <w:rtl/>
        </w:rPr>
        <w:footnoteReference w:customMarkFollows="1" w:id="34"/>
        <w:t>(לד)</w:t>
      </w:r>
      <w:r>
        <w:rPr>
          <w:rFonts w:ascii="Arial" w:hAnsi="Arial" w:cs="Arial"/>
          <w:color w:val="000000"/>
          <w:kern w:val="0"/>
          <w:sz w:val="32"/>
          <w:szCs w:val="32"/>
          <w:rtl/>
        </w:rPr>
        <w:t>.</w:t>
      </w:r>
    </w:p>
    <w:p w14:paraId="6E197C2D"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62BDB9EA"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ט</w:t>
      </w:r>
      <w:r>
        <w:rPr>
          <w:rFonts w:ascii="Arial" w:hAnsi="Arial" w:cs="Arial"/>
          <w:color w:val="000000"/>
          <w:kern w:val="0"/>
          <w:sz w:val="32"/>
          <w:szCs w:val="32"/>
          <w:rtl/>
        </w:rPr>
        <w:t xml:space="preserve">. דברי מאפה שהדביקו בהם </w:t>
      </w:r>
      <w:proofErr w:type="spellStart"/>
      <w:r>
        <w:rPr>
          <w:rFonts w:ascii="Arial" w:hAnsi="Arial" w:cs="Arial"/>
          <w:color w:val="000000"/>
          <w:kern w:val="0"/>
          <w:sz w:val="32"/>
          <w:szCs w:val="32"/>
          <w:rtl/>
        </w:rPr>
        <w:t>תוית</w:t>
      </w:r>
      <w:proofErr w:type="spellEnd"/>
      <w:r>
        <w:rPr>
          <w:rFonts w:ascii="Arial" w:hAnsi="Arial" w:cs="Arial"/>
          <w:color w:val="000000"/>
          <w:kern w:val="0"/>
          <w:sz w:val="32"/>
          <w:szCs w:val="32"/>
          <w:rtl/>
        </w:rPr>
        <w:t xml:space="preserve"> ועליה שם המאפיה וכדו', יסיר* בסמוך לאכילה (משום חשש בורר) את </w:t>
      </w:r>
      <w:proofErr w:type="spellStart"/>
      <w:r>
        <w:rPr>
          <w:rFonts w:ascii="Arial" w:hAnsi="Arial" w:cs="Arial"/>
          <w:color w:val="000000"/>
          <w:kern w:val="0"/>
          <w:sz w:val="32"/>
          <w:szCs w:val="32"/>
          <w:rtl/>
        </w:rPr>
        <w:t>התוית</w:t>
      </w:r>
      <w:proofErr w:type="spellEnd"/>
      <w:r>
        <w:rPr>
          <w:rFonts w:ascii="Arial" w:hAnsi="Arial" w:cs="Arial"/>
          <w:color w:val="000000"/>
          <w:kern w:val="0"/>
          <w:sz w:val="32"/>
          <w:szCs w:val="32"/>
          <w:rtl/>
        </w:rPr>
        <w:t xml:space="preserve"> בשלמותה ולא </w:t>
      </w:r>
      <w:proofErr w:type="spellStart"/>
      <w:r>
        <w:rPr>
          <w:rFonts w:ascii="Arial" w:hAnsi="Arial" w:cs="Arial"/>
          <w:color w:val="000000"/>
          <w:kern w:val="0"/>
          <w:sz w:val="32"/>
          <w:szCs w:val="32"/>
          <w:rtl/>
        </w:rPr>
        <w:t>יחתכנה</w:t>
      </w:r>
      <w:proofErr w:type="spellEnd"/>
      <w:r>
        <w:rPr>
          <w:rFonts w:ascii="Arial" w:hAnsi="Arial" w:cs="Arial"/>
          <w:color w:val="000000"/>
          <w:kern w:val="0"/>
          <w:sz w:val="32"/>
          <w:szCs w:val="32"/>
          <w:rtl/>
        </w:rPr>
        <w:t>, כדי שלא לפגוע באותיות המודפסות שבה</w:t>
      </w:r>
      <w:r>
        <w:rPr>
          <w:rFonts w:ascii="Arial" w:hAnsi="Arial" w:cs="Arial"/>
          <w:color w:val="0000FF"/>
          <w:kern w:val="0"/>
          <w:sz w:val="32"/>
          <w:szCs w:val="32"/>
          <w:vertAlign w:val="superscript"/>
          <w:rtl/>
        </w:rPr>
        <w:footnoteReference w:customMarkFollows="1" w:id="35"/>
        <w:t>(לז)</w:t>
      </w:r>
      <w:r>
        <w:rPr>
          <w:rFonts w:ascii="Arial" w:hAnsi="Arial" w:cs="Arial"/>
          <w:color w:val="000000"/>
          <w:kern w:val="0"/>
          <w:sz w:val="32"/>
          <w:szCs w:val="32"/>
          <w:rtl/>
        </w:rPr>
        <w:t>.</w:t>
      </w:r>
    </w:p>
    <w:p w14:paraId="239231AF"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lastRenderedPageBreak/>
        <w:t>-----------------</w:t>
      </w:r>
    </w:p>
    <w:p w14:paraId="3A88BABA"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24"/>
          <w:szCs w:val="24"/>
          <w:rtl/>
        </w:rPr>
        <w:t xml:space="preserve">* לחם או חלה המשמשים לחם - משנה, לא יסיר את </w:t>
      </w:r>
      <w:proofErr w:type="spellStart"/>
      <w:r>
        <w:rPr>
          <w:rFonts w:ascii="Arial" w:hAnsi="Arial" w:cs="Arial"/>
          <w:color w:val="000000"/>
          <w:kern w:val="0"/>
          <w:sz w:val="24"/>
          <w:szCs w:val="24"/>
          <w:rtl/>
        </w:rPr>
        <w:t>התוית</w:t>
      </w:r>
      <w:proofErr w:type="spellEnd"/>
      <w:r>
        <w:rPr>
          <w:rFonts w:ascii="Arial" w:hAnsi="Arial" w:cs="Arial"/>
          <w:color w:val="000000"/>
          <w:kern w:val="0"/>
          <w:sz w:val="24"/>
          <w:szCs w:val="24"/>
          <w:rtl/>
        </w:rPr>
        <w:t xml:space="preserve"> מהם אלא אחרי בציעת הפת, כדי שיהיו שלמים בשעת הברכה</w:t>
      </w:r>
      <w:r>
        <w:rPr>
          <w:rFonts w:ascii="Arial" w:hAnsi="Arial" w:cs="Arial"/>
          <w:color w:val="0000FF"/>
          <w:kern w:val="0"/>
          <w:sz w:val="32"/>
          <w:szCs w:val="32"/>
          <w:vertAlign w:val="superscript"/>
          <w:rtl/>
        </w:rPr>
        <w:footnoteReference w:customMarkFollows="1" w:id="36"/>
        <w:t>(לה)</w:t>
      </w:r>
      <w:r>
        <w:rPr>
          <w:rFonts w:ascii="Arial" w:hAnsi="Arial" w:cs="Arial"/>
          <w:color w:val="000000"/>
          <w:kern w:val="0"/>
          <w:sz w:val="24"/>
          <w:szCs w:val="24"/>
          <w:rtl/>
        </w:rPr>
        <w:t xml:space="preserve">, וכאשר יסיר את </w:t>
      </w:r>
      <w:proofErr w:type="spellStart"/>
      <w:r>
        <w:rPr>
          <w:rFonts w:ascii="Arial" w:hAnsi="Arial" w:cs="Arial"/>
          <w:color w:val="000000"/>
          <w:kern w:val="0"/>
          <w:sz w:val="24"/>
          <w:szCs w:val="24"/>
          <w:rtl/>
        </w:rPr>
        <w:t>התוית</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יסירנה</w:t>
      </w:r>
      <w:proofErr w:type="spellEnd"/>
      <w:r>
        <w:rPr>
          <w:rFonts w:ascii="Arial" w:hAnsi="Arial" w:cs="Arial"/>
          <w:color w:val="000000"/>
          <w:kern w:val="0"/>
          <w:sz w:val="24"/>
          <w:szCs w:val="24"/>
          <w:rtl/>
        </w:rPr>
        <w:t xml:space="preserve"> יחד עם קצת מן הפת, כדי שלא לקרוע את האותיות המודפסות עליה</w:t>
      </w:r>
      <w:r>
        <w:rPr>
          <w:rFonts w:ascii="Arial" w:hAnsi="Arial" w:cs="Arial"/>
          <w:color w:val="0000FF"/>
          <w:kern w:val="0"/>
          <w:sz w:val="32"/>
          <w:szCs w:val="32"/>
          <w:vertAlign w:val="superscript"/>
          <w:rtl/>
        </w:rPr>
        <w:footnoteReference w:customMarkFollows="1" w:id="37"/>
        <w:t>(לו)</w:t>
      </w:r>
      <w:r>
        <w:rPr>
          <w:rFonts w:ascii="Arial" w:hAnsi="Arial" w:cs="Arial"/>
          <w:color w:val="000000"/>
          <w:kern w:val="0"/>
          <w:sz w:val="32"/>
          <w:szCs w:val="32"/>
          <w:rtl/>
        </w:rPr>
        <w:t xml:space="preserve">. </w:t>
      </w:r>
    </w:p>
    <w:p w14:paraId="2A70353B"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י</w:t>
      </w:r>
      <w:r>
        <w:rPr>
          <w:rFonts w:ascii="Arial" w:hAnsi="Arial" w:cs="Arial"/>
          <w:color w:val="000000"/>
          <w:kern w:val="0"/>
          <w:sz w:val="32"/>
          <w:szCs w:val="32"/>
          <w:rtl/>
        </w:rPr>
        <w:t>. החותך נקניק שעל קליפתו כתוב שם בית החרושת וכדו', יזהר שלא לפגוע באותיות, ומוטב לקלפו או לחתכו מבעוד יום. וכן הקולף ביצה, יזהר שלא לפגוע באותיות המוחתמות עליה</w:t>
      </w:r>
      <w:r>
        <w:rPr>
          <w:rFonts w:ascii="Arial" w:hAnsi="Arial" w:cs="Arial"/>
          <w:color w:val="0000FF"/>
          <w:kern w:val="0"/>
          <w:sz w:val="32"/>
          <w:szCs w:val="32"/>
          <w:vertAlign w:val="superscript"/>
          <w:rtl/>
        </w:rPr>
        <w:footnoteReference w:customMarkFollows="1" w:id="38"/>
        <w:t>(לח)</w:t>
      </w:r>
      <w:r>
        <w:rPr>
          <w:rFonts w:ascii="Arial" w:hAnsi="Arial" w:cs="Arial"/>
          <w:color w:val="000000"/>
          <w:kern w:val="0"/>
          <w:sz w:val="32"/>
          <w:szCs w:val="32"/>
          <w:rtl/>
        </w:rPr>
        <w:t>, וכן הדין לגבי פירות או ירקות שדבוקות בהן מדבקות ועליהן שם המגדל או מחיר המוצר.</w:t>
      </w:r>
    </w:p>
    <w:p w14:paraId="2DB6F319"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5E98D7AD"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יא</w:t>
      </w:r>
      <w:r>
        <w:rPr>
          <w:rFonts w:ascii="Arial" w:hAnsi="Arial" w:cs="Arial"/>
          <w:color w:val="000000"/>
          <w:kern w:val="0"/>
          <w:sz w:val="32"/>
          <w:szCs w:val="32"/>
          <w:rtl/>
        </w:rPr>
        <w:t xml:space="preserve">. אין להדביק </w:t>
      </w:r>
      <w:proofErr w:type="spellStart"/>
      <w:r>
        <w:rPr>
          <w:rFonts w:ascii="Arial" w:hAnsi="Arial" w:cs="Arial"/>
          <w:color w:val="000000"/>
          <w:kern w:val="0"/>
          <w:sz w:val="32"/>
          <w:szCs w:val="32"/>
          <w:rtl/>
        </w:rPr>
        <w:t>אוכלין</w:t>
      </w:r>
      <w:proofErr w:type="spellEnd"/>
      <w:r>
        <w:rPr>
          <w:rFonts w:ascii="Arial" w:hAnsi="Arial" w:cs="Arial"/>
          <w:color w:val="000000"/>
          <w:kern w:val="0"/>
          <w:sz w:val="32"/>
          <w:szCs w:val="32"/>
          <w:rtl/>
        </w:rPr>
        <w:t xml:space="preserve"> זה בזה בצורה מיוחדת, אם כוונתו לשם נוי, כי יש בזה משום איסור בונה</w:t>
      </w:r>
      <w:r>
        <w:rPr>
          <w:rFonts w:ascii="Arial" w:hAnsi="Arial" w:cs="Arial"/>
          <w:color w:val="0000FF"/>
          <w:kern w:val="0"/>
          <w:sz w:val="32"/>
          <w:szCs w:val="32"/>
          <w:vertAlign w:val="superscript"/>
          <w:rtl/>
        </w:rPr>
        <w:footnoteReference w:customMarkFollows="1" w:id="39"/>
        <w:t>(לט)</w:t>
      </w:r>
      <w:r>
        <w:rPr>
          <w:rFonts w:ascii="Arial" w:hAnsi="Arial" w:cs="Arial"/>
          <w:color w:val="000000"/>
          <w:kern w:val="0"/>
          <w:sz w:val="32"/>
          <w:szCs w:val="32"/>
          <w:rtl/>
        </w:rPr>
        <w:t xml:space="preserve">, גם המכין בצל עם ביצה (וראה לעיל פרק ח סעיף </w:t>
      </w:r>
      <w:proofErr w:type="spellStart"/>
      <w:r>
        <w:rPr>
          <w:rFonts w:ascii="Arial" w:hAnsi="Arial" w:cs="Arial"/>
          <w:color w:val="000000"/>
          <w:kern w:val="0"/>
          <w:sz w:val="32"/>
          <w:szCs w:val="32"/>
          <w:rtl/>
        </w:rPr>
        <w:t>כח</w:t>
      </w:r>
      <w:proofErr w:type="spellEnd"/>
      <w:r>
        <w:rPr>
          <w:rFonts w:ascii="Arial" w:hAnsi="Arial" w:cs="Arial"/>
          <w:color w:val="000000"/>
          <w:kern w:val="0"/>
          <w:sz w:val="32"/>
          <w:szCs w:val="32"/>
          <w:rtl/>
        </w:rPr>
        <w:t>), יקפיד שלא להחליקם על גבי הצלחת, אלא יניחם כמות שהם</w:t>
      </w:r>
      <w:r>
        <w:rPr>
          <w:rFonts w:ascii="Arial" w:hAnsi="Arial" w:cs="Arial"/>
          <w:color w:val="0000FF"/>
          <w:kern w:val="0"/>
          <w:sz w:val="32"/>
          <w:szCs w:val="32"/>
          <w:vertAlign w:val="superscript"/>
          <w:rtl/>
        </w:rPr>
        <w:footnoteReference w:customMarkFollows="1" w:id="40"/>
        <w:t>(מ)</w:t>
      </w:r>
      <w:r>
        <w:rPr>
          <w:rFonts w:ascii="Arial" w:hAnsi="Arial" w:cs="Arial"/>
          <w:color w:val="000000"/>
          <w:kern w:val="0"/>
          <w:sz w:val="32"/>
          <w:szCs w:val="32"/>
          <w:rtl/>
        </w:rPr>
        <w:t xml:space="preserve">. </w:t>
      </w:r>
      <w:proofErr w:type="spellStart"/>
      <w:r>
        <w:rPr>
          <w:rFonts w:ascii="Arial" w:hAnsi="Arial" w:cs="Arial"/>
          <w:color w:val="000000"/>
          <w:kern w:val="0"/>
          <w:sz w:val="32"/>
          <w:szCs w:val="32"/>
          <w:rtl/>
        </w:rPr>
        <w:t>ולענין</w:t>
      </w:r>
      <w:proofErr w:type="spellEnd"/>
      <w:r>
        <w:rPr>
          <w:rFonts w:ascii="Arial" w:hAnsi="Arial" w:cs="Arial"/>
          <w:color w:val="000000"/>
          <w:kern w:val="0"/>
          <w:sz w:val="32"/>
          <w:szCs w:val="32"/>
          <w:rtl/>
        </w:rPr>
        <w:t xml:space="preserve"> כף המיוחדת להוצאת גלידה, עיין לעיל פרק י סעיף ח.</w:t>
      </w:r>
    </w:p>
    <w:p w14:paraId="289700A2"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44001933"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roofErr w:type="spellStart"/>
      <w:r>
        <w:rPr>
          <w:rFonts w:ascii="Arial" w:hAnsi="Arial" w:cs="Arial"/>
          <w:color w:val="000000"/>
          <w:kern w:val="0"/>
          <w:sz w:val="38"/>
          <w:szCs w:val="38"/>
          <w:rtl/>
        </w:rPr>
        <w:t>יב</w:t>
      </w:r>
      <w:proofErr w:type="spellEnd"/>
      <w:r>
        <w:rPr>
          <w:rFonts w:ascii="Arial" w:hAnsi="Arial" w:cs="Arial"/>
          <w:color w:val="000000"/>
          <w:kern w:val="0"/>
          <w:sz w:val="32"/>
          <w:szCs w:val="32"/>
          <w:rtl/>
        </w:rPr>
        <w:t>. אין ליתן צורה מיוחדת לחמאה, מרגרינה וכיו"ב, כפי שרגילים לעשות לכבוד אורחים</w:t>
      </w:r>
      <w:r>
        <w:rPr>
          <w:rFonts w:ascii="Arial" w:hAnsi="Arial" w:cs="Arial"/>
          <w:color w:val="0000FF"/>
          <w:kern w:val="0"/>
          <w:sz w:val="32"/>
          <w:szCs w:val="32"/>
          <w:vertAlign w:val="superscript"/>
          <w:rtl/>
        </w:rPr>
        <w:footnoteReference w:customMarkFollows="1" w:id="41"/>
        <w:t>(מא)</w:t>
      </w:r>
      <w:r>
        <w:rPr>
          <w:rFonts w:ascii="Arial" w:hAnsi="Arial" w:cs="Arial"/>
          <w:color w:val="000000"/>
          <w:kern w:val="0"/>
          <w:sz w:val="32"/>
          <w:szCs w:val="32"/>
          <w:rtl/>
        </w:rPr>
        <w:t>. ולכן גם אין להשתמש בכלי המיוחד לחיתוך אבטיח בצורה מיוחדת, כמו משולש או עיגול, ולא בכלי המיוחד לחיתוך סלק ותפוחי אדמה בצורה מיוחדת</w:t>
      </w:r>
      <w:r>
        <w:rPr>
          <w:rFonts w:ascii="Arial" w:hAnsi="Arial" w:cs="Arial"/>
          <w:color w:val="0000FF"/>
          <w:kern w:val="0"/>
          <w:sz w:val="32"/>
          <w:szCs w:val="32"/>
          <w:vertAlign w:val="superscript"/>
          <w:rtl/>
        </w:rPr>
        <w:footnoteReference w:customMarkFollows="1" w:id="42"/>
        <w:t>(מב)</w:t>
      </w:r>
      <w:r>
        <w:rPr>
          <w:rFonts w:ascii="Arial" w:hAnsi="Arial" w:cs="Arial"/>
          <w:color w:val="000000"/>
          <w:kern w:val="0"/>
          <w:sz w:val="32"/>
          <w:szCs w:val="32"/>
          <w:rtl/>
        </w:rPr>
        <w:t>.</w:t>
      </w:r>
    </w:p>
    <w:p w14:paraId="52D384E8"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179E87C8"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roofErr w:type="spellStart"/>
      <w:r>
        <w:rPr>
          <w:rFonts w:ascii="Arial" w:hAnsi="Arial" w:cs="Arial"/>
          <w:color w:val="000000"/>
          <w:kern w:val="0"/>
          <w:sz w:val="38"/>
          <w:szCs w:val="38"/>
          <w:rtl/>
        </w:rPr>
        <w:t>יג</w:t>
      </w:r>
      <w:proofErr w:type="spellEnd"/>
      <w:r>
        <w:rPr>
          <w:rFonts w:ascii="Arial" w:hAnsi="Arial" w:cs="Arial"/>
          <w:color w:val="000000"/>
          <w:kern w:val="0"/>
          <w:sz w:val="32"/>
          <w:szCs w:val="32"/>
          <w:rtl/>
        </w:rPr>
        <w:t>. המכין דברי מאפה ביום טוב, אל יצור מן העיסה צורת אותיות או כל ציור אחר</w:t>
      </w:r>
      <w:r>
        <w:rPr>
          <w:rFonts w:ascii="Arial" w:hAnsi="Arial" w:cs="Arial"/>
          <w:color w:val="0000FF"/>
          <w:kern w:val="0"/>
          <w:sz w:val="32"/>
          <w:szCs w:val="32"/>
          <w:vertAlign w:val="superscript"/>
          <w:rtl/>
        </w:rPr>
        <w:footnoteReference w:customMarkFollows="1" w:id="43"/>
        <w:t>(מג)</w:t>
      </w:r>
      <w:r>
        <w:rPr>
          <w:rFonts w:ascii="Arial" w:hAnsi="Arial" w:cs="Arial"/>
          <w:color w:val="000000"/>
          <w:kern w:val="0"/>
          <w:sz w:val="32"/>
          <w:szCs w:val="32"/>
          <w:rtl/>
        </w:rPr>
        <w:t xml:space="preserve">, וכן אל יצייר על העוגה אותיות או ציורים </w:t>
      </w:r>
      <w:proofErr w:type="spellStart"/>
      <w:r>
        <w:rPr>
          <w:rFonts w:ascii="Arial" w:hAnsi="Arial" w:cs="Arial"/>
          <w:color w:val="000000"/>
          <w:kern w:val="0"/>
          <w:sz w:val="32"/>
          <w:szCs w:val="32"/>
          <w:rtl/>
        </w:rPr>
        <w:t>ממימרח</w:t>
      </w:r>
      <w:proofErr w:type="spellEnd"/>
      <w:r>
        <w:rPr>
          <w:rFonts w:ascii="Arial" w:hAnsi="Arial" w:cs="Arial"/>
          <w:color w:val="000000"/>
          <w:kern w:val="0"/>
          <w:sz w:val="32"/>
          <w:szCs w:val="32"/>
          <w:rtl/>
        </w:rPr>
        <w:t xml:space="preserve"> </w:t>
      </w:r>
      <w:r>
        <w:rPr>
          <w:rFonts w:ascii="Arial" w:hAnsi="Arial" w:cs="Arial"/>
          <w:color w:val="000000"/>
          <w:kern w:val="0"/>
          <w:sz w:val="32"/>
          <w:szCs w:val="32"/>
          <w:rtl/>
        </w:rPr>
        <w:lastRenderedPageBreak/>
        <w:t>כלשהו, או על ידי סידור סוכריות קטנטנות וכדו' זו על יד זו, וראה לעיל סעיף ז ולהלן סעיף יד.</w:t>
      </w:r>
    </w:p>
    <w:p w14:paraId="37CBD2C8"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2162154E"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יד</w:t>
      </w:r>
      <w:r>
        <w:rPr>
          <w:rFonts w:ascii="Arial" w:hAnsi="Arial" w:cs="Arial"/>
          <w:color w:val="000000"/>
          <w:kern w:val="0"/>
          <w:sz w:val="32"/>
          <w:szCs w:val="32"/>
          <w:rtl/>
        </w:rPr>
        <w:t>. דברי מאכל הנתונים בתוך שפופרת, מותר להוציאם משם על ידי לחיצה בשפופרת, ואין בכך משום איסור ממרח</w:t>
      </w:r>
      <w:r>
        <w:rPr>
          <w:rFonts w:ascii="Arial" w:hAnsi="Arial" w:cs="Arial"/>
          <w:color w:val="0000FF"/>
          <w:kern w:val="0"/>
          <w:sz w:val="32"/>
          <w:szCs w:val="32"/>
          <w:vertAlign w:val="superscript"/>
          <w:rtl/>
        </w:rPr>
        <w:footnoteReference w:customMarkFollows="1" w:id="44"/>
        <w:t>(מד)</w:t>
      </w:r>
      <w:r>
        <w:rPr>
          <w:rFonts w:ascii="Arial" w:hAnsi="Arial" w:cs="Arial"/>
          <w:color w:val="000000"/>
          <w:kern w:val="0"/>
          <w:sz w:val="32"/>
          <w:szCs w:val="32"/>
          <w:rtl/>
        </w:rPr>
        <w:t xml:space="preserve">. אבל אין להוציאם כאשר הוא מעונין בצורה המיוחדת של </w:t>
      </w:r>
      <w:proofErr w:type="spellStart"/>
      <w:r>
        <w:rPr>
          <w:rFonts w:ascii="Arial" w:hAnsi="Arial" w:cs="Arial"/>
          <w:color w:val="000000"/>
          <w:kern w:val="0"/>
          <w:sz w:val="32"/>
          <w:szCs w:val="32"/>
          <w:rtl/>
        </w:rPr>
        <w:t>המימרח</w:t>
      </w:r>
      <w:proofErr w:type="spellEnd"/>
      <w:r>
        <w:rPr>
          <w:rFonts w:ascii="Arial" w:hAnsi="Arial" w:cs="Arial"/>
          <w:color w:val="000000"/>
          <w:kern w:val="0"/>
          <w:sz w:val="32"/>
          <w:szCs w:val="32"/>
          <w:rtl/>
        </w:rPr>
        <w:t xml:space="preserve"> לשם קישוט וכדו', וכפי שרגילים להשתמש למשל במזרק - קצפת</w:t>
      </w:r>
      <w:r>
        <w:rPr>
          <w:rFonts w:ascii="Arial" w:hAnsi="Arial" w:cs="Arial"/>
          <w:color w:val="0000FF"/>
          <w:kern w:val="0"/>
          <w:sz w:val="32"/>
          <w:szCs w:val="32"/>
          <w:vertAlign w:val="superscript"/>
          <w:rtl/>
        </w:rPr>
        <w:footnoteReference w:customMarkFollows="1" w:id="45"/>
        <w:t>(מה)</w:t>
      </w:r>
      <w:r>
        <w:rPr>
          <w:rFonts w:ascii="Arial" w:hAnsi="Arial" w:cs="Arial"/>
          <w:color w:val="000000"/>
          <w:kern w:val="0"/>
          <w:sz w:val="32"/>
          <w:szCs w:val="32"/>
          <w:rtl/>
        </w:rPr>
        <w:t xml:space="preserve">. </w:t>
      </w:r>
      <w:proofErr w:type="spellStart"/>
      <w:r>
        <w:rPr>
          <w:rFonts w:ascii="Arial" w:hAnsi="Arial" w:cs="Arial"/>
          <w:color w:val="000000"/>
          <w:kern w:val="0"/>
          <w:sz w:val="32"/>
          <w:szCs w:val="32"/>
          <w:rtl/>
        </w:rPr>
        <w:t>ובודאי</w:t>
      </w:r>
      <w:proofErr w:type="spellEnd"/>
      <w:r>
        <w:rPr>
          <w:rFonts w:ascii="Arial" w:hAnsi="Arial" w:cs="Arial"/>
          <w:color w:val="000000"/>
          <w:kern w:val="0"/>
          <w:sz w:val="32"/>
          <w:szCs w:val="32"/>
          <w:rtl/>
        </w:rPr>
        <w:t xml:space="preserve"> שאין ליתן </w:t>
      </w:r>
      <w:proofErr w:type="spellStart"/>
      <w:r>
        <w:rPr>
          <w:rFonts w:ascii="Arial" w:hAnsi="Arial" w:cs="Arial"/>
          <w:color w:val="000000"/>
          <w:kern w:val="0"/>
          <w:sz w:val="32"/>
          <w:szCs w:val="32"/>
          <w:rtl/>
        </w:rPr>
        <w:t>המימרח</w:t>
      </w:r>
      <w:proofErr w:type="spellEnd"/>
      <w:r>
        <w:rPr>
          <w:rFonts w:ascii="Arial" w:hAnsi="Arial" w:cs="Arial"/>
          <w:color w:val="000000"/>
          <w:kern w:val="0"/>
          <w:sz w:val="32"/>
          <w:szCs w:val="32"/>
          <w:rtl/>
        </w:rPr>
        <w:t xml:space="preserve"> על פני העוגה בצורת אותיות או בסדר </w:t>
      </w:r>
      <w:proofErr w:type="spellStart"/>
      <w:r>
        <w:rPr>
          <w:rFonts w:ascii="Arial" w:hAnsi="Arial" w:cs="Arial"/>
          <w:color w:val="000000"/>
          <w:kern w:val="0"/>
          <w:sz w:val="32"/>
          <w:szCs w:val="32"/>
          <w:rtl/>
        </w:rPr>
        <w:t>מסויים</w:t>
      </w:r>
      <w:proofErr w:type="spellEnd"/>
      <w:r>
        <w:rPr>
          <w:rFonts w:ascii="Arial" w:hAnsi="Arial" w:cs="Arial"/>
          <w:color w:val="0000FF"/>
          <w:kern w:val="0"/>
          <w:sz w:val="32"/>
          <w:szCs w:val="32"/>
          <w:vertAlign w:val="superscript"/>
          <w:rtl/>
        </w:rPr>
        <w:footnoteReference w:customMarkFollows="1" w:id="46"/>
        <w:t>(מו)</w:t>
      </w:r>
      <w:r>
        <w:rPr>
          <w:rFonts w:ascii="Arial" w:hAnsi="Arial" w:cs="Arial"/>
          <w:color w:val="000000"/>
          <w:kern w:val="0"/>
          <w:sz w:val="32"/>
          <w:szCs w:val="32"/>
          <w:rtl/>
        </w:rPr>
        <w:t>, וראה לעיל סעיף ז.</w:t>
      </w:r>
    </w:p>
    <w:p w14:paraId="4AD81239"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 xml:space="preserve">אין להשתמש בשבת וביו"ט בתרסיס (ספריי), אשר עשוי להיהפך </w:t>
      </w:r>
      <w:proofErr w:type="spellStart"/>
      <w:r>
        <w:rPr>
          <w:rFonts w:ascii="Arial" w:hAnsi="Arial" w:cs="Arial"/>
          <w:color w:val="000000"/>
          <w:kern w:val="0"/>
          <w:sz w:val="32"/>
          <w:szCs w:val="32"/>
          <w:rtl/>
        </w:rPr>
        <w:t>למימרח</w:t>
      </w:r>
      <w:proofErr w:type="spellEnd"/>
      <w:r>
        <w:rPr>
          <w:rFonts w:ascii="Arial" w:hAnsi="Arial" w:cs="Arial"/>
          <w:color w:val="000000"/>
          <w:kern w:val="0"/>
          <w:sz w:val="32"/>
          <w:szCs w:val="32"/>
          <w:rtl/>
        </w:rPr>
        <w:t xml:space="preserve"> מוצק על גבי עוגה</w:t>
      </w:r>
      <w:r>
        <w:rPr>
          <w:rFonts w:ascii="Arial" w:hAnsi="Arial" w:cs="Arial"/>
          <w:color w:val="0000FF"/>
          <w:kern w:val="0"/>
          <w:sz w:val="32"/>
          <w:szCs w:val="32"/>
          <w:vertAlign w:val="superscript"/>
          <w:rtl/>
        </w:rPr>
        <w:footnoteReference w:customMarkFollows="1" w:id="47"/>
        <w:t>(מז)</w:t>
      </w:r>
      <w:r>
        <w:rPr>
          <w:rFonts w:ascii="Arial" w:hAnsi="Arial" w:cs="Arial"/>
          <w:color w:val="000000"/>
          <w:kern w:val="0"/>
          <w:sz w:val="32"/>
          <w:szCs w:val="32"/>
          <w:rtl/>
        </w:rPr>
        <w:t>.</w:t>
      </w:r>
    </w:p>
    <w:p w14:paraId="5E3FFA15"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5769EE9D"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טו</w:t>
      </w:r>
      <w:r>
        <w:rPr>
          <w:rFonts w:ascii="Arial" w:hAnsi="Arial" w:cs="Arial"/>
          <w:color w:val="000000"/>
          <w:kern w:val="0"/>
          <w:sz w:val="32"/>
          <w:szCs w:val="32"/>
          <w:rtl/>
        </w:rPr>
        <w:t>. אין איסור שירטוט</w:t>
      </w:r>
      <w:r>
        <w:rPr>
          <w:rFonts w:ascii="Arial" w:hAnsi="Arial" w:cs="Arial"/>
          <w:color w:val="0000FF"/>
          <w:kern w:val="0"/>
          <w:sz w:val="32"/>
          <w:szCs w:val="32"/>
          <w:vertAlign w:val="superscript"/>
          <w:rtl/>
        </w:rPr>
        <w:footnoteReference w:customMarkFollows="1" w:id="48"/>
        <w:t>(מח)</w:t>
      </w:r>
      <w:r>
        <w:rPr>
          <w:rFonts w:ascii="Arial" w:hAnsi="Arial" w:cs="Arial"/>
          <w:color w:val="000000"/>
          <w:kern w:val="0"/>
          <w:sz w:val="32"/>
          <w:szCs w:val="32"/>
          <w:rtl/>
        </w:rPr>
        <w:t xml:space="preserve"> וחיתוך</w:t>
      </w:r>
      <w:r>
        <w:rPr>
          <w:rFonts w:ascii="Arial" w:hAnsi="Arial" w:cs="Arial"/>
          <w:color w:val="0000FF"/>
          <w:kern w:val="0"/>
          <w:sz w:val="32"/>
          <w:szCs w:val="32"/>
          <w:vertAlign w:val="superscript"/>
          <w:rtl/>
        </w:rPr>
        <w:footnoteReference w:customMarkFollows="1" w:id="49"/>
        <w:t>(מט)</w:t>
      </w:r>
      <w:r>
        <w:rPr>
          <w:rFonts w:ascii="Arial" w:hAnsi="Arial" w:cs="Arial"/>
          <w:color w:val="000000"/>
          <w:kern w:val="0"/>
          <w:sz w:val="32"/>
          <w:szCs w:val="32"/>
          <w:rtl/>
        </w:rPr>
        <w:t xml:space="preserve"> </w:t>
      </w:r>
      <w:proofErr w:type="spellStart"/>
      <w:r>
        <w:rPr>
          <w:rFonts w:ascii="Arial" w:hAnsi="Arial" w:cs="Arial"/>
          <w:color w:val="000000"/>
          <w:kern w:val="0"/>
          <w:sz w:val="32"/>
          <w:szCs w:val="32"/>
          <w:rtl/>
        </w:rPr>
        <w:t>באוכלין</w:t>
      </w:r>
      <w:proofErr w:type="spellEnd"/>
      <w:r>
        <w:rPr>
          <w:rFonts w:ascii="Arial" w:hAnsi="Arial" w:cs="Arial"/>
          <w:color w:val="000000"/>
          <w:kern w:val="0"/>
          <w:sz w:val="32"/>
          <w:szCs w:val="32"/>
          <w:rtl/>
        </w:rPr>
        <w:t xml:space="preserve">, </w:t>
      </w:r>
      <w:proofErr w:type="spellStart"/>
      <w:r>
        <w:rPr>
          <w:rFonts w:ascii="Arial" w:hAnsi="Arial" w:cs="Arial"/>
          <w:color w:val="000000"/>
          <w:kern w:val="0"/>
          <w:sz w:val="32"/>
          <w:szCs w:val="32"/>
          <w:rtl/>
        </w:rPr>
        <w:t>כשהשירטוט</w:t>
      </w:r>
      <w:proofErr w:type="spellEnd"/>
      <w:r>
        <w:rPr>
          <w:rFonts w:ascii="Arial" w:hAnsi="Arial" w:cs="Arial"/>
          <w:color w:val="000000"/>
          <w:kern w:val="0"/>
          <w:sz w:val="32"/>
          <w:szCs w:val="32"/>
          <w:rtl/>
        </w:rPr>
        <w:t xml:space="preserve"> והחיתוך הם לצורך המאכל או לצורך שימושו של האדם</w:t>
      </w:r>
      <w:r>
        <w:rPr>
          <w:rFonts w:ascii="Arial" w:hAnsi="Arial" w:cs="Arial"/>
          <w:color w:val="0000FF"/>
          <w:kern w:val="0"/>
          <w:sz w:val="32"/>
          <w:szCs w:val="32"/>
          <w:vertAlign w:val="superscript"/>
          <w:rtl/>
        </w:rPr>
        <w:footnoteReference w:customMarkFollows="1" w:id="50"/>
        <w:t>(נ)</w:t>
      </w:r>
      <w:r>
        <w:rPr>
          <w:rFonts w:ascii="Arial" w:hAnsi="Arial" w:cs="Arial"/>
          <w:color w:val="000000"/>
          <w:kern w:val="0"/>
          <w:sz w:val="32"/>
          <w:szCs w:val="32"/>
          <w:rtl/>
        </w:rPr>
        <w:t xml:space="preserve">. לפיכך מותר לסמן קווים בעוגה, בקליפת </w:t>
      </w:r>
      <w:proofErr w:type="spellStart"/>
      <w:r>
        <w:rPr>
          <w:rFonts w:ascii="Arial" w:hAnsi="Arial" w:cs="Arial"/>
          <w:color w:val="000000"/>
          <w:kern w:val="0"/>
          <w:sz w:val="32"/>
          <w:szCs w:val="32"/>
          <w:rtl/>
        </w:rPr>
        <w:t>התפו"ז</w:t>
      </w:r>
      <w:proofErr w:type="spellEnd"/>
      <w:r>
        <w:rPr>
          <w:rFonts w:ascii="Arial" w:hAnsi="Arial" w:cs="Arial"/>
          <w:color w:val="000000"/>
          <w:kern w:val="0"/>
          <w:sz w:val="32"/>
          <w:szCs w:val="32"/>
          <w:rtl/>
        </w:rPr>
        <w:t xml:space="preserve"> וכיו"ב, בעזרת סכין, כדי לדייק בשעת הפריסה או כדי לחתוך את המאכל למנות שוות (וראה לעיל סעיף ז). איסורים אלה גם אינם שייכים לגבי מאכל בהמה, ולכן מותר לקטום </w:t>
      </w:r>
      <w:r>
        <w:rPr>
          <w:rFonts w:ascii="Arial" w:hAnsi="Arial" w:cs="Arial"/>
          <w:color w:val="000000"/>
          <w:kern w:val="0"/>
          <w:sz w:val="32"/>
          <w:szCs w:val="32"/>
          <w:rtl/>
        </w:rPr>
        <w:lastRenderedPageBreak/>
        <w:t>(לחתוך) קש (שהוא מאכל בהמה) לעשות ממנו קיסם לחצוץ בו את השיניים</w:t>
      </w:r>
      <w:r>
        <w:rPr>
          <w:rFonts w:ascii="Arial" w:hAnsi="Arial" w:cs="Arial"/>
          <w:color w:val="0000FF"/>
          <w:kern w:val="0"/>
          <w:sz w:val="32"/>
          <w:szCs w:val="32"/>
          <w:vertAlign w:val="superscript"/>
          <w:rtl/>
        </w:rPr>
        <w:footnoteReference w:customMarkFollows="1" w:id="51"/>
        <w:t>(נא)</w:t>
      </w:r>
      <w:r>
        <w:rPr>
          <w:rFonts w:ascii="Arial" w:hAnsi="Arial" w:cs="Arial"/>
          <w:color w:val="000000"/>
          <w:kern w:val="0"/>
          <w:sz w:val="32"/>
          <w:szCs w:val="32"/>
          <w:rtl/>
        </w:rPr>
        <w:t>, וראה להלן פרק יד סעיף לט*.</w:t>
      </w:r>
    </w:p>
    <w:p w14:paraId="15F3E7F6"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w:t>
      </w:r>
    </w:p>
    <w:p w14:paraId="4916838F"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24"/>
          <w:szCs w:val="24"/>
          <w:rtl/>
        </w:rPr>
        <w:t xml:space="preserve">* אבל אם חותכים את האוכל שלא לצורך האוכל וגם לא לצורך שימושו של האדם, אלא לכל צורך אחר, יש בזה משום איסור מחתך, ולכן אסור לחתוך קליפת </w:t>
      </w:r>
      <w:proofErr w:type="spellStart"/>
      <w:r>
        <w:rPr>
          <w:rFonts w:ascii="Arial" w:hAnsi="Arial" w:cs="Arial"/>
          <w:color w:val="000000"/>
          <w:kern w:val="0"/>
          <w:sz w:val="24"/>
          <w:szCs w:val="24"/>
          <w:rtl/>
        </w:rPr>
        <w:t>התפו"ז</w:t>
      </w:r>
      <w:proofErr w:type="spellEnd"/>
      <w:r>
        <w:rPr>
          <w:rFonts w:ascii="Arial" w:hAnsi="Arial" w:cs="Arial"/>
          <w:color w:val="000000"/>
          <w:kern w:val="0"/>
          <w:sz w:val="24"/>
          <w:szCs w:val="24"/>
          <w:rtl/>
        </w:rPr>
        <w:t xml:space="preserve"> לפי מדה </w:t>
      </w:r>
      <w:proofErr w:type="spellStart"/>
      <w:r>
        <w:rPr>
          <w:rFonts w:ascii="Arial" w:hAnsi="Arial" w:cs="Arial"/>
          <w:color w:val="000000"/>
          <w:kern w:val="0"/>
          <w:sz w:val="24"/>
          <w:szCs w:val="24"/>
          <w:rtl/>
        </w:rPr>
        <w:t>מסויימת</w:t>
      </w:r>
      <w:proofErr w:type="spellEnd"/>
      <w:r>
        <w:rPr>
          <w:rFonts w:ascii="Arial" w:hAnsi="Arial" w:cs="Arial"/>
          <w:color w:val="000000"/>
          <w:kern w:val="0"/>
          <w:sz w:val="24"/>
          <w:szCs w:val="24"/>
          <w:rtl/>
        </w:rPr>
        <w:t>, כגון על מנת לסתום בה איזה שהוא חור</w:t>
      </w:r>
      <w:r>
        <w:rPr>
          <w:rFonts w:ascii="Arial" w:hAnsi="Arial" w:cs="Arial"/>
          <w:color w:val="0000FF"/>
          <w:kern w:val="0"/>
          <w:sz w:val="32"/>
          <w:szCs w:val="32"/>
          <w:vertAlign w:val="superscript"/>
          <w:rtl/>
        </w:rPr>
        <w:footnoteReference w:customMarkFollows="1" w:id="52"/>
        <w:t>(נב)</w:t>
      </w:r>
      <w:r>
        <w:rPr>
          <w:rFonts w:ascii="Arial" w:hAnsi="Arial" w:cs="Arial"/>
          <w:color w:val="000000"/>
          <w:kern w:val="0"/>
          <w:sz w:val="24"/>
          <w:szCs w:val="24"/>
          <w:rtl/>
        </w:rPr>
        <w:t>. גם אסור לחתוך קליפת אבטיח למעין סלסלה אחרי שהוציאו ממנה את האוכל</w:t>
      </w:r>
      <w:r>
        <w:rPr>
          <w:rFonts w:ascii="Arial" w:hAnsi="Arial" w:cs="Arial"/>
          <w:color w:val="0000FF"/>
          <w:kern w:val="0"/>
          <w:sz w:val="32"/>
          <w:szCs w:val="32"/>
          <w:vertAlign w:val="superscript"/>
          <w:rtl/>
        </w:rPr>
        <w:footnoteReference w:customMarkFollows="1" w:id="53"/>
        <w:t>(נג)</w:t>
      </w:r>
      <w:r>
        <w:rPr>
          <w:rFonts w:ascii="Arial" w:hAnsi="Arial" w:cs="Arial"/>
          <w:color w:val="000000"/>
          <w:kern w:val="0"/>
          <w:sz w:val="32"/>
          <w:szCs w:val="32"/>
          <w:rtl/>
        </w:rPr>
        <w:t xml:space="preserve">. </w:t>
      </w:r>
    </w:p>
    <w:p w14:paraId="7FC1F1D1"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800000"/>
          <w:kern w:val="0"/>
          <w:sz w:val="32"/>
          <w:szCs w:val="32"/>
          <w:rtl/>
        </w:rPr>
        <w:t>הפרשת תרומות ומעשרות וחלה בשבת וביו"ט</w:t>
      </w:r>
    </w:p>
    <w:p w14:paraId="4E66DC35"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roofErr w:type="spellStart"/>
      <w:r>
        <w:rPr>
          <w:rFonts w:ascii="Arial" w:hAnsi="Arial" w:cs="Arial"/>
          <w:color w:val="000000"/>
          <w:kern w:val="0"/>
          <w:sz w:val="38"/>
          <w:szCs w:val="38"/>
          <w:rtl/>
        </w:rPr>
        <w:t>טז</w:t>
      </w:r>
      <w:proofErr w:type="spellEnd"/>
      <w:r>
        <w:rPr>
          <w:rFonts w:ascii="Arial" w:hAnsi="Arial" w:cs="Arial"/>
          <w:color w:val="000000"/>
          <w:kern w:val="0"/>
          <w:sz w:val="32"/>
          <w:szCs w:val="32"/>
          <w:rtl/>
        </w:rPr>
        <w:t>. אין להפריש תרומות ומעשרות* בין בשבת ובין ביום טוב</w:t>
      </w:r>
      <w:r>
        <w:rPr>
          <w:rFonts w:ascii="Arial" w:hAnsi="Arial" w:cs="Arial"/>
          <w:color w:val="0000FF"/>
          <w:kern w:val="0"/>
          <w:sz w:val="32"/>
          <w:szCs w:val="32"/>
          <w:vertAlign w:val="superscript"/>
          <w:rtl/>
        </w:rPr>
        <w:footnoteReference w:customMarkFollows="1" w:id="54"/>
        <w:t>(נה)</w:t>
      </w:r>
      <w:r>
        <w:rPr>
          <w:rFonts w:ascii="Arial" w:hAnsi="Arial" w:cs="Arial"/>
          <w:color w:val="000000"/>
          <w:kern w:val="0"/>
          <w:sz w:val="32"/>
          <w:szCs w:val="32"/>
          <w:rtl/>
        </w:rPr>
        <w:t>, וכן אין לחלל ולפדות פירות שהם נטע רבעי או מעשר שני</w:t>
      </w:r>
      <w:r>
        <w:rPr>
          <w:rFonts w:ascii="Arial" w:hAnsi="Arial" w:cs="Arial"/>
          <w:color w:val="0000FF"/>
          <w:kern w:val="0"/>
          <w:sz w:val="32"/>
          <w:szCs w:val="32"/>
          <w:vertAlign w:val="superscript"/>
          <w:rtl/>
        </w:rPr>
        <w:footnoteReference w:customMarkFollows="1" w:id="55"/>
        <w:t>(נו)</w:t>
      </w:r>
      <w:r>
        <w:rPr>
          <w:rFonts w:ascii="Arial" w:hAnsi="Arial" w:cs="Arial"/>
          <w:color w:val="000000"/>
          <w:kern w:val="0"/>
          <w:sz w:val="32"/>
          <w:szCs w:val="32"/>
          <w:rtl/>
        </w:rPr>
        <w:t>, וגם אין להפריש בהם חלה</w:t>
      </w:r>
      <w:r>
        <w:rPr>
          <w:rFonts w:ascii="Arial" w:hAnsi="Arial" w:cs="Arial"/>
          <w:color w:val="0000FF"/>
          <w:kern w:val="0"/>
          <w:sz w:val="32"/>
          <w:szCs w:val="32"/>
          <w:vertAlign w:val="superscript"/>
          <w:rtl/>
        </w:rPr>
        <w:footnoteReference w:customMarkFollows="1" w:id="56"/>
        <w:t>(נז)</w:t>
      </w:r>
      <w:r>
        <w:rPr>
          <w:rFonts w:ascii="Arial" w:hAnsi="Arial" w:cs="Arial"/>
          <w:color w:val="000000"/>
          <w:kern w:val="0"/>
          <w:sz w:val="32"/>
          <w:szCs w:val="32"/>
          <w:rtl/>
        </w:rPr>
        <w:t xml:space="preserve"> על עיסה שנילושה לפני כניסת היום,** גם משום שזה דומה למי שמקדיש פירות, וגם משום איסור מתקן</w:t>
      </w:r>
      <w:r>
        <w:rPr>
          <w:rFonts w:ascii="Arial" w:hAnsi="Arial" w:cs="Arial"/>
          <w:color w:val="0000FF"/>
          <w:kern w:val="0"/>
          <w:sz w:val="32"/>
          <w:szCs w:val="32"/>
          <w:vertAlign w:val="superscript"/>
          <w:rtl/>
        </w:rPr>
        <w:footnoteReference w:customMarkFollows="1" w:id="57"/>
        <w:t>(סא)</w:t>
      </w:r>
      <w:r>
        <w:rPr>
          <w:rFonts w:ascii="Arial" w:hAnsi="Arial" w:cs="Arial"/>
          <w:color w:val="000000"/>
          <w:kern w:val="0"/>
          <w:sz w:val="32"/>
          <w:szCs w:val="32"/>
          <w:rtl/>
        </w:rPr>
        <w:t>. אולם, הלש עיסה ביום טוב</w:t>
      </w:r>
      <w:r>
        <w:rPr>
          <w:rFonts w:ascii="Arial" w:hAnsi="Arial" w:cs="Arial"/>
          <w:color w:val="0000FF"/>
          <w:kern w:val="0"/>
          <w:sz w:val="32"/>
          <w:szCs w:val="32"/>
          <w:vertAlign w:val="superscript"/>
          <w:rtl/>
        </w:rPr>
        <w:footnoteReference w:customMarkFollows="1" w:id="58"/>
        <w:t>(סב)</w:t>
      </w:r>
      <w:r>
        <w:rPr>
          <w:rFonts w:ascii="Arial" w:hAnsi="Arial" w:cs="Arial"/>
          <w:color w:val="000000"/>
          <w:kern w:val="0"/>
          <w:sz w:val="32"/>
          <w:szCs w:val="32"/>
          <w:rtl/>
        </w:rPr>
        <w:t>, או אפילו לש ואפה מערב יום טוב</w:t>
      </w:r>
      <w:r>
        <w:rPr>
          <w:rFonts w:ascii="Arial" w:hAnsi="Arial" w:cs="Arial"/>
          <w:color w:val="0000FF"/>
          <w:kern w:val="0"/>
          <w:sz w:val="32"/>
          <w:szCs w:val="32"/>
          <w:vertAlign w:val="superscript"/>
          <w:rtl/>
        </w:rPr>
        <w:footnoteReference w:customMarkFollows="1" w:id="59"/>
        <w:t>(סג)</w:t>
      </w:r>
      <w:r>
        <w:rPr>
          <w:rFonts w:ascii="Arial" w:hAnsi="Arial" w:cs="Arial"/>
          <w:color w:val="000000"/>
          <w:kern w:val="0"/>
          <w:sz w:val="32"/>
          <w:szCs w:val="32"/>
          <w:rtl/>
        </w:rPr>
        <w:t xml:space="preserve"> שתי עיסות קטנות, שכל אחת מהן אין בה השיעור להתחייב בחלה</w:t>
      </w:r>
      <w:r>
        <w:rPr>
          <w:rFonts w:ascii="Arial" w:hAnsi="Arial" w:cs="Arial"/>
          <w:color w:val="0000FF"/>
          <w:kern w:val="0"/>
          <w:sz w:val="32"/>
          <w:szCs w:val="32"/>
          <w:vertAlign w:val="superscript"/>
          <w:rtl/>
        </w:rPr>
        <w:footnoteReference w:customMarkFollows="1" w:id="60"/>
        <w:t>(סד)</w:t>
      </w:r>
      <w:r>
        <w:rPr>
          <w:rFonts w:ascii="Arial" w:hAnsi="Arial" w:cs="Arial"/>
          <w:color w:val="000000"/>
          <w:kern w:val="0"/>
          <w:sz w:val="32"/>
          <w:szCs w:val="32"/>
          <w:rtl/>
        </w:rPr>
        <w:t>, וביו"ט הניח את כל דברי המאפה בסל אחד</w:t>
      </w:r>
      <w:r>
        <w:rPr>
          <w:rFonts w:ascii="Arial" w:hAnsi="Arial" w:cs="Arial"/>
          <w:color w:val="0000FF"/>
          <w:kern w:val="0"/>
          <w:sz w:val="32"/>
          <w:szCs w:val="32"/>
          <w:vertAlign w:val="superscript"/>
          <w:rtl/>
        </w:rPr>
        <w:footnoteReference w:customMarkFollows="1" w:id="61"/>
        <w:t>(סה)</w:t>
      </w:r>
      <w:r>
        <w:rPr>
          <w:rFonts w:ascii="Arial" w:hAnsi="Arial" w:cs="Arial"/>
          <w:color w:val="000000"/>
          <w:kern w:val="0"/>
          <w:sz w:val="32"/>
          <w:szCs w:val="32"/>
          <w:rtl/>
        </w:rPr>
        <w:t xml:space="preserve"> או שהניח אותם במפה וכיסה אותם</w:t>
      </w:r>
      <w:r>
        <w:rPr>
          <w:rFonts w:ascii="Arial" w:hAnsi="Arial" w:cs="Arial"/>
          <w:color w:val="0000FF"/>
          <w:kern w:val="0"/>
          <w:sz w:val="32"/>
          <w:szCs w:val="32"/>
          <w:vertAlign w:val="superscript"/>
          <w:rtl/>
        </w:rPr>
        <w:footnoteReference w:customMarkFollows="1" w:id="62"/>
        <w:t>(סו)</w:t>
      </w:r>
      <w:r>
        <w:rPr>
          <w:rFonts w:ascii="Arial" w:hAnsi="Arial" w:cs="Arial"/>
          <w:color w:val="000000"/>
          <w:kern w:val="0"/>
          <w:sz w:val="32"/>
          <w:szCs w:val="32"/>
          <w:rtl/>
        </w:rPr>
        <w:t xml:space="preserve">, והרי מעכשיו </w:t>
      </w:r>
      <w:proofErr w:type="spellStart"/>
      <w:r>
        <w:rPr>
          <w:rFonts w:ascii="Arial" w:hAnsi="Arial" w:cs="Arial"/>
          <w:color w:val="000000"/>
          <w:kern w:val="0"/>
          <w:sz w:val="32"/>
          <w:szCs w:val="32"/>
          <w:rtl/>
        </w:rPr>
        <w:t>נתחייבו</w:t>
      </w:r>
      <w:proofErr w:type="spellEnd"/>
      <w:r>
        <w:rPr>
          <w:rFonts w:ascii="Arial" w:hAnsi="Arial" w:cs="Arial"/>
          <w:color w:val="000000"/>
          <w:kern w:val="0"/>
          <w:sz w:val="32"/>
          <w:szCs w:val="32"/>
          <w:rtl/>
        </w:rPr>
        <w:t xml:space="preserve"> בחלה</w:t>
      </w:r>
      <w:r>
        <w:rPr>
          <w:rFonts w:ascii="Arial" w:hAnsi="Arial" w:cs="Arial"/>
          <w:color w:val="0000FF"/>
          <w:kern w:val="0"/>
          <w:sz w:val="32"/>
          <w:szCs w:val="32"/>
          <w:vertAlign w:val="superscript"/>
          <w:rtl/>
        </w:rPr>
        <w:footnoteReference w:customMarkFollows="1" w:id="63"/>
        <w:t>(סז)</w:t>
      </w:r>
      <w:r>
        <w:rPr>
          <w:rFonts w:ascii="Arial" w:hAnsi="Arial" w:cs="Arial"/>
          <w:color w:val="000000"/>
          <w:kern w:val="0"/>
          <w:sz w:val="32"/>
          <w:szCs w:val="32"/>
          <w:rtl/>
        </w:rPr>
        <w:t xml:space="preserve">, כי אז </w:t>
      </w:r>
      <w:r>
        <w:rPr>
          <w:rFonts w:ascii="Arial" w:hAnsi="Arial" w:cs="Arial"/>
          <w:color w:val="000000"/>
          <w:kern w:val="0"/>
          <w:sz w:val="32"/>
          <w:szCs w:val="32"/>
          <w:rtl/>
        </w:rPr>
        <w:lastRenderedPageBreak/>
        <w:t xml:space="preserve">מותר להפריש חלה ביום טוב, אבל לא ישרוף את החלה שהפריש ביום טוב אלא בחול, וכמבואר להלן פרק </w:t>
      </w:r>
      <w:proofErr w:type="spellStart"/>
      <w:r>
        <w:rPr>
          <w:rFonts w:ascii="Arial" w:hAnsi="Arial" w:cs="Arial"/>
          <w:color w:val="000000"/>
          <w:kern w:val="0"/>
          <w:sz w:val="32"/>
          <w:szCs w:val="32"/>
          <w:rtl/>
        </w:rPr>
        <w:t>יג</w:t>
      </w:r>
      <w:proofErr w:type="spellEnd"/>
      <w:r>
        <w:rPr>
          <w:rFonts w:ascii="Arial" w:hAnsi="Arial" w:cs="Arial"/>
          <w:color w:val="000000"/>
          <w:kern w:val="0"/>
          <w:sz w:val="32"/>
          <w:szCs w:val="32"/>
          <w:rtl/>
        </w:rPr>
        <w:t xml:space="preserve"> סעיף ה***</w:t>
      </w:r>
      <w:r>
        <w:rPr>
          <w:rFonts w:ascii="Arial" w:hAnsi="Arial" w:cs="Arial"/>
          <w:color w:val="0000FF"/>
          <w:kern w:val="0"/>
          <w:sz w:val="32"/>
          <w:szCs w:val="32"/>
          <w:vertAlign w:val="superscript"/>
          <w:rtl/>
        </w:rPr>
        <w:footnoteReference w:customMarkFollows="1" w:id="64"/>
        <w:t>(סח)</w:t>
      </w:r>
      <w:r>
        <w:rPr>
          <w:rFonts w:ascii="Arial" w:hAnsi="Arial" w:cs="Arial"/>
          <w:color w:val="000000"/>
          <w:kern w:val="0"/>
          <w:sz w:val="32"/>
          <w:szCs w:val="32"/>
          <w:rtl/>
        </w:rPr>
        <w:t>.</w:t>
      </w:r>
    </w:p>
    <w:p w14:paraId="5B1AABB4"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 xml:space="preserve">ומותר להפריש מתנות כהונה מבהמה, אפילו כבר נשחטה מבעוד יום, משום שגם לפני ההפרשה אין איסור אכילה על בשר הבהמה, ואין </w:t>
      </w:r>
      <w:proofErr w:type="spellStart"/>
      <w:r>
        <w:rPr>
          <w:rFonts w:ascii="Arial" w:hAnsi="Arial" w:cs="Arial"/>
          <w:color w:val="000000"/>
          <w:kern w:val="0"/>
          <w:sz w:val="32"/>
          <w:szCs w:val="32"/>
          <w:rtl/>
        </w:rPr>
        <w:t>איפוא</w:t>
      </w:r>
      <w:proofErr w:type="spellEnd"/>
      <w:r>
        <w:rPr>
          <w:rFonts w:ascii="Arial" w:hAnsi="Arial" w:cs="Arial"/>
          <w:color w:val="000000"/>
          <w:kern w:val="0"/>
          <w:sz w:val="32"/>
          <w:szCs w:val="32"/>
          <w:rtl/>
        </w:rPr>
        <w:t xml:space="preserve"> בהפרשה זו משום מתקן, ועוד, משום שמתנות אלה מופרשות ועומדות היו בבהמה מאז ומתמיד</w:t>
      </w:r>
      <w:r>
        <w:rPr>
          <w:rFonts w:ascii="Arial" w:hAnsi="Arial" w:cs="Arial"/>
          <w:color w:val="0000FF"/>
          <w:kern w:val="0"/>
          <w:sz w:val="32"/>
          <w:szCs w:val="32"/>
          <w:vertAlign w:val="superscript"/>
          <w:rtl/>
        </w:rPr>
        <w:footnoteReference w:customMarkFollows="1" w:id="65"/>
        <w:t>(עא)</w:t>
      </w:r>
      <w:r>
        <w:rPr>
          <w:rFonts w:ascii="Arial" w:hAnsi="Arial" w:cs="Arial"/>
          <w:color w:val="000000"/>
          <w:kern w:val="0"/>
          <w:sz w:val="32"/>
          <w:szCs w:val="32"/>
          <w:rtl/>
        </w:rPr>
        <w:t>.</w:t>
      </w:r>
    </w:p>
    <w:p w14:paraId="2939F90D"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w:t>
      </w:r>
    </w:p>
    <w:p w14:paraId="30142757"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24"/>
          <w:szCs w:val="24"/>
          <w:rtl/>
        </w:rPr>
        <w:t>* וטבל שאסור לתקנו בו ביום - מוקצה הוא ואסור בטלטול</w:t>
      </w:r>
      <w:r>
        <w:rPr>
          <w:rFonts w:ascii="Arial" w:hAnsi="Arial" w:cs="Arial"/>
          <w:color w:val="0000FF"/>
          <w:kern w:val="0"/>
          <w:sz w:val="32"/>
          <w:szCs w:val="32"/>
          <w:vertAlign w:val="superscript"/>
          <w:rtl/>
        </w:rPr>
        <w:footnoteReference w:customMarkFollows="1" w:id="66"/>
        <w:t>(נד)</w:t>
      </w:r>
      <w:r>
        <w:rPr>
          <w:rFonts w:ascii="Arial" w:hAnsi="Arial" w:cs="Arial"/>
          <w:color w:val="000000"/>
          <w:kern w:val="0"/>
          <w:sz w:val="32"/>
          <w:szCs w:val="32"/>
          <w:rtl/>
        </w:rPr>
        <w:t>.</w:t>
      </w:r>
    </w:p>
    <w:p w14:paraId="1035F040"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24"/>
          <w:szCs w:val="24"/>
          <w:rtl/>
        </w:rPr>
        <w:t>** בליל הסדר, כששכח להפריש חלה ממצות שמורות שלו מבעוד יום, ואין בידו להשיג אחרות, התירו לו</w:t>
      </w:r>
      <w:r>
        <w:rPr>
          <w:rFonts w:ascii="Arial" w:hAnsi="Arial" w:cs="Arial"/>
          <w:color w:val="0000FF"/>
          <w:kern w:val="0"/>
          <w:sz w:val="32"/>
          <w:szCs w:val="32"/>
          <w:vertAlign w:val="superscript"/>
          <w:rtl/>
        </w:rPr>
        <w:footnoteReference w:customMarkFollows="1" w:id="67"/>
        <w:t>(נח)</w:t>
      </w:r>
      <w:r>
        <w:rPr>
          <w:rFonts w:ascii="Arial" w:hAnsi="Arial" w:cs="Arial"/>
          <w:color w:val="000000"/>
          <w:kern w:val="0"/>
          <w:sz w:val="24"/>
          <w:szCs w:val="24"/>
          <w:rtl/>
        </w:rPr>
        <w:t xml:space="preserve"> להפריש חלה בליל הפסח מן המצות שבידו, אפילו אם חל בשבת, כדי שלא יתבטל ממצות הלילה</w:t>
      </w:r>
      <w:r>
        <w:rPr>
          <w:rFonts w:ascii="Arial" w:hAnsi="Arial" w:cs="Arial"/>
          <w:color w:val="0000FF"/>
          <w:kern w:val="0"/>
          <w:sz w:val="32"/>
          <w:szCs w:val="32"/>
          <w:vertAlign w:val="superscript"/>
          <w:rtl/>
        </w:rPr>
        <w:footnoteReference w:customMarkFollows="1" w:id="68"/>
        <w:t>(נט)</w:t>
      </w:r>
      <w:r>
        <w:rPr>
          <w:rFonts w:ascii="Arial" w:hAnsi="Arial" w:cs="Arial"/>
          <w:color w:val="000000"/>
          <w:kern w:val="0"/>
          <w:sz w:val="24"/>
          <w:szCs w:val="24"/>
          <w:rtl/>
        </w:rPr>
        <w:t xml:space="preserve">, וכן הדין לגבי </w:t>
      </w:r>
      <w:proofErr w:type="spellStart"/>
      <w:r>
        <w:rPr>
          <w:rFonts w:ascii="Arial" w:hAnsi="Arial" w:cs="Arial"/>
          <w:color w:val="000000"/>
          <w:kern w:val="0"/>
          <w:sz w:val="24"/>
          <w:szCs w:val="24"/>
          <w:rtl/>
        </w:rPr>
        <w:t>הכזית</w:t>
      </w:r>
      <w:proofErr w:type="spellEnd"/>
      <w:r>
        <w:rPr>
          <w:rFonts w:ascii="Arial" w:hAnsi="Arial" w:cs="Arial"/>
          <w:color w:val="000000"/>
          <w:kern w:val="0"/>
          <w:sz w:val="24"/>
          <w:szCs w:val="24"/>
          <w:rtl/>
        </w:rPr>
        <w:t xml:space="preserve"> של לחם שאדם חייב לאכול בסוכה בלילה הראשון של סוכות</w:t>
      </w:r>
      <w:r>
        <w:rPr>
          <w:rFonts w:ascii="Arial" w:hAnsi="Arial" w:cs="Arial"/>
          <w:color w:val="0000FF"/>
          <w:kern w:val="0"/>
          <w:sz w:val="32"/>
          <w:szCs w:val="32"/>
          <w:vertAlign w:val="superscript"/>
          <w:rtl/>
        </w:rPr>
        <w:footnoteReference w:customMarkFollows="1" w:id="69"/>
        <w:t>(ס)</w:t>
      </w:r>
      <w:r>
        <w:rPr>
          <w:rFonts w:ascii="Arial" w:hAnsi="Arial" w:cs="Arial"/>
          <w:color w:val="000000"/>
          <w:kern w:val="0"/>
          <w:sz w:val="32"/>
          <w:szCs w:val="32"/>
          <w:rtl/>
        </w:rPr>
        <w:t>.</w:t>
      </w:r>
    </w:p>
    <w:p w14:paraId="004E9135"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24"/>
          <w:szCs w:val="24"/>
          <w:rtl/>
        </w:rPr>
        <w:lastRenderedPageBreak/>
        <w:t>*** חלה שהפרישה ביום טוב, מותר לטלטלה בעודה בידו, ולהניחה במקום מוצנע</w:t>
      </w:r>
      <w:r>
        <w:rPr>
          <w:rFonts w:ascii="Arial" w:hAnsi="Arial" w:cs="Arial"/>
          <w:color w:val="0000FF"/>
          <w:kern w:val="0"/>
          <w:sz w:val="32"/>
          <w:szCs w:val="32"/>
          <w:vertAlign w:val="superscript"/>
          <w:rtl/>
        </w:rPr>
        <w:footnoteReference w:customMarkFollows="1" w:id="70"/>
        <w:t>(סט)</w:t>
      </w:r>
      <w:r>
        <w:rPr>
          <w:rFonts w:ascii="Arial" w:hAnsi="Arial" w:cs="Arial"/>
          <w:color w:val="000000"/>
          <w:kern w:val="0"/>
          <w:sz w:val="24"/>
          <w:szCs w:val="24"/>
          <w:rtl/>
        </w:rPr>
        <w:t>, אבל אחרי שהניחה מידו, אסורה היא בטלטול משום איסור מוקצה</w:t>
      </w:r>
      <w:r>
        <w:rPr>
          <w:rFonts w:ascii="Arial" w:hAnsi="Arial" w:cs="Arial"/>
          <w:color w:val="0000FF"/>
          <w:kern w:val="0"/>
          <w:sz w:val="32"/>
          <w:szCs w:val="32"/>
          <w:vertAlign w:val="superscript"/>
          <w:rtl/>
        </w:rPr>
        <w:footnoteReference w:customMarkFollows="1" w:id="71"/>
        <w:t>(ע)</w:t>
      </w:r>
      <w:r>
        <w:rPr>
          <w:rFonts w:ascii="Arial" w:hAnsi="Arial" w:cs="Arial"/>
          <w:color w:val="000000"/>
          <w:kern w:val="0"/>
          <w:sz w:val="32"/>
          <w:szCs w:val="32"/>
          <w:rtl/>
        </w:rPr>
        <w:t xml:space="preserve">. </w:t>
      </w:r>
    </w:p>
    <w:p w14:paraId="61255C71"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roofErr w:type="spellStart"/>
      <w:r>
        <w:rPr>
          <w:rFonts w:ascii="Arial" w:hAnsi="Arial" w:cs="Arial"/>
          <w:color w:val="000000"/>
          <w:kern w:val="0"/>
          <w:sz w:val="38"/>
          <w:szCs w:val="38"/>
          <w:rtl/>
        </w:rPr>
        <w:t>יז</w:t>
      </w:r>
      <w:proofErr w:type="spellEnd"/>
      <w:r>
        <w:rPr>
          <w:rFonts w:ascii="Arial" w:hAnsi="Arial" w:cs="Arial"/>
          <w:color w:val="000000"/>
          <w:kern w:val="0"/>
          <w:sz w:val="32"/>
          <w:szCs w:val="32"/>
          <w:rtl/>
        </w:rPr>
        <w:t>. המעשר פירותיו באיסור בשבת או ביום טוב, או המפריש חלה באיסור, אם בשוגג - יאכל בו ביום</w:t>
      </w:r>
      <w:r>
        <w:rPr>
          <w:rFonts w:ascii="Arial" w:hAnsi="Arial" w:cs="Arial"/>
          <w:color w:val="0000FF"/>
          <w:kern w:val="0"/>
          <w:sz w:val="32"/>
          <w:szCs w:val="32"/>
          <w:vertAlign w:val="superscript"/>
          <w:rtl/>
        </w:rPr>
        <w:footnoteReference w:customMarkFollows="1" w:id="72"/>
        <w:t>(עב)</w:t>
      </w:r>
      <w:r>
        <w:rPr>
          <w:rFonts w:ascii="Arial" w:hAnsi="Arial" w:cs="Arial"/>
          <w:color w:val="000000"/>
          <w:kern w:val="0"/>
          <w:sz w:val="32"/>
          <w:szCs w:val="32"/>
          <w:rtl/>
        </w:rPr>
        <w:t>, ואם במזיד - לא יאכל עד מוצאי היום</w:t>
      </w:r>
      <w:r>
        <w:rPr>
          <w:rFonts w:ascii="Arial" w:hAnsi="Arial" w:cs="Arial"/>
          <w:color w:val="0000FF"/>
          <w:kern w:val="0"/>
          <w:sz w:val="32"/>
          <w:szCs w:val="32"/>
          <w:vertAlign w:val="superscript"/>
          <w:rtl/>
        </w:rPr>
        <w:footnoteReference w:customMarkFollows="1" w:id="73"/>
        <w:t>(עג)</w:t>
      </w:r>
      <w:r>
        <w:rPr>
          <w:rFonts w:ascii="Arial" w:hAnsi="Arial" w:cs="Arial"/>
          <w:color w:val="000000"/>
          <w:kern w:val="0"/>
          <w:sz w:val="32"/>
          <w:szCs w:val="32"/>
          <w:rtl/>
        </w:rPr>
        <w:t>.</w:t>
      </w:r>
    </w:p>
    <w:p w14:paraId="7158521C"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6452FC72"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roofErr w:type="spellStart"/>
      <w:r>
        <w:rPr>
          <w:rFonts w:ascii="Arial" w:hAnsi="Arial" w:cs="Arial"/>
          <w:color w:val="000000"/>
          <w:kern w:val="0"/>
          <w:sz w:val="38"/>
          <w:szCs w:val="38"/>
          <w:rtl/>
        </w:rPr>
        <w:t>יח</w:t>
      </w:r>
      <w:proofErr w:type="spellEnd"/>
      <w:r>
        <w:rPr>
          <w:rFonts w:ascii="Arial" w:hAnsi="Arial" w:cs="Arial"/>
          <w:color w:val="000000"/>
          <w:kern w:val="0"/>
          <w:sz w:val="32"/>
          <w:szCs w:val="32"/>
          <w:rtl/>
        </w:rPr>
        <w:t>. אינו יכול להפריש תרומות ומעשרות או חלה בערב שבת או בערב יום טוב</w:t>
      </w:r>
      <w:r>
        <w:rPr>
          <w:rFonts w:ascii="Arial" w:hAnsi="Arial" w:cs="Arial"/>
          <w:color w:val="0000FF"/>
          <w:kern w:val="0"/>
          <w:sz w:val="32"/>
          <w:szCs w:val="32"/>
          <w:vertAlign w:val="superscript"/>
          <w:rtl/>
        </w:rPr>
        <w:footnoteReference w:customMarkFollows="1" w:id="74"/>
        <w:t>(עד)</w:t>
      </w:r>
      <w:r>
        <w:rPr>
          <w:rFonts w:ascii="Arial" w:hAnsi="Arial" w:cs="Arial"/>
          <w:color w:val="000000"/>
          <w:kern w:val="0"/>
          <w:sz w:val="32"/>
          <w:szCs w:val="32"/>
          <w:rtl/>
        </w:rPr>
        <w:t xml:space="preserve"> או שחושש לקלקול הפרי, אם יחתוך ממנו לשם </w:t>
      </w:r>
      <w:r>
        <w:rPr>
          <w:rFonts w:ascii="Arial" w:hAnsi="Arial" w:cs="Arial"/>
          <w:color w:val="000000"/>
          <w:kern w:val="0"/>
          <w:sz w:val="32"/>
          <w:szCs w:val="32"/>
          <w:rtl/>
        </w:rPr>
        <w:lastRenderedPageBreak/>
        <w:t xml:space="preserve">הפרשה מבעוד יום (כגון אבטיח), וכן אם היו לו חלות שלמות ואינו רוצה לחתוך מהן </w:t>
      </w:r>
      <w:proofErr w:type="spellStart"/>
      <w:r>
        <w:rPr>
          <w:rFonts w:ascii="Arial" w:hAnsi="Arial" w:cs="Arial"/>
          <w:color w:val="000000"/>
          <w:kern w:val="0"/>
          <w:sz w:val="32"/>
          <w:szCs w:val="32"/>
          <w:rtl/>
        </w:rPr>
        <w:t>מכיון</w:t>
      </w:r>
      <w:proofErr w:type="spellEnd"/>
      <w:r>
        <w:rPr>
          <w:rFonts w:ascii="Arial" w:hAnsi="Arial" w:cs="Arial"/>
          <w:color w:val="000000"/>
          <w:kern w:val="0"/>
          <w:sz w:val="32"/>
          <w:szCs w:val="32"/>
          <w:rtl/>
        </w:rPr>
        <w:t xml:space="preserve"> שהן דרושות לו ללחם - משנה (שצריך להיות שלם), יכול</w:t>
      </w:r>
      <w:r>
        <w:rPr>
          <w:rFonts w:ascii="Arial" w:hAnsi="Arial" w:cs="Arial"/>
          <w:color w:val="0000FF"/>
          <w:kern w:val="0"/>
          <w:sz w:val="32"/>
          <w:szCs w:val="32"/>
          <w:vertAlign w:val="superscript"/>
          <w:rtl/>
        </w:rPr>
        <w:footnoteReference w:customMarkFollows="1" w:id="75"/>
        <w:t>(עד*)</w:t>
      </w:r>
      <w:r>
        <w:rPr>
          <w:rFonts w:ascii="Arial" w:hAnsi="Arial" w:cs="Arial"/>
          <w:color w:val="000000"/>
          <w:kern w:val="0"/>
          <w:sz w:val="32"/>
          <w:szCs w:val="32"/>
          <w:rtl/>
        </w:rPr>
        <w:t xml:space="preserve"> אדם להתנות על הפרשת תרומות ומעשרות או חלה</w:t>
      </w:r>
      <w:r>
        <w:rPr>
          <w:rFonts w:ascii="Arial" w:hAnsi="Arial" w:cs="Arial"/>
          <w:color w:val="0000FF"/>
          <w:kern w:val="0"/>
          <w:sz w:val="32"/>
          <w:szCs w:val="32"/>
          <w:vertAlign w:val="superscript"/>
          <w:rtl/>
        </w:rPr>
        <w:footnoteReference w:customMarkFollows="1" w:id="76"/>
        <w:t>(עה)</w:t>
      </w:r>
      <w:r>
        <w:rPr>
          <w:rFonts w:ascii="Arial" w:hAnsi="Arial" w:cs="Arial"/>
          <w:color w:val="000000"/>
          <w:kern w:val="0"/>
          <w:sz w:val="32"/>
          <w:szCs w:val="32"/>
          <w:rtl/>
        </w:rPr>
        <w:t xml:space="preserve"> בערב שבת או בערב יום טוב, כדי שיהא רשאי להפרישם בשבת או ביום טוב</w:t>
      </w:r>
      <w:r>
        <w:rPr>
          <w:rFonts w:ascii="Arial" w:hAnsi="Arial" w:cs="Arial"/>
          <w:color w:val="0000FF"/>
          <w:kern w:val="0"/>
          <w:sz w:val="32"/>
          <w:szCs w:val="32"/>
          <w:vertAlign w:val="superscript"/>
          <w:rtl/>
        </w:rPr>
        <w:footnoteReference w:customMarkFollows="1" w:id="77"/>
        <w:t>(עו)</w:t>
      </w:r>
      <w:r>
        <w:rPr>
          <w:rFonts w:ascii="Arial" w:hAnsi="Arial" w:cs="Arial"/>
          <w:color w:val="000000"/>
          <w:kern w:val="0"/>
          <w:sz w:val="32"/>
          <w:szCs w:val="32"/>
          <w:rtl/>
        </w:rPr>
        <w:t>. התניית התנאי היא על ידי שיאמר את נוסח ההפרשה דלהלן, ויוסיף, שכוונתו היא, כי העתיד להיות מופרש לשם תרומות ומעשרות או חלה יחול שמם עליהם בשבת או ביום טוב בשעת הפרשתם</w:t>
      </w:r>
      <w:r>
        <w:rPr>
          <w:rFonts w:ascii="Arial" w:hAnsi="Arial" w:cs="Arial"/>
          <w:color w:val="0000FF"/>
          <w:kern w:val="0"/>
          <w:sz w:val="32"/>
          <w:szCs w:val="32"/>
          <w:vertAlign w:val="superscript"/>
          <w:rtl/>
        </w:rPr>
        <w:footnoteReference w:customMarkFollows="1" w:id="78"/>
        <w:t>(עז)</w:t>
      </w:r>
      <w:r>
        <w:rPr>
          <w:rFonts w:ascii="Arial" w:hAnsi="Arial" w:cs="Arial"/>
          <w:color w:val="000000"/>
          <w:kern w:val="0"/>
          <w:sz w:val="32"/>
          <w:szCs w:val="32"/>
          <w:rtl/>
        </w:rPr>
        <w:t>.</w:t>
      </w:r>
    </w:p>
    <w:p w14:paraId="5EABA06A"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7935FE23"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roofErr w:type="spellStart"/>
      <w:r>
        <w:rPr>
          <w:rFonts w:ascii="Arial" w:hAnsi="Arial" w:cs="Arial"/>
          <w:color w:val="000000"/>
          <w:kern w:val="0"/>
          <w:sz w:val="38"/>
          <w:szCs w:val="38"/>
          <w:rtl/>
        </w:rPr>
        <w:t>יט</w:t>
      </w:r>
      <w:proofErr w:type="spellEnd"/>
      <w:r>
        <w:rPr>
          <w:rFonts w:ascii="Arial" w:hAnsi="Arial" w:cs="Arial"/>
          <w:color w:val="000000"/>
          <w:kern w:val="0"/>
          <w:sz w:val="32"/>
          <w:szCs w:val="32"/>
          <w:rtl/>
        </w:rPr>
        <w:t>. בשעת</w:t>
      </w:r>
      <w:r>
        <w:rPr>
          <w:rFonts w:ascii="Arial" w:hAnsi="Arial" w:cs="Arial"/>
          <w:color w:val="0000FF"/>
          <w:kern w:val="0"/>
          <w:sz w:val="32"/>
          <w:szCs w:val="32"/>
          <w:vertAlign w:val="superscript"/>
          <w:rtl/>
        </w:rPr>
        <w:footnoteReference w:customMarkFollows="1" w:id="79"/>
        <w:t>(עח)</w:t>
      </w:r>
      <w:r>
        <w:rPr>
          <w:rFonts w:ascii="Arial" w:hAnsi="Arial" w:cs="Arial"/>
          <w:color w:val="000000"/>
          <w:kern w:val="0"/>
          <w:sz w:val="32"/>
          <w:szCs w:val="32"/>
          <w:rtl/>
        </w:rPr>
        <w:t xml:space="preserve"> ההפרשה, בשבת או ביום טוב, יברך את ברכות ההפרשה והפדיון, אם מפירות טבל ודאי הוא מפריש</w:t>
      </w:r>
      <w:r>
        <w:rPr>
          <w:rFonts w:ascii="Arial" w:hAnsi="Arial" w:cs="Arial"/>
          <w:color w:val="0000FF"/>
          <w:kern w:val="0"/>
          <w:sz w:val="32"/>
          <w:szCs w:val="32"/>
          <w:vertAlign w:val="superscript"/>
          <w:rtl/>
        </w:rPr>
        <w:footnoteReference w:customMarkFollows="1" w:id="80"/>
        <w:t>(עט)</w:t>
      </w:r>
      <w:r>
        <w:rPr>
          <w:rFonts w:ascii="Arial" w:hAnsi="Arial" w:cs="Arial"/>
          <w:color w:val="000000"/>
          <w:kern w:val="0"/>
          <w:sz w:val="32"/>
          <w:szCs w:val="32"/>
          <w:rtl/>
        </w:rPr>
        <w:t xml:space="preserve">, ויחזור </w:t>
      </w:r>
      <w:r>
        <w:rPr>
          <w:rFonts w:ascii="Arial" w:hAnsi="Arial" w:cs="Arial"/>
          <w:color w:val="000000"/>
          <w:kern w:val="0"/>
          <w:sz w:val="32"/>
          <w:szCs w:val="32"/>
          <w:rtl/>
        </w:rPr>
        <w:lastRenderedPageBreak/>
        <w:t>ויאמר</w:t>
      </w:r>
      <w:r>
        <w:rPr>
          <w:rFonts w:ascii="Arial" w:hAnsi="Arial" w:cs="Arial"/>
          <w:color w:val="0000FF"/>
          <w:kern w:val="0"/>
          <w:sz w:val="32"/>
          <w:szCs w:val="32"/>
          <w:vertAlign w:val="superscript"/>
          <w:rtl/>
        </w:rPr>
        <w:footnoteReference w:customMarkFollows="1" w:id="81"/>
        <w:t>(פ)</w:t>
      </w:r>
      <w:r>
        <w:rPr>
          <w:rFonts w:ascii="Arial" w:hAnsi="Arial" w:cs="Arial"/>
          <w:color w:val="000000"/>
          <w:kern w:val="0"/>
          <w:sz w:val="32"/>
          <w:szCs w:val="32"/>
          <w:rtl/>
        </w:rPr>
        <w:t xml:space="preserve"> את נוסח ההפרשה</w:t>
      </w:r>
      <w:r>
        <w:rPr>
          <w:rFonts w:ascii="Arial" w:hAnsi="Arial" w:cs="Arial"/>
          <w:color w:val="0000FF"/>
          <w:kern w:val="0"/>
          <w:sz w:val="32"/>
          <w:szCs w:val="32"/>
          <w:vertAlign w:val="superscript"/>
          <w:rtl/>
        </w:rPr>
        <w:footnoteReference w:customMarkFollows="1" w:id="82"/>
        <w:t>(פא)</w:t>
      </w:r>
      <w:r>
        <w:rPr>
          <w:rFonts w:ascii="Arial" w:hAnsi="Arial" w:cs="Arial"/>
          <w:color w:val="000000"/>
          <w:kern w:val="0"/>
          <w:sz w:val="32"/>
          <w:szCs w:val="32"/>
          <w:rtl/>
        </w:rPr>
        <w:t xml:space="preserve"> המקובל*</w:t>
      </w:r>
      <w:r>
        <w:rPr>
          <w:rFonts w:ascii="Arial" w:hAnsi="Arial" w:cs="Arial"/>
          <w:color w:val="0000FF"/>
          <w:kern w:val="0"/>
          <w:sz w:val="32"/>
          <w:szCs w:val="32"/>
          <w:vertAlign w:val="superscript"/>
          <w:rtl/>
        </w:rPr>
        <w:footnoteReference w:customMarkFollows="1" w:id="83"/>
        <w:t>(פב)</w:t>
      </w:r>
      <w:r>
        <w:rPr>
          <w:rFonts w:ascii="Arial" w:hAnsi="Arial" w:cs="Arial"/>
          <w:color w:val="000000"/>
          <w:kern w:val="0"/>
          <w:sz w:val="32"/>
          <w:szCs w:val="32"/>
          <w:rtl/>
        </w:rPr>
        <w:t>, ואם חלה הוא מפריש, יאמר: הרי זו חלה</w:t>
      </w:r>
      <w:r>
        <w:rPr>
          <w:rFonts w:ascii="Arial" w:hAnsi="Arial" w:cs="Arial"/>
          <w:color w:val="0000FF"/>
          <w:kern w:val="0"/>
          <w:sz w:val="32"/>
          <w:szCs w:val="32"/>
          <w:vertAlign w:val="superscript"/>
          <w:rtl/>
        </w:rPr>
        <w:footnoteReference w:customMarkFollows="1" w:id="84"/>
        <w:t>(פג)</w:t>
      </w:r>
      <w:r>
        <w:rPr>
          <w:rFonts w:ascii="Arial" w:hAnsi="Arial" w:cs="Arial"/>
          <w:color w:val="000000"/>
          <w:kern w:val="0"/>
          <w:sz w:val="32"/>
          <w:szCs w:val="32"/>
          <w:rtl/>
        </w:rPr>
        <w:t>.</w:t>
      </w:r>
    </w:p>
    <w:p w14:paraId="276379AE"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w:t>
      </w:r>
    </w:p>
    <w:p w14:paraId="2E3FD085"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24"/>
          <w:szCs w:val="24"/>
          <w:rtl/>
        </w:rPr>
        <w:t>* תרומה גדולה, תרומת מעשר וחלה שהפרישן בשבת או ביום טוב, מותר לטלטלן בעודן בידו, ולהניחן במקום מוצנע, אבל אחרי שהניחן מידו אסורות הן בטלטול משום איסור מוקצה</w:t>
      </w:r>
      <w:r>
        <w:rPr>
          <w:rFonts w:ascii="Arial" w:hAnsi="Arial" w:cs="Arial"/>
          <w:color w:val="0000FF"/>
          <w:kern w:val="0"/>
          <w:sz w:val="32"/>
          <w:szCs w:val="32"/>
          <w:vertAlign w:val="superscript"/>
          <w:rtl/>
        </w:rPr>
        <w:footnoteReference w:customMarkFollows="1" w:id="85"/>
        <w:t>(פד)</w:t>
      </w:r>
      <w:r>
        <w:rPr>
          <w:rFonts w:ascii="Arial" w:hAnsi="Arial" w:cs="Arial"/>
          <w:color w:val="000000"/>
          <w:kern w:val="0"/>
          <w:sz w:val="32"/>
          <w:szCs w:val="32"/>
          <w:rtl/>
        </w:rPr>
        <w:t xml:space="preserve">. </w:t>
      </w:r>
    </w:p>
    <w:p w14:paraId="612F3CA8"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כ</w:t>
      </w:r>
      <w:r>
        <w:rPr>
          <w:rFonts w:ascii="Arial" w:hAnsi="Arial" w:cs="Arial"/>
          <w:color w:val="000000"/>
          <w:kern w:val="0"/>
          <w:sz w:val="32"/>
          <w:szCs w:val="32"/>
          <w:rtl/>
        </w:rPr>
        <w:t>. והרי נוסח התנאי שיש לאומרו בערב שבת או בערב יום טוב על הפרשת תרומות ומעשרות: "העודף על אחד ממאה מכל מה שאני עתיד להפריש מחר לתקן בו את הטבל, יהא תרומה גדולה בצד צפון, כל מין על מינו. אותו אחד ממאה הנשאר ועוד תשעה חלקים כמוהו בצד צפונם של הפירות (שהם ביחד אחד מעשרה מכלל הפירות ממה שנשאר אחרי שהופרשה תרומה גדולה)</w:t>
      </w:r>
      <w:r>
        <w:rPr>
          <w:rFonts w:ascii="Arial" w:hAnsi="Arial" w:cs="Arial"/>
          <w:color w:val="0000FF"/>
          <w:kern w:val="0"/>
          <w:sz w:val="32"/>
          <w:szCs w:val="32"/>
          <w:vertAlign w:val="superscript"/>
          <w:rtl/>
        </w:rPr>
        <w:footnoteReference w:customMarkFollows="1" w:id="86"/>
        <w:t>(פה)</w:t>
      </w:r>
      <w:r>
        <w:rPr>
          <w:rFonts w:ascii="Arial" w:hAnsi="Arial" w:cs="Arial"/>
          <w:color w:val="000000"/>
          <w:kern w:val="0"/>
          <w:sz w:val="32"/>
          <w:szCs w:val="32"/>
          <w:rtl/>
        </w:rPr>
        <w:t>, כל מין על מינו, יהיו מעשר ראשון. אותו אחד ממאה שהתניתי שיהא מעשר ראשון, יהא תרומת מעשר, כל מין על מינו, ומעשר שני יהא בדרומם של הפירות, כל מין על מינו, ויהא מחולל</w:t>
      </w:r>
      <w:r>
        <w:rPr>
          <w:rFonts w:ascii="Arial" w:hAnsi="Arial" w:cs="Arial"/>
          <w:color w:val="0000FF"/>
          <w:kern w:val="0"/>
          <w:sz w:val="32"/>
          <w:szCs w:val="32"/>
          <w:vertAlign w:val="superscript"/>
          <w:rtl/>
        </w:rPr>
        <w:footnoteReference w:customMarkFollows="1" w:id="87"/>
        <w:t>(פו)</w:t>
      </w:r>
      <w:r>
        <w:rPr>
          <w:rFonts w:ascii="Arial" w:hAnsi="Arial" w:cs="Arial"/>
          <w:color w:val="000000"/>
          <w:kern w:val="0"/>
          <w:sz w:val="32"/>
          <w:szCs w:val="32"/>
          <w:rtl/>
        </w:rPr>
        <w:t xml:space="preserve"> הוא וחומשו</w:t>
      </w:r>
      <w:r>
        <w:rPr>
          <w:rFonts w:ascii="Arial" w:hAnsi="Arial" w:cs="Arial"/>
          <w:color w:val="0000FF"/>
          <w:kern w:val="0"/>
          <w:sz w:val="32"/>
          <w:szCs w:val="32"/>
          <w:vertAlign w:val="superscript"/>
          <w:rtl/>
        </w:rPr>
        <w:footnoteReference w:customMarkFollows="1" w:id="88"/>
        <w:t>(פז)</w:t>
      </w:r>
      <w:r>
        <w:rPr>
          <w:rFonts w:ascii="Arial" w:hAnsi="Arial" w:cs="Arial"/>
          <w:color w:val="000000"/>
          <w:kern w:val="0"/>
          <w:sz w:val="32"/>
          <w:szCs w:val="32"/>
          <w:rtl/>
        </w:rPr>
        <w:t xml:space="preserve"> על פרוטה שבמטבע שיחדתיה לחילול מעשר שני"; ובשנה השלישית והששית לשמיטה יאמר (במקום "ומעשר שני יהא" וכו') - "ומעשר עני בצד דרומם, כל מין על מינו". אם הפירות הם נטע רבעי (פירות בשנה הרביעית של העץ), יוסיף ויאמר "אם הפירות רבעי, יהיו מחוללים הם וחומשם על פרוטה במטבע שיחדתיה לחילול מעשר שני ורבעי".</w:t>
      </w:r>
    </w:p>
    <w:p w14:paraId="6C36D7AA"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0EFC7E69"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roofErr w:type="spellStart"/>
      <w:r>
        <w:rPr>
          <w:rFonts w:ascii="Arial" w:hAnsi="Arial" w:cs="Arial"/>
          <w:color w:val="000000"/>
          <w:kern w:val="0"/>
          <w:sz w:val="38"/>
          <w:szCs w:val="38"/>
          <w:rtl/>
        </w:rPr>
        <w:t>כא</w:t>
      </w:r>
      <w:proofErr w:type="spellEnd"/>
      <w:r>
        <w:rPr>
          <w:rFonts w:ascii="Arial" w:hAnsi="Arial" w:cs="Arial"/>
          <w:color w:val="000000"/>
          <w:kern w:val="0"/>
          <w:sz w:val="32"/>
          <w:szCs w:val="32"/>
          <w:rtl/>
        </w:rPr>
        <w:t>. והרי נוסח התנאי שיש לאומרו בערב שבת או בערב יום טוב על הפרשת חלה: "מה שאני עתיד להפריש מחר, יהא חלה".</w:t>
      </w:r>
    </w:p>
    <w:p w14:paraId="078A3A1F"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5CE45EAC"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roofErr w:type="spellStart"/>
      <w:r>
        <w:rPr>
          <w:rFonts w:ascii="Arial" w:hAnsi="Arial" w:cs="Arial"/>
          <w:color w:val="000000"/>
          <w:kern w:val="0"/>
          <w:sz w:val="38"/>
          <w:szCs w:val="38"/>
          <w:rtl/>
        </w:rPr>
        <w:lastRenderedPageBreak/>
        <w:t>כב</w:t>
      </w:r>
      <w:proofErr w:type="spellEnd"/>
      <w:r>
        <w:rPr>
          <w:rFonts w:ascii="Arial" w:hAnsi="Arial" w:cs="Arial"/>
          <w:color w:val="000000"/>
          <w:kern w:val="0"/>
          <w:sz w:val="32"/>
          <w:szCs w:val="32"/>
          <w:rtl/>
        </w:rPr>
        <w:t>. והרי נוסח התנאי שיש לאומרו בערב שבת או בערב יום טוב על מה שיש להפריש ממנו תרומות ומעשרות וחלה גם יחד:</w:t>
      </w:r>
    </w:p>
    <w:p w14:paraId="4010DB27"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 xml:space="preserve">"העודף על אחד ממאה מכל מה שאני עתיד להפריש מחר לתקן בו את הטבל, יהא תרומה גדולה בצד צפון, כל מין על מינו. אותו אחד ממאה הנשאר ועוד תשעה חלקים כמוהו בצד צפונו של הלחם (העוגה), כל מין על מינו, יהיו מעשר ראשון. אותו אחד ממאה שהתניתי שיהא מעשר ראשון, יהא תרומת מעשר כל מין על מינו. </w:t>
      </w:r>
      <w:proofErr w:type="spellStart"/>
      <w:r>
        <w:rPr>
          <w:rFonts w:ascii="Arial" w:hAnsi="Arial" w:cs="Arial"/>
          <w:color w:val="000000"/>
          <w:kern w:val="0"/>
          <w:sz w:val="32"/>
          <w:szCs w:val="32"/>
          <w:rtl/>
        </w:rPr>
        <w:t>וע</w:t>
      </w:r>
      <w:proofErr w:type="spellEnd"/>
      <w:r>
        <w:rPr>
          <w:rFonts w:ascii="Arial" w:hAnsi="Arial" w:cs="Arial"/>
          <w:color w:val="000000"/>
          <w:kern w:val="0"/>
          <w:sz w:val="32"/>
          <w:szCs w:val="32"/>
          <w:rtl/>
        </w:rPr>
        <w:t xml:space="preserve"> </w:t>
      </w:r>
      <w:proofErr w:type="spellStart"/>
      <w:r>
        <w:rPr>
          <w:rFonts w:ascii="Arial" w:hAnsi="Arial" w:cs="Arial"/>
          <w:color w:val="000000"/>
          <w:kern w:val="0"/>
          <w:sz w:val="32"/>
          <w:szCs w:val="32"/>
          <w:rtl/>
        </w:rPr>
        <w:t>וד</w:t>
      </w:r>
      <w:proofErr w:type="spellEnd"/>
      <w:r>
        <w:rPr>
          <w:rFonts w:ascii="Arial" w:hAnsi="Arial" w:cs="Arial"/>
          <w:color w:val="000000"/>
          <w:kern w:val="0"/>
          <w:sz w:val="32"/>
          <w:szCs w:val="32"/>
          <w:rtl/>
        </w:rPr>
        <w:t>, מה שאני עתיד להפריש לשם חלה</w:t>
      </w:r>
      <w:r>
        <w:rPr>
          <w:rFonts w:ascii="Arial" w:hAnsi="Arial" w:cs="Arial"/>
          <w:color w:val="0000FF"/>
          <w:kern w:val="0"/>
          <w:sz w:val="32"/>
          <w:szCs w:val="32"/>
          <w:vertAlign w:val="superscript"/>
          <w:rtl/>
        </w:rPr>
        <w:footnoteReference w:customMarkFollows="1" w:id="89"/>
        <w:t>(פח)</w:t>
      </w:r>
      <w:r>
        <w:rPr>
          <w:rFonts w:ascii="Arial" w:hAnsi="Arial" w:cs="Arial"/>
          <w:color w:val="000000"/>
          <w:kern w:val="0"/>
          <w:sz w:val="32"/>
          <w:szCs w:val="32"/>
          <w:rtl/>
        </w:rPr>
        <w:t>, יהא חלה</w:t>
      </w:r>
      <w:r>
        <w:rPr>
          <w:rFonts w:ascii="Arial" w:hAnsi="Arial" w:cs="Arial"/>
          <w:color w:val="0000FF"/>
          <w:kern w:val="0"/>
          <w:sz w:val="32"/>
          <w:szCs w:val="32"/>
          <w:vertAlign w:val="superscript"/>
          <w:rtl/>
        </w:rPr>
        <w:footnoteReference w:customMarkFollows="1" w:id="90"/>
        <w:t>(פט)</w:t>
      </w:r>
      <w:r>
        <w:rPr>
          <w:rFonts w:ascii="Arial" w:hAnsi="Arial" w:cs="Arial"/>
          <w:color w:val="000000"/>
          <w:kern w:val="0"/>
          <w:sz w:val="32"/>
          <w:szCs w:val="32"/>
          <w:rtl/>
        </w:rPr>
        <w:t>. ומעשר שני יהא בדרומו, כל מין על מינו, ויהא מחולל הוא וחומשו על פרוטה שבמטבע שיחדתיה לחילול מעשר שני ורבעי"; ובשנה השלישית והששית לשמיטה יאמר - "ומעשר עני בצד דרומו, כל מין על מינו".</w:t>
      </w:r>
    </w:p>
    <w:p w14:paraId="61B44BDF"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5CCF88A5"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roofErr w:type="spellStart"/>
      <w:r>
        <w:rPr>
          <w:rFonts w:ascii="Arial" w:hAnsi="Arial" w:cs="Arial"/>
          <w:color w:val="000000"/>
          <w:kern w:val="0"/>
          <w:sz w:val="38"/>
          <w:szCs w:val="38"/>
          <w:rtl/>
        </w:rPr>
        <w:t>כג</w:t>
      </w:r>
      <w:proofErr w:type="spellEnd"/>
      <w:r>
        <w:rPr>
          <w:rFonts w:ascii="Arial" w:hAnsi="Arial" w:cs="Arial"/>
          <w:color w:val="000000"/>
          <w:kern w:val="0"/>
          <w:sz w:val="32"/>
          <w:szCs w:val="32"/>
          <w:rtl/>
        </w:rPr>
        <w:t>. יכול אדם לקצר את נוסח התנאי על ההפרשה, ומספיק אם יאמר מבעוד יום: "כל מה שאני עתיד להפרישו מחר יהיה לתרומות ולמעשרות ולחלה ויחול הפדיון כדין"</w:t>
      </w:r>
      <w:r>
        <w:rPr>
          <w:rFonts w:ascii="Arial" w:hAnsi="Arial" w:cs="Arial"/>
          <w:color w:val="0000FF"/>
          <w:kern w:val="0"/>
          <w:sz w:val="32"/>
          <w:szCs w:val="32"/>
          <w:vertAlign w:val="superscript"/>
          <w:rtl/>
        </w:rPr>
        <w:footnoteReference w:customMarkFollows="1" w:id="91"/>
        <w:t>(צ)</w:t>
      </w:r>
      <w:r>
        <w:rPr>
          <w:rFonts w:ascii="Arial" w:hAnsi="Arial" w:cs="Arial"/>
          <w:color w:val="000000"/>
          <w:kern w:val="0"/>
          <w:sz w:val="32"/>
          <w:szCs w:val="32"/>
          <w:rtl/>
        </w:rPr>
        <w:t>.</w:t>
      </w:r>
    </w:p>
    <w:p w14:paraId="20BA0B98"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1C5B7E0B"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כד</w:t>
      </w:r>
      <w:r>
        <w:rPr>
          <w:rFonts w:ascii="Arial" w:hAnsi="Arial" w:cs="Arial"/>
          <w:color w:val="000000"/>
          <w:kern w:val="0"/>
          <w:sz w:val="32"/>
          <w:szCs w:val="32"/>
          <w:rtl/>
        </w:rPr>
        <w:t>. יש מי שאומר, שקיימת עצה נוספת להתיר הפרשת תרומות ומעשרות והפרשת חלה בשבת וביו"ט, והיא שיאמר מבעוד יום את נוסח ההפרשה הרגיל, ויתנה בפירוש שחלות התרומות והמעשרות והחלה תהיה רק מזמן ההפרשה בשבת ויו"ט ואילך, וכן הפדיון של המעשר שני יחול רק בשבת וביו"ט אחרי קריאת השם של מעשר שני</w:t>
      </w:r>
      <w:r>
        <w:rPr>
          <w:rFonts w:ascii="Arial" w:hAnsi="Arial" w:cs="Arial"/>
          <w:color w:val="0000FF"/>
          <w:kern w:val="0"/>
          <w:sz w:val="32"/>
          <w:szCs w:val="32"/>
          <w:vertAlign w:val="superscript"/>
          <w:rtl/>
        </w:rPr>
        <w:footnoteReference w:customMarkFollows="1" w:id="92"/>
        <w:t>(צא)</w:t>
      </w:r>
      <w:r>
        <w:rPr>
          <w:rFonts w:ascii="Arial" w:hAnsi="Arial" w:cs="Arial"/>
          <w:color w:val="000000"/>
          <w:kern w:val="0"/>
          <w:sz w:val="32"/>
          <w:szCs w:val="32"/>
          <w:rtl/>
        </w:rPr>
        <w:t>.</w:t>
      </w:r>
    </w:p>
    <w:p w14:paraId="7CFF2BD5"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lastRenderedPageBreak/>
        <w:t>בזמננו שהחיוב של תרומות ומעשרות אינו אלא דרבנן</w:t>
      </w:r>
      <w:r>
        <w:rPr>
          <w:rFonts w:ascii="Arial" w:hAnsi="Arial" w:cs="Arial"/>
          <w:color w:val="0000FF"/>
          <w:kern w:val="0"/>
          <w:sz w:val="32"/>
          <w:szCs w:val="32"/>
          <w:vertAlign w:val="superscript"/>
          <w:rtl/>
        </w:rPr>
        <w:footnoteReference w:customMarkFollows="1" w:id="93"/>
        <w:t>(צב)</w:t>
      </w:r>
      <w:r>
        <w:rPr>
          <w:rFonts w:ascii="Arial" w:hAnsi="Arial" w:cs="Arial"/>
          <w:color w:val="000000"/>
          <w:kern w:val="0"/>
          <w:sz w:val="32"/>
          <w:szCs w:val="32"/>
          <w:rtl/>
        </w:rPr>
        <w:t xml:space="preserve">, יש </w:t>
      </w:r>
      <w:proofErr w:type="spellStart"/>
      <w:r>
        <w:rPr>
          <w:rFonts w:ascii="Arial" w:hAnsi="Arial" w:cs="Arial"/>
          <w:color w:val="000000"/>
          <w:kern w:val="0"/>
          <w:sz w:val="32"/>
          <w:szCs w:val="32"/>
          <w:rtl/>
        </w:rPr>
        <w:t>מתירין</w:t>
      </w:r>
      <w:proofErr w:type="spellEnd"/>
      <w:r>
        <w:rPr>
          <w:rFonts w:ascii="Arial" w:hAnsi="Arial" w:cs="Arial"/>
          <w:color w:val="000000"/>
          <w:kern w:val="0"/>
          <w:sz w:val="32"/>
          <w:szCs w:val="32"/>
          <w:rtl/>
        </w:rPr>
        <w:t xml:space="preserve"> להפריש בערב שבת ובערב יום טוב על ידי ברירה, כלומר שיאמר מבעוד יום את נוסח ההפרשה הרגיל, ויוסיף שרצונו הוא שחלות התרומות והמעשרות והחלה, וכן הפדיון של מעשר שני, אף כי יתבררו רק בשבת וביו"ט בשעת הפרשתם בפועל, הרי הם </w:t>
      </w:r>
      <w:proofErr w:type="spellStart"/>
      <w:r>
        <w:rPr>
          <w:rFonts w:ascii="Arial" w:hAnsi="Arial" w:cs="Arial"/>
          <w:color w:val="000000"/>
          <w:kern w:val="0"/>
          <w:sz w:val="32"/>
          <w:szCs w:val="32"/>
          <w:rtl/>
        </w:rPr>
        <w:t>כהובררו</w:t>
      </w:r>
      <w:proofErr w:type="spellEnd"/>
      <w:r>
        <w:rPr>
          <w:rFonts w:ascii="Arial" w:hAnsi="Arial" w:cs="Arial"/>
          <w:color w:val="000000"/>
          <w:kern w:val="0"/>
          <w:sz w:val="32"/>
          <w:szCs w:val="32"/>
          <w:rtl/>
        </w:rPr>
        <w:t xml:space="preserve"> למפרע מבעוד יום</w:t>
      </w:r>
      <w:r>
        <w:rPr>
          <w:rFonts w:ascii="Arial" w:hAnsi="Arial" w:cs="Arial"/>
          <w:color w:val="0000FF"/>
          <w:kern w:val="0"/>
          <w:sz w:val="32"/>
          <w:szCs w:val="32"/>
          <w:vertAlign w:val="superscript"/>
          <w:rtl/>
        </w:rPr>
        <w:footnoteReference w:customMarkFollows="1" w:id="94"/>
        <w:t>(צג)</w:t>
      </w:r>
      <w:r>
        <w:rPr>
          <w:rFonts w:ascii="Arial" w:hAnsi="Arial" w:cs="Arial"/>
          <w:color w:val="000000"/>
          <w:kern w:val="0"/>
          <w:sz w:val="32"/>
          <w:szCs w:val="32"/>
          <w:rtl/>
        </w:rPr>
        <w:t>, והרי הם חלים מבעוד יום לפי הסדר הקבוע שיש להפרישם</w:t>
      </w:r>
      <w:r>
        <w:rPr>
          <w:rFonts w:ascii="Arial" w:hAnsi="Arial" w:cs="Arial"/>
          <w:color w:val="0000FF"/>
          <w:kern w:val="0"/>
          <w:sz w:val="32"/>
          <w:szCs w:val="32"/>
          <w:vertAlign w:val="superscript"/>
          <w:rtl/>
        </w:rPr>
        <w:footnoteReference w:customMarkFollows="1" w:id="95"/>
        <w:t>(צד)</w:t>
      </w:r>
      <w:r>
        <w:rPr>
          <w:rFonts w:ascii="Arial" w:hAnsi="Arial" w:cs="Arial"/>
          <w:color w:val="000000"/>
          <w:kern w:val="0"/>
          <w:sz w:val="32"/>
          <w:szCs w:val="32"/>
          <w:rtl/>
        </w:rPr>
        <w:t>.</w:t>
      </w:r>
    </w:p>
    <w:p w14:paraId="6441814A"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המפריש תרומות ומעשרות וחלה על ידי תנאי זה, או על ידי ברירה זו, אם מפירות ודאי הוא מפריש, יברך על ההפרשה ועל הפדיון מבעוד יום בשעת אמירת הנוסח, ולא יברך בשעת ההפרשה בשבת וביו"ט</w:t>
      </w:r>
      <w:r>
        <w:rPr>
          <w:rFonts w:ascii="Arial" w:hAnsi="Arial" w:cs="Arial"/>
          <w:color w:val="0000FF"/>
          <w:kern w:val="0"/>
          <w:sz w:val="32"/>
          <w:szCs w:val="32"/>
          <w:vertAlign w:val="superscript"/>
          <w:rtl/>
        </w:rPr>
        <w:footnoteReference w:customMarkFollows="1" w:id="96"/>
        <w:t>(צה)</w:t>
      </w:r>
      <w:r>
        <w:rPr>
          <w:rFonts w:ascii="Arial" w:hAnsi="Arial" w:cs="Arial"/>
          <w:color w:val="000000"/>
          <w:kern w:val="0"/>
          <w:sz w:val="32"/>
          <w:szCs w:val="32"/>
          <w:rtl/>
        </w:rPr>
        <w:t>.</w:t>
      </w:r>
    </w:p>
    <w:p w14:paraId="4009D7EA"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בשעת ההפרשה בשבת וביו"ט לא צריך לחזור ולומר את נוסח ההפרשה</w:t>
      </w:r>
      <w:r>
        <w:rPr>
          <w:rFonts w:ascii="Arial" w:hAnsi="Arial" w:cs="Arial"/>
          <w:color w:val="0000FF"/>
          <w:kern w:val="0"/>
          <w:sz w:val="32"/>
          <w:szCs w:val="32"/>
          <w:vertAlign w:val="superscript"/>
          <w:rtl/>
        </w:rPr>
        <w:footnoteReference w:customMarkFollows="1" w:id="97"/>
        <w:t>(צו)</w:t>
      </w:r>
      <w:r>
        <w:rPr>
          <w:rFonts w:ascii="Arial" w:hAnsi="Arial" w:cs="Arial"/>
          <w:color w:val="000000"/>
          <w:kern w:val="0"/>
          <w:sz w:val="32"/>
          <w:szCs w:val="32"/>
          <w:rtl/>
        </w:rPr>
        <w:t>, אלא רק יחשוב שחלות התרומות והמעשרות והחלה תהיה כפי תקנת חז"ל ולפי הסדר הקבוע</w:t>
      </w:r>
      <w:r>
        <w:rPr>
          <w:rFonts w:ascii="Arial" w:hAnsi="Arial" w:cs="Arial"/>
          <w:color w:val="0000FF"/>
          <w:kern w:val="0"/>
          <w:sz w:val="32"/>
          <w:szCs w:val="32"/>
          <w:vertAlign w:val="superscript"/>
          <w:rtl/>
        </w:rPr>
        <w:footnoteReference w:customMarkFollows="1" w:id="98"/>
        <w:t>(צז)</w:t>
      </w:r>
      <w:r>
        <w:rPr>
          <w:rFonts w:ascii="Arial" w:hAnsi="Arial" w:cs="Arial"/>
          <w:color w:val="000000"/>
          <w:kern w:val="0"/>
          <w:sz w:val="32"/>
          <w:szCs w:val="32"/>
          <w:rtl/>
        </w:rPr>
        <w:t>.</w:t>
      </w:r>
    </w:p>
    <w:p w14:paraId="54ACF24A"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09D7E943"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כה</w:t>
      </w:r>
      <w:r>
        <w:rPr>
          <w:rFonts w:ascii="Arial" w:hAnsi="Arial" w:cs="Arial"/>
          <w:color w:val="000000"/>
          <w:kern w:val="0"/>
          <w:sz w:val="32"/>
          <w:szCs w:val="32"/>
          <w:rtl/>
        </w:rPr>
        <w:t xml:space="preserve">. יכול אדם להתנות את תנאים דלעיל סעיף </w:t>
      </w:r>
      <w:proofErr w:type="spellStart"/>
      <w:r>
        <w:rPr>
          <w:rFonts w:ascii="Arial" w:hAnsi="Arial" w:cs="Arial"/>
          <w:color w:val="000000"/>
          <w:kern w:val="0"/>
          <w:sz w:val="32"/>
          <w:szCs w:val="32"/>
          <w:rtl/>
        </w:rPr>
        <w:t>יח</w:t>
      </w:r>
      <w:proofErr w:type="spellEnd"/>
      <w:r>
        <w:rPr>
          <w:rFonts w:ascii="Arial" w:hAnsi="Arial" w:cs="Arial"/>
          <w:color w:val="000000"/>
          <w:kern w:val="0"/>
          <w:sz w:val="32"/>
          <w:szCs w:val="32"/>
          <w:rtl/>
        </w:rPr>
        <w:t xml:space="preserve"> - </w:t>
      </w:r>
      <w:proofErr w:type="spellStart"/>
      <w:r>
        <w:rPr>
          <w:rFonts w:ascii="Arial" w:hAnsi="Arial" w:cs="Arial"/>
          <w:color w:val="000000"/>
          <w:kern w:val="0"/>
          <w:sz w:val="32"/>
          <w:szCs w:val="32"/>
          <w:rtl/>
        </w:rPr>
        <w:t>כג</w:t>
      </w:r>
      <w:proofErr w:type="spellEnd"/>
      <w:r>
        <w:rPr>
          <w:rFonts w:ascii="Arial" w:hAnsi="Arial" w:cs="Arial"/>
          <w:color w:val="000000"/>
          <w:kern w:val="0"/>
          <w:sz w:val="32"/>
          <w:szCs w:val="32"/>
          <w:rtl/>
        </w:rPr>
        <w:t xml:space="preserve"> וסעיף כד, או להפריש על ידי ברירה, דלעיל סעיף כד, כל ערב שבת וכל ערב יום טוב, כדי שיוכל להפריש תרומות ומעשרות וחלה מכל הנמצא בביתו, </w:t>
      </w:r>
      <w:r>
        <w:rPr>
          <w:rFonts w:ascii="Arial" w:hAnsi="Arial" w:cs="Arial"/>
          <w:color w:val="000000"/>
          <w:kern w:val="0"/>
          <w:sz w:val="32"/>
          <w:szCs w:val="32"/>
          <w:rtl/>
        </w:rPr>
        <w:lastRenderedPageBreak/>
        <w:t>אם אמנם הוא חושש, שישכח להפריש מבעוד יום</w:t>
      </w:r>
      <w:r>
        <w:rPr>
          <w:rFonts w:ascii="Arial" w:hAnsi="Arial" w:cs="Arial"/>
          <w:color w:val="0000FF"/>
          <w:kern w:val="0"/>
          <w:sz w:val="32"/>
          <w:szCs w:val="32"/>
          <w:vertAlign w:val="superscript"/>
          <w:rtl/>
        </w:rPr>
        <w:footnoteReference w:customMarkFollows="1" w:id="99"/>
        <w:t>(צח)</w:t>
      </w:r>
      <w:r>
        <w:rPr>
          <w:rFonts w:ascii="Arial" w:hAnsi="Arial" w:cs="Arial"/>
          <w:color w:val="000000"/>
          <w:kern w:val="0"/>
          <w:sz w:val="32"/>
          <w:szCs w:val="32"/>
          <w:rtl/>
        </w:rPr>
        <w:t>, ויש שאומרים, שאף מצוה הוא להתנות תנאי בכל ערב שבת, מפני כבוד השבת</w:t>
      </w:r>
      <w:r>
        <w:rPr>
          <w:rFonts w:ascii="Arial" w:hAnsi="Arial" w:cs="Arial"/>
          <w:color w:val="0000FF"/>
          <w:kern w:val="0"/>
          <w:sz w:val="32"/>
          <w:szCs w:val="32"/>
          <w:vertAlign w:val="superscript"/>
          <w:rtl/>
        </w:rPr>
        <w:footnoteReference w:customMarkFollows="1" w:id="100"/>
        <w:t>(צט)</w:t>
      </w:r>
      <w:r>
        <w:rPr>
          <w:rFonts w:ascii="Arial" w:hAnsi="Arial" w:cs="Arial"/>
          <w:color w:val="000000"/>
          <w:kern w:val="0"/>
          <w:sz w:val="32"/>
          <w:szCs w:val="32"/>
          <w:rtl/>
        </w:rPr>
        <w:t>.</w:t>
      </w:r>
    </w:p>
    <w:p w14:paraId="3B1C63CA"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4B2D1BEB"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roofErr w:type="spellStart"/>
      <w:r>
        <w:rPr>
          <w:rFonts w:ascii="Arial" w:hAnsi="Arial" w:cs="Arial"/>
          <w:color w:val="000000"/>
          <w:kern w:val="0"/>
          <w:sz w:val="38"/>
          <w:szCs w:val="38"/>
          <w:rtl/>
        </w:rPr>
        <w:t>כו</w:t>
      </w:r>
      <w:proofErr w:type="spellEnd"/>
      <w:r>
        <w:rPr>
          <w:rFonts w:ascii="Arial" w:hAnsi="Arial" w:cs="Arial"/>
          <w:color w:val="000000"/>
          <w:kern w:val="0"/>
          <w:sz w:val="32"/>
          <w:szCs w:val="32"/>
          <w:rtl/>
        </w:rPr>
        <w:t>. תנאים אלה, שלפיהם רשאי אדם להפריש תרומות ומעשרות וחלה בשבת וביו"ט, או הפרשה זו שעל ידי ברירה, אינם תופשים אלא בפירות שהם שלו בזמן התניית התנאי</w:t>
      </w:r>
      <w:r>
        <w:rPr>
          <w:rFonts w:ascii="Arial" w:hAnsi="Arial" w:cs="Arial"/>
          <w:color w:val="0000FF"/>
          <w:kern w:val="0"/>
          <w:sz w:val="32"/>
          <w:szCs w:val="32"/>
          <w:vertAlign w:val="superscript"/>
          <w:rtl/>
        </w:rPr>
        <w:footnoteReference w:customMarkFollows="1" w:id="101"/>
        <w:t>(ק)</w:t>
      </w:r>
      <w:r>
        <w:rPr>
          <w:rFonts w:ascii="Arial" w:hAnsi="Arial" w:cs="Arial"/>
          <w:color w:val="000000"/>
          <w:kern w:val="0"/>
          <w:sz w:val="32"/>
          <w:szCs w:val="32"/>
          <w:rtl/>
        </w:rPr>
        <w:t>, ולפיכך אין התניית תנאים אלה, או הפרשה זו על ידי ברירה, מועילים למי שמוזמן לסעוד בשבת או ביום טוב על שולחנו של החשוד על אי - הפרשת תרומות ומעשרות וחלה</w:t>
      </w:r>
      <w:r>
        <w:rPr>
          <w:rFonts w:ascii="Arial" w:hAnsi="Arial" w:cs="Arial"/>
          <w:color w:val="0000FF"/>
          <w:kern w:val="0"/>
          <w:sz w:val="32"/>
          <w:szCs w:val="32"/>
          <w:vertAlign w:val="superscript"/>
          <w:rtl/>
        </w:rPr>
        <w:footnoteReference w:customMarkFollows="1" w:id="102"/>
        <w:t>(קא)</w:t>
      </w:r>
      <w:r>
        <w:rPr>
          <w:rFonts w:ascii="Arial" w:hAnsi="Arial" w:cs="Arial"/>
          <w:color w:val="000000"/>
          <w:kern w:val="0"/>
          <w:sz w:val="32"/>
          <w:szCs w:val="32"/>
          <w:rtl/>
        </w:rPr>
        <w:t>.</w:t>
      </w:r>
    </w:p>
    <w:p w14:paraId="1C94D08D"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14118452"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roofErr w:type="spellStart"/>
      <w:r>
        <w:rPr>
          <w:rFonts w:ascii="Arial" w:hAnsi="Arial" w:cs="Arial"/>
          <w:color w:val="000000"/>
          <w:kern w:val="0"/>
          <w:sz w:val="38"/>
          <w:szCs w:val="38"/>
          <w:rtl/>
        </w:rPr>
        <w:t>כז</w:t>
      </w:r>
      <w:proofErr w:type="spellEnd"/>
      <w:r>
        <w:rPr>
          <w:rFonts w:ascii="Arial" w:hAnsi="Arial" w:cs="Arial"/>
          <w:color w:val="000000"/>
          <w:kern w:val="0"/>
          <w:sz w:val="32"/>
          <w:szCs w:val="32"/>
          <w:rtl/>
        </w:rPr>
        <w:t>. וכן אין מועילים תנאים אלה, או הפרשה זו שעל ידי ברירה, אלא כדי להתיר לו להפריש תרומות ומעשרות וחלה ממה שברצונו לאכול בשבת או ביום טוב עצמם</w:t>
      </w:r>
      <w:r>
        <w:rPr>
          <w:rFonts w:ascii="Arial" w:hAnsi="Arial" w:cs="Arial"/>
          <w:color w:val="0000FF"/>
          <w:kern w:val="0"/>
          <w:sz w:val="32"/>
          <w:szCs w:val="32"/>
          <w:vertAlign w:val="superscript"/>
          <w:rtl/>
        </w:rPr>
        <w:footnoteReference w:customMarkFollows="1" w:id="103"/>
        <w:t>(קב)</w:t>
      </w:r>
      <w:r>
        <w:rPr>
          <w:rFonts w:ascii="Arial" w:hAnsi="Arial" w:cs="Arial"/>
          <w:color w:val="000000"/>
          <w:kern w:val="0"/>
          <w:sz w:val="32"/>
          <w:szCs w:val="32"/>
          <w:rtl/>
        </w:rPr>
        <w:t xml:space="preserve">, אבל לא כדי להפריש בשבת וביו"ט על </w:t>
      </w:r>
      <w:r>
        <w:rPr>
          <w:rFonts w:ascii="Arial" w:hAnsi="Arial" w:cs="Arial"/>
          <w:color w:val="000000"/>
          <w:kern w:val="0"/>
          <w:sz w:val="32"/>
          <w:szCs w:val="32"/>
          <w:rtl/>
        </w:rPr>
        <w:lastRenderedPageBreak/>
        <w:t>מה שירצה לאכול</w:t>
      </w:r>
      <w:r>
        <w:rPr>
          <w:rFonts w:ascii="Arial" w:hAnsi="Arial" w:cs="Arial"/>
          <w:color w:val="0000FF"/>
          <w:kern w:val="0"/>
          <w:sz w:val="32"/>
          <w:szCs w:val="32"/>
          <w:vertAlign w:val="superscript"/>
          <w:rtl/>
        </w:rPr>
        <w:footnoteReference w:customMarkFollows="1" w:id="104"/>
        <w:t>(קג)</w:t>
      </w:r>
      <w:r>
        <w:rPr>
          <w:rFonts w:ascii="Arial" w:hAnsi="Arial" w:cs="Arial"/>
          <w:color w:val="000000"/>
          <w:kern w:val="0"/>
          <w:sz w:val="32"/>
          <w:szCs w:val="32"/>
          <w:rtl/>
        </w:rPr>
        <w:t xml:space="preserve"> בימות החול</w:t>
      </w:r>
      <w:r>
        <w:rPr>
          <w:rFonts w:ascii="Arial" w:hAnsi="Arial" w:cs="Arial"/>
          <w:color w:val="0000FF"/>
          <w:kern w:val="0"/>
          <w:sz w:val="32"/>
          <w:szCs w:val="32"/>
          <w:vertAlign w:val="superscript"/>
          <w:rtl/>
        </w:rPr>
        <w:footnoteReference w:customMarkFollows="1" w:id="105"/>
        <w:t>(קד)</w:t>
      </w:r>
      <w:r>
        <w:rPr>
          <w:rFonts w:ascii="Arial" w:hAnsi="Arial" w:cs="Arial"/>
          <w:color w:val="000000"/>
          <w:kern w:val="0"/>
          <w:sz w:val="32"/>
          <w:szCs w:val="32"/>
          <w:rtl/>
        </w:rPr>
        <w:t>, וזאת גם אם יפריש בבת אחת על מה שיאכל בשבת וביו"ט ובימים שלאחריהם</w:t>
      </w:r>
      <w:r>
        <w:rPr>
          <w:rFonts w:ascii="Arial" w:hAnsi="Arial" w:cs="Arial"/>
          <w:color w:val="0000FF"/>
          <w:kern w:val="0"/>
          <w:sz w:val="32"/>
          <w:szCs w:val="32"/>
          <w:vertAlign w:val="superscript"/>
          <w:rtl/>
        </w:rPr>
        <w:footnoteReference w:customMarkFollows="1" w:id="106"/>
        <w:t>(קה)</w:t>
      </w:r>
      <w:r>
        <w:rPr>
          <w:rFonts w:ascii="Arial" w:hAnsi="Arial" w:cs="Arial"/>
          <w:color w:val="000000"/>
          <w:kern w:val="0"/>
          <w:sz w:val="32"/>
          <w:szCs w:val="32"/>
          <w:rtl/>
        </w:rPr>
        <w:t>.</w:t>
      </w:r>
    </w:p>
    <w:p w14:paraId="7F0E021F"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57745247"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roofErr w:type="spellStart"/>
      <w:r>
        <w:rPr>
          <w:rFonts w:ascii="Arial" w:hAnsi="Arial" w:cs="Arial"/>
          <w:color w:val="000000"/>
          <w:kern w:val="0"/>
          <w:sz w:val="38"/>
          <w:szCs w:val="38"/>
          <w:rtl/>
        </w:rPr>
        <w:t>כח</w:t>
      </w:r>
      <w:proofErr w:type="spellEnd"/>
      <w:r>
        <w:rPr>
          <w:rFonts w:ascii="Arial" w:hAnsi="Arial" w:cs="Arial"/>
          <w:color w:val="000000"/>
          <w:kern w:val="0"/>
          <w:sz w:val="32"/>
          <w:szCs w:val="32"/>
          <w:rtl/>
        </w:rPr>
        <w:t>. שכח להפריש חלה בערב יום טוב, ואף שכח להתנות על הפרשתה מערב יום טוב, ילוש ביום טוב עיסה חדשה, בשיעור המחייב הפרשת חלה</w:t>
      </w:r>
      <w:r>
        <w:rPr>
          <w:rFonts w:ascii="Arial" w:hAnsi="Arial" w:cs="Arial"/>
          <w:color w:val="0000FF"/>
          <w:kern w:val="0"/>
          <w:sz w:val="32"/>
          <w:szCs w:val="32"/>
          <w:vertAlign w:val="superscript"/>
          <w:rtl/>
        </w:rPr>
        <w:footnoteReference w:customMarkFollows="1" w:id="107"/>
        <w:t>(קו)</w:t>
      </w:r>
      <w:r>
        <w:rPr>
          <w:rFonts w:ascii="Arial" w:hAnsi="Arial" w:cs="Arial"/>
          <w:color w:val="000000"/>
          <w:kern w:val="0"/>
          <w:sz w:val="32"/>
          <w:szCs w:val="32"/>
          <w:rtl/>
        </w:rPr>
        <w:t xml:space="preserve"> (ויכול לעשות את העיסה אפילו למאפה שאינו ממין המאפה הקיים)</w:t>
      </w:r>
      <w:r>
        <w:rPr>
          <w:rFonts w:ascii="Arial" w:hAnsi="Arial" w:cs="Arial"/>
          <w:color w:val="0000FF"/>
          <w:kern w:val="0"/>
          <w:sz w:val="32"/>
          <w:szCs w:val="32"/>
          <w:vertAlign w:val="superscript"/>
          <w:rtl/>
        </w:rPr>
        <w:footnoteReference w:customMarkFollows="1" w:id="108"/>
        <w:t>(קז)</w:t>
      </w:r>
      <w:r>
        <w:rPr>
          <w:rFonts w:ascii="Arial" w:hAnsi="Arial" w:cs="Arial"/>
          <w:color w:val="000000"/>
          <w:kern w:val="0"/>
          <w:sz w:val="32"/>
          <w:szCs w:val="32"/>
          <w:rtl/>
        </w:rPr>
        <w:t>, יניח</w:t>
      </w:r>
      <w:r>
        <w:rPr>
          <w:rFonts w:ascii="Arial" w:hAnsi="Arial" w:cs="Arial"/>
          <w:color w:val="0000FF"/>
          <w:kern w:val="0"/>
          <w:sz w:val="32"/>
          <w:szCs w:val="32"/>
          <w:vertAlign w:val="superscript"/>
          <w:rtl/>
        </w:rPr>
        <w:footnoteReference w:customMarkFollows="1" w:id="109"/>
        <w:t>(קח)</w:t>
      </w:r>
      <w:r>
        <w:rPr>
          <w:rFonts w:ascii="Arial" w:hAnsi="Arial" w:cs="Arial"/>
          <w:color w:val="000000"/>
          <w:kern w:val="0"/>
          <w:sz w:val="32"/>
          <w:szCs w:val="32"/>
          <w:rtl/>
        </w:rPr>
        <w:t xml:space="preserve"> את העיסה החדשה ליד המאפה שהכין מבעוד יום</w:t>
      </w:r>
      <w:r>
        <w:rPr>
          <w:rFonts w:ascii="Arial" w:hAnsi="Arial" w:cs="Arial"/>
          <w:color w:val="0000FF"/>
          <w:kern w:val="0"/>
          <w:sz w:val="32"/>
          <w:szCs w:val="32"/>
          <w:vertAlign w:val="superscript"/>
          <w:rtl/>
        </w:rPr>
        <w:footnoteReference w:customMarkFollows="1" w:id="110"/>
        <w:t>(קט)</w:t>
      </w:r>
      <w:r>
        <w:rPr>
          <w:rFonts w:ascii="Arial" w:hAnsi="Arial" w:cs="Arial"/>
          <w:color w:val="000000"/>
          <w:kern w:val="0"/>
          <w:sz w:val="32"/>
          <w:szCs w:val="32"/>
          <w:rtl/>
        </w:rPr>
        <w:t xml:space="preserve"> ויפריש* מן העיסה החדשה גם על המאפה ששכח להפריש ממנו</w:t>
      </w:r>
      <w:r>
        <w:rPr>
          <w:rFonts w:ascii="Arial" w:hAnsi="Arial" w:cs="Arial"/>
          <w:color w:val="0000FF"/>
          <w:kern w:val="0"/>
          <w:sz w:val="32"/>
          <w:szCs w:val="32"/>
          <w:vertAlign w:val="superscript"/>
          <w:rtl/>
        </w:rPr>
        <w:footnoteReference w:customMarkFollows="1" w:id="111"/>
        <w:t>(קי)</w:t>
      </w:r>
      <w:r>
        <w:rPr>
          <w:rFonts w:ascii="Arial" w:hAnsi="Arial" w:cs="Arial"/>
          <w:color w:val="000000"/>
          <w:kern w:val="0"/>
          <w:sz w:val="32"/>
          <w:szCs w:val="32"/>
          <w:rtl/>
        </w:rPr>
        <w:t xml:space="preserve">. ומכל מקום יאפה את העיסה שהכין </w:t>
      </w:r>
      <w:r>
        <w:rPr>
          <w:rFonts w:ascii="Arial" w:hAnsi="Arial" w:cs="Arial"/>
          <w:color w:val="000000"/>
          <w:kern w:val="0"/>
          <w:sz w:val="32"/>
          <w:szCs w:val="32"/>
          <w:rtl/>
        </w:rPr>
        <w:lastRenderedPageBreak/>
        <w:t>ביום טוב על דעת שיאכל מקצת מן המאפה בו ביום</w:t>
      </w:r>
      <w:r>
        <w:rPr>
          <w:rFonts w:ascii="Arial" w:hAnsi="Arial" w:cs="Arial"/>
          <w:color w:val="0000FF"/>
          <w:kern w:val="0"/>
          <w:sz w:val="32"/>
          <w:szCs w:val="32"/>
          <w:vertAlign w:val="superscript"/>
          <w:rtl/>
        </w:rPr>
        <w:footnoteReference w:customMarkFollows="1" w:id="112"/>
        <w:t>(קיא)</w:t>
      </w:r>
      <w:r>
        <w:rPr>
          <w:rFonts w:ascii="Arial" w:hAnsi="Arial" w:cs="Arial"/>
          <w:color w:val="000000"/>
          <w:kern w:val="0"/>
          <w:sz w:val="32"/>
          <w:szCs w:val="32"/>
          <w:rtl/>
        </w:rPr>
        <w:t>, וראה להלן סוף סעיף לא.</w:t>
      </w:r>
    </w:p>
    <w:p w14:paraId="248540BE"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אי אפשר להכין עיסה כשיעור המחייב הפרשת חלה, יכין עיסה קטנה יותר</w:t>
      </w:r>
      <w:r>
        <w:rPr>
          <w:rFonts w:ascii="Arial" w:hAnsi="Arial" w:cs="Arial"/>
          <w:color w:val="0000FF"/>
          <w:kern w:val="0"/>
          <w:sz w:val="32"/>
          <w:szCs w:val="32"/>
          <w:vertAlign w:val="superscript"/>
          <w:rtl/>
        </w:rPr>
        <w:footnoteReference w:customMarkFollows="1" w:id="113"/>
        <w:t>(קיב)</w:t>
      </w:r>
      <w:r>
        <w:rPr>
          <w:rFonts w:ascii="Arial" w:hAnsi="Arial" w:cs="Arial"/>
          <w:color w:val="000000"/>
          <w:kern w:val="0"/>
          <w:sz w:val="32"/>
          <w:szCs w:val="32"/>
          <w:rtl/>
        </w:rPr>
        <w:t xml:space="preserve">, ויקפיד לעשות אותה </w:t>
      </w:r>
      <w:proofErr w:type="spellStart"/>
      <w:r>
        <w:rPr>
          <w:rFonts w:ascii="Arial" w:hAnsi="Arial" w:cs="Arial"/>
          <w:color w:val="000000"/>
          <w:kern w:val="0"/>
          <w:sz w:val="32"/>
          <w:szCs w:val="32"/>
          <w:rtl/>
        </w:rPr>
        <w:t>דוקא</w:t>
      </w:r>
      <w:proofErr w:type="spellEnd"/>
      <w:r>
        <w:rPr>
          <w:rFonts w:ascii="Arial" w:hAnsi="Arial" w:cs="Arial"/>
          <w:color w:val="000000"/>
          <w:kern w:val="0"/>
          <w:sz w:val="32"/>
          <w:szCs w:val="32"/>
          <w:rtl/>
        </w:rPr>
        <w:t xml:space="preserve"> ממין עיסת המאפה שהכין בערב יום טוב</w:t>
      </w:r>
      <w:r>
        <w:rPr>
          <w:rFonts w:ascii="Arial" w:hAnsi="Arial" w:cs="Arial"/>
          <w:color w:val="0000FF"/>
          <w:kern w:val="0"/>
          <w:sz w:val="32"/>
          <w:szCs w:val="32"/>
          <w:vertAlign w:val="superscript"/>
          <w:rtl/>
        </w:rPr>
        <w:footnoteReference w:customMarkFollows="1" w:id="114"/>
        <w:t>(קיג)</w:t>
      </w:r>
      <w:r>
        <w:rPr>
          <w:rFonts w:ascii="Arial" w:hAnsi="Arial" w:cs="Arial"/>
          <w:color w:val="000000"/>
          <w:kern w:val="0"/>
          <w:sz w:val="32"/>
          <w:szCs w:val="32"/>
          <w:rtl/>
        </w:rPr>
        <w:t xml:space="preserve">, </w:t>
      </w:r>
      <w:proofErr w:type="spellStart"/>
      <w:r>
        <w:rPr>
          <w:rFonts w:ascii="Arial" w:hAnsi="Arial" w:cs="Arial"/>
          <w:color w:val="000000"/>
          <w:kern w:val="0"/>
          <w:sz w:val="32"/>
          <w:szCs w:val="32"/>
          <w:rtl/>
        </w:rPr>
        <w:t>ויאפנה</w:t>
      </w:r>
      <w:proofErr w:type="spellEnd"/>
      <w:r>
        <w:rPr>
          <w:rFonts w:ascii="Arial" w:hAnsi="Arial" w:cs="Arial"/>
          <w:color w:val="0000FF"/>
          <w:kern w:val="0"/>
          <w:sz w:val="32"/>
          <w:szCs w:val="32"/>
          <w:vertAlign w:val="superscript"/>
          <w:rtl/>
        </w:rPr>
        <w:footnoteReference w:customMarkFollows="1" w:id="115"/>
        <w:t>(קיד)</w:t>
      </w:r>
      <w:r>
        <w:rPr>
          <w:rFonts w:ascii="Arial" w:hAnsi="Arial" w:cs="Arial"/>
          <w:color w:val="000000"/>
          <w:kern w:val="0"/>
          <w:sz w:val="32"/>
          <w:szCs w:val="32"/>
          <w:rtl/>
        </w:rPr>
        <w:t xml:space="preserve"> </w:t>
      </w:r>
      <w:proofErr w:type="spellStart"/>
      <w:r>
        <w:rPr>
          <w:rFonts w:ascii="Arial" w:hAnsi="Arial" w:cs="Arial"/>
          <w:color w:val="000000"/>
          <w:kern w:val="0"/>
          <w:sz w:val="32"/>
          <w:szCs w:val="32"/>
          <w:rtl/>
        </w:rPr>
        <w:t>ויתן</w:t>
      </w:r>
      <w:proofErr w:type="spellEnd"/>
      <w:r>
        <w:rPr>
          <w:rFonts w:ascii="Arial" w:hAnsi="Arial" w:cs="Arial"/>
          <w:color w:val="000000"/>
          <w:kern w:val="0"/>
          <w:sz w:val="32"/>
          <w:szCs w:val="32"/>
          <w:rtl/>
        </w:rPr>
        <w:t xml:space="preserve"> מאפה זה בסל אחד עם המאפה ששכח להפריש ממנו</w:t>
      </w:r>
      <w:r>
        <w:rPr>
          <w:rFonts w:ascii="Arial" w:hAnsi="Arial" w:cs="Arial"/>
          <w:color w:val="0000FF"/>
          <w:kern w:val="0"/>
          <w:sz w:val="32"/>
          <w:szCs w:val="32"/>
          <w:vertAlign w:val="superscript"/>
          <w:rtl/>
        </w:rPr>
        <w:footnoteReference w:customMarkFollows="1" w:id="116"/>
        <w:t>(קטו)</w:t>
      </w:r>
      <w:r>
        <w:rPr>
          <w:rFonts w:ascii="Arial" w:hAnsi="Arial" w:cs="Arial"/>
          <w:color w:val="000000"/>
          <w:kern w:val="0"/>
          <w:sz w:val="32"/>
          <w:szCs w:val="32"/>
          <w:rtl/>
        </w:rPr>
        <w:t>, או יניח את שניהם במפה ויכסה אותם במפה עצמה</w:t>
      </w:r>
      <w:r>
        <w:rPr>
          <w:rFonts w:ascii="Arial" w:hAnsi="Arial" w:cs="Arial"/>
          <w:color w:val="0000FF"/>
          <w:kern w:val="0"/>
          <w:sz w:val="32"/>
          <w:szCs w:val="32"/>
          <w:vertAlign w:val="superscript"/>
          <w:rtl/>
        </w:rPr>
        <w:footnoteReference w:customMarkFollows="1" w:id="117"/>
        <w:t>(קטז)</w:t>
      </w:r>
      <w:r>
        <w:rPr>
          <w:rFonts w:ascii="Arial" w:hAnsi="Arial" w:cs="Arial"/>
          <w:color w:val="000000"/>
          <w:kern w:val="0"/>
          <w:sz w:val="32"/>
          <w:szCs w:val="32"/>
          <w:rtl/>
        </w:rPr>
        <w:t xml:space="preserve"> ויפריש* חלה מן המאפה החדש</w:t>
      </w:r>
      <w:r>
        <w:rPr>
          <w:rFonts w:ascii="Arial" w:hAnsi="Arial" w:cs="Arial"/>
          <w:color w:val="0000FF"/>
          <w:kern w:val="0"/>
          <w:sz w:val="32"/>
          <w:szCs w:val="32"/>
          <w:vertAlign w:val="superscript"/>
          <w:rtl/>
        </w:rPr>
        <w:footnoteReference w:customMarkFollows="1" w:id="118"/>
        <w:t>(קיז)</w:t>
      </w:r>
      <w:r>
        <w:rPr>
          <w:rFonts w:ascii="Arial" w:hAnsi="Arial" w:cs="Arial"/>
          <w:color w:val="000000"/>
          <w:kern w:val="0"/>
          <w:sz w:val="32"/>
          <w:szCs w:val="32"/>
          <w:rtl/>
        </w:rPr>
        <w:t>, וגם כאן יקפיד לאפות על דעת לאכול מן המאפה החדש בו ביום</w:t>
      </w:r>
      <w:r>
        <w:rPr>
          <w:rFonts w:ascii="Arial" w:hAnsi="Arial" w:cs="Arial"/>
          <w:color w:val="0000FF"/>
          <w:kern w:val="0"/>
          <w:sz w:val="32"/>
          <w:szCs w:val="32"/>
          <w:vertAlign w:val="superscript"/>
          <w:rtl/>
        </w:rPr>
        <w:footnoteReference w:customMarkFollows="1" w:id="119"/>
        <w:t>(קיח)</w:t>
      </w:r>
      <w:r>
        <w:rPr>
          <w:rFonts w:ascii="Arial" w:hAnsi="Arial" w:cs="Arial"/>
          <w:color w:val="000000"/>
          <w:kern w:val="0"/>
          <w:sz w:val="32"/>
          <w:szCs w:val="32"/>
          <w:rtl/>
        </w:rPr>
        <w:t>.</w:t>
      </w:r>
    </w:p>
    <w:p w14:paraId="27116F6C"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w:t>
      </w:r>
    </w:p>
    <w:p w14:paraId="62EC5720"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24"/>
          <w:szCs w:val="24"/>
          <w:rtl/>
        </w:rPr>
        <w:t xml:space="preserve">* ראה לעיל סוף סעיף </w:t>
      </w:r>
      <w:proofErr w:type="spellStart"/>
      <w:r>
        <w:rPr>
          <w:rFonts w:ascii="Arial" w:hAnsi="Arial" w:cs="Arial"/>
          <w:color w:val="000000"/>
          <w:kern w:val="0"/>
          <w:sz w:val="24"/>
          <w:szCs w:val="24"/>
          <w:rtl/>
        </w:rPr>
        <w:t>טז</w:t>
      </w:r>
      <w:proofErr w:type="spellEnd"/>
      <w:r>
        <w:rPr>
          <w:rFonts w:ascii="Arial" w:hAnsi="Arial" w:cs="Arial"/>
          <w:color w:val="000000"/>
          <w:kern w:val="0"/>
          <w:sz w:val="24"/>
          <w:szCs w:val="24"/>
          <w:rtl/>
        </w:rPr>
        <w:t xml:space="preserve"> ובהערה שם</w:t>
      </w:r>
      <w:r>
        <w:rPr>
          <w:rFonts w:ascii="Arial" w:hAnsi="Arial" w:cs="Arial"/>
          <w:color w:val="000000"/>
          <w:kern w:val="0"/>
          <w:sz w:val="32"/>
          <w:szCs w:val="32"/>
          <w:rtl/>
        </w:rPr>
        <w:t xml:space="preserve">. </w:t>
      </w:r>
    </w:p>
    <w:p w14:paraId="1FD75F1D"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roofErr w:type="spellStart"/>
      <w:r>
        <w:rPr>
          <w:rFonts w:ascii="Arial" w:hAnsi="Arial" w:cs="Arial"/>
          <w:color w:val="000000"/>
          <w:kern w:val="0"/>
          <w:sz w:val="38"/>
          <w:szCs w:val="38"/>
          <w:rtl/>
        </w:rPr>
        <w:t>כט</w:t>
      </w:r>
      <w:proofErr w:type="spellEnd"/>
      <w:r>
        <w:rPr>
          <w:rFonts w:ascii="Arial" w:hAnsi="Arial" w:cs="Arial"/>
          <w:color w:val="000000"/>
          <w:kern w:val="0"/>
          <w:sz w:val="32"/>
          <w:szCs w:val="32"/>
          <w:rtl/>
        </w:rPr>
        <w:t xml:space="preserve">. </w:t>
      </w:r>
      <w:proofErr w:type="spellStart"/>
      <w:r>
        <w:rPr>
          <w:rFonts w:ascii="Arial" w:hAnsi="Arial" w:cs="Arial"/>
          <w:color w:val="000000"/>
          <w:kern w:val="0"/>
          <w:sz w:val="32"/>
          <w:szCs w:val="32"/>
          <w:rtl/>
        </w:rPr>
        <w:t>מכיון</w:t>
      </w:r>
      <w:proofErr w:type="spellEnd"/>
      <w:r>
        <w:rPr>
          <w:rFonts w:ascii="Arial" w:hAnsi="Arial" w:cs="Arial"/>
          <w:color w:val="000000"/>
          <w:kern w:val="0"/>
          <w:sz w:val="32"/>
          <w:szCs w:val="32"/>
          <w:rtl/>
        </w:rPr>
        <w:t xml:space="preserve"> שמצוות חלה בחוץ - לארץ אינה אלא מדרבנן</w:t>
      </w:r>
      <w:r>
        <w:rPr>
          <w:rFonts w:ascii="Arial" w:hAnsi="Arial" w:cs="Arial"/>
          <w:color w:val="0000FF"/>
          <w:kern w:val="0"/>
          <w:sz w:val="32"/>
          <w:szCs w:val="32"/>
          <w:vertAlign w:val="superscript"/>
          <w:rtl/>
        </w:rPr>
        <w:footnoteReference w:customMarkFollows="1" w:id="120"/>
        <w:t>(קיט)</w:t>
      </w:r>
      <w:r>
        <w:rPr>
          <w:rFonts w:ascii="Arial" w:hAnsi="Arial" w:cs="Arial"/>
          <w:color w:val="000000"/>
          <w:kern w:val="0"/>
          <w:sz w:val="32"/>
          <w:szCs w:val="32"/>
          <w:rtl/>
        </w:rPr>
        <w:t>, אפילו בזמן שבית - המקדש קיים וכל ישראל על אדמתם, הקילו חז"ל והתירו לאכול דבר מאפה שלא הופרשה ממנו חלה, אם אמנם נילוש בחוץ לארץ</w:t>
      </w:r>
      <w:r>
        <w:rPr>
          <w:rFonts w:ascii="Arial" w:hAnsi="Arial" w:cs="Arial"/>
          <w:color w:val="0000FF"/>
          <w:kern w:val="0"/>
          <w:sz w:val="32"/>
          <w:szCs w:val="32"/>
          <w:vertAlign w:val="superscript"/>
          <w:rtl/>
        </w:rPr>
        <w:footnoteReference w:customMarkFollows="1" w:id="121"/>
        <w:t>(קיט*)</w:t>
      </w:r>
      <w:r>
        <w:rPr>
          <w:rFonts w:ascii="Arial" w:hAnsi="Arial" w:cs="Arial"/>
          <w:color w:val="000000"/>
          <w:kern w:val="0"/>
          <w:sz w:val="32"/>
          <w:szCs w:val="32"/>
          <w:rtl/>
        </w:rPr>
        <w:t>, על דעת שיפריש אחרי כן חלה משיירי המאפה</w:t>
      </w:r>
      <w:r>
        <w:rPr>
          <w:rFonts w:ascii="Arial" w:hAnsi="Arial" w:cs="Arial"/>
          <w:color w:val="0000FF"/>
          <w:kern w:val="0"/>
          <w:sz w:val="32"/>
          <w:szCs w:val="32"/>
          <w:vertAlign w:val="superscript"/>
          <w:rtl/>
        </w:rPr>
        <w:footnoteReference w:customMarkFollows="1" w:id="122"/>
        <w:t>(קכ)</w:t>
      </w:r>
      <w:r>
        <w:rPr>
          <w:rFonts w:ascii="Arial" w:hAnsi="Arial" w:cs="Arial"/>
          <w:color w:val="000000"/>
          <w:kern w:val="0"/>
          <w:sz w:val="32"/>
          <w:szCs w:val="32"/>
          <w:rtl/>
        </w:rPr>
        <w:t xml:space="preserve">. </w:t>
      </w:r>
      <w:r>
        <w:rPr>
          <w:rFonts w:ascii="Arial" w:hAnsi="Arial" w:cs="Arial"/>
          <w:color w:val="000000"/>
          <w:kern w:val="0"/>
          <w:sz w:val="32"/>
          <w:szCs w:val="32"/>
          <w:rtl/>
        </w:rPr>
        <w:lastRenderedPageBreak/>
        <w:t>ולכן, בחוץ לארץ אם שכח להפריש חלה לפני שבת או יום טוב ממאפה שיש בו כשיעור המחייב בחלה</w:t>
      </w:r>
      <w:r>
        <w:rPr>
          <w:rFonts w:ascii="Arial" w:hAnsi="Arial" w:cs="Arial"/>
          <w:color w:val="0000FF"/>
          <w:kern w:val="0"/>
          <w:sz w:val="32"/>
          <w:szCs w:val="32"/>
          <w:vertAlign w:val="superscript"/>
          <w:rtl/>
        </w:rPr>
        <w:footnoteReference w:customMarkFollows="1" w:id="123"/>
        <w:t>(קכא)</w:t>
      </w:r>
      <w:r>
        <w:rPr>
          <w:rFonts w:ascii="Arial" w:hAnsi="Arial" w:cs="Arial"/>
          <w:color w:val="000000"/>
          <w:kern w:val="0"/>
          <w:sz w:val="32"/>
          <w:szCs w:val="32"/>
          <w:rtl/>
        </w:rPr>
        <w:t xml:space="preserve"> - ישאיר פרוסה ולא </w:t>
      </w:r>
      <w:proofErr w:type="spellStart"/>
      <w:r>
        <w:rPr>
          <w:rFonts w:ascii="Arial" w:hAnsi="Arial" w:cs="Arial"/>
          <w:color w:val="000000"/>
          <w:kern w:val="0"/>
          <w:sz w:val="32"/>
          <w:szCs w:val="32"/>
          <w:rtl/>
        </w:rPr>
        <w:t>יזרקנה</w:t>
      </w:r>
      <w:proofErr w:type="spellEnd"/>
      <w:r>
        <w:rPr>
          <w:rFonts w:ascii="Arial" w:hAnsi="Arial" w:cs="Arial"/>
          <w:color w:val="000000"/>
          <w:kern w:val="0"/>
          <w:sz w:val="32"/>
          <w:szCs w:val="32"/>
          <w:rtl/>
        </w:rPr>
        <w:t>, וממנה יפריש חלה אחרי צאת היום</w:t>
      </w:r>
      <w:r>
        <w:rPr>
          <w:rFonts w:ascii="Arial" w:hAnsi="Arial" w:cs="Arial"/>
          <w:color w:val="0000FF"/>
          <w:kern w:val="0"/>
          <w:sz w:val="32"/>
          <w:szCs w:val="32"/>
          <w:vertAlign w:val="superscript"/>
          <w:rtl/>
        </w:rPr>
        <w:footnoteReference w:customMarkFollows="1" w:id="124"/>
        <w:t>(קכב)</w:t>
      </w:r>
      <w:r>
        <w:rPr>
          <w:rFonts w:ascii="Arial" w:hAnsi="Arial" w:cs="Arial"/>
          <w:color w:val="000000"/>
          <w:kern w:val="0"/>
          <w:sz w:val="32"/>
          <w:szCs w:val="32"/>
          <w:rtl/>
        </w:rPr>
        <w:t>, שכן בשבת וביו"ט אסור להפרישה*</w:t>
      </w:r>
      <w:r>
        <w:rPr>
          <w:rFonts w:ascii="Arial" w:hAnsi="Arial" w:cs="Arial"/>
          <w:color w:val="0000FF"/>
          <w:kern w:val="0"/>
          <w:sz w:val="32"/>
          <w:szCs w:val="32"/>
          <w:vertAlign w:val="superscript"/>
          <w:rtl/>
        </w:rPr>
        <w:footnoteReference w:customMarkFollows="1" w:id="125"/>
        <w:t>(קכג)</w:t>
      </w:r>
      <w:r>
        <w:rPr>
          <w:rFonts w:ascii="Arial" w:hAnsi="Arial" w:cs="Arial"/>
          <w:color w:val="000000"/>
          <w:kern w:val="0"/>
          <w:sz w:val="32"/>
          <w:szCs w:val="32"/>
          <w:rtl/>
        </w:rPr>
        <w:t>. בשעת ההפרשה במוצאי היום לא יברך על ההפרשה, גם אם במאפה כולו היה שיעור של חלה בברכה</w:t>
      </w:r>
      <w:r>
        <w:rPr>
          <w:rFonts w:ascii="Arial" w:hAnsi="Arial" w:cs="Arial"/>
          <w:color w:val="0000FF"/>
          <w:kern w:val="0"/>
          <w:sz w:val="32"/>
          <w:szCs w:val="32"/>
          <w:vertAlign w:val="superscript"/>
          <w:rtl/>
        </w:rPr>
        <w:footnoteReference w:customMarkFollows="1" w:id="126"/>
        <w:t>(קכד)</w:t>
      </w:r>
      <w:r>
        <w:rPr>
          <w:rFonts w:ascii="Arial" w:hAnsi="Arial" w:cs="Arial"/>
          <w:color w:val="000000"/>
          <w:kern w:val="0"/>
          <w:sz w:val="32"/>
          <w:szCs w:val="32"/>
          <w:rtl/>
        </w:rPr>
        <w:t>. כאמור היתר זה לאכול ולשייר לא נאמר אלא בחוץ לארץ, אבל בארץ - ישראל אין דרך להתיר לאכול בשבת וביו"ט לחם או שאר דברי מאפה שלא הופרשה מהם חלה מבעוד יום.</w:t>
      </w:r>
    </w:p>
    <w:p w14:paraId="24689203"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w:t>
      </w:r>
    </w:p>
    <w:p w14:paraId="5AB63296"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24"/>
          <w:szCs w:val="24"/>
          <w:rtl/>
        </w:rPr>
        <w:lastRenderedPageBreak/>
        <w:t xml:space="preserve">* פירות ארץ - ישראל שמלאכתם נגמרה בארץ והם הוצאו לחוץ - לארץ בלא שהופרשו מהם תרומות ומעשרות, חייבים בהפרשת </w:t>
      </w:r>
      <w:proofErr w:type="spellStart"/>
      <w:r>
        <w:rPr>
          <w:rFonts w:ascii="Arial" w:hAnsi="Arial" w:cs="Arial"/>
          <w:color w:val="000000"/>
          <w:kern w:val="0"/>
          <w:sz w:val="24"/>
          <w:szCs w:val="24"/>
          <w:rtl/>
        </w:rPr>
        <w:t>תרו"מ</w:t>
      </w:r>
      <w:proofErr w:type="spellEnd"/>
      <w:r>
        <w:rPr>
          <w:rFonts w:ascii="Arial" w:hAnsi="Arial" w:cs="Arial"/>
          <w:color w:val="000000"/>
          <w:kern w:val="0"/>
          <w:sz w:val="24"/>
          <w:szCs w:val="24"/>
          <w:rtl/>
        </w:rPr>
        <w:t xml:space="preserve"> שם</w:t>
      </w:r>
      <w:r>
        <w:rPr>
          <w:rFonts w:ascii="Arial" w:hAnsi="Arial" w:cs="Arial"/>
          <w:color w:val="0000FF"/>
          <w:kern w:val="0"/>
          <w:sz w:val="32"/>
          <w:szCs w:val="32"/>
          <w:vertAlign w:val="superscript"/>
          <w:rtl/>
        </w:rPr>
        <w:footnoteReference w:customMarkFollows="1" w:id="127"/>
        <w:t>(קכה)</w:t>
      </w:r>
      <w:r>
        <w:rPr>
          <w:rFonts w:ascii="Arial" w:hAnsi="Arial" w:cs="Arial"/>
          <w:color w:val="000000"/>
          <w:kern w:val="0"/>
          <w:sz w:val="24"/>
          <w:szCs w:val="24"/>
          <w:rtl/>
        </w:rPr>
        <w:t>, ולכן יש להקפיד ולהפריש הפרשות אלו מבעוד יום מכל הפירות שבדעתו לאכול בשבת וביו"ט, כי שלא כמו לגבי הפרשת חלה - לא התירו לאכול ולהפריש אלה במוצאי היום</w:t>
      </w:r>
      <w:r>
        <w:rPr>
          <w:rFonts w:ascii="Arial" w:hAnsi="Arial" w:cs="Arial"/>
          <w:color w:val="000000"/>
          <w:kern w:val="0"/>
          <w:sz w:val="32"/>
          <w:szCs w:val="32"/>
          <w:rtl/>
        </w:rPr>
        <w:t xml:space="preserve">. </w:t>
      </w:r>
    </w:p>
    <w:p w14:paraId="1ABF98DC"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800000"/>
          <w:kern w:val="0"/>
          <w:sz w:val="32"/>
          <w:szCs w:val="32"/>
          <w:rtl/>
        </w:rPr>
        <w:t>דינים שונים</w:t>
      </w:r>
    </w:p>
    <w:p w14:paraId="4357E6C5"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ל</w:t>
      </w:r>
      <w:r>
        <w:rPr>
          <w:rFonts w:ascii="Arial" w:hAnsi="Arial" w:cs="Arial"/>
          <w:color w:val="000000"/>
          <w:kern w:val="0"/>
          <w:sz w:val="32"/>
          <w:szCs w:val="32"/>
          <w:rtl/>
        </w:rPr>
        <w:t>. המכין אוכל בשביל תינוק, והוא צריך לדעת את הכמות שהתינוק אוכל, מותר לו לשקול או למדוד</w:t>
      </w:r>
      <w:r>
        <w:rPr>
          <w:rFonts w:ascii="Arial" w:hAnsi="Arial" w:cs="Arial"/>
          <w:color w:val="0000FF"/>
          <w:kern w:val="0"/>
          <w:sz w:val="32"/>
          <w:szCs w:val="32"/>
          <w:vertAlign w:val="superscript"/>
          <w:rtl/>
        </w:rPr>
        <w:footnoteReference w:customMarkFollows="1" w:id="128"/>
        <w:t>(קכו)</w:t>
      </w:r>
      <w:r>
        <w:rPr>
          <w:rFonts w:ascii="Arial" w:hAnsi="Arial" w:cs="Arial"/>
          <w:color w:val="000000"/>
          <w:kern w:val="0"/>
          <w:sz w:val="32"/>
          <w:szCs w:val="32"/>
          <w:rtl/>
        </w:rPr>
        <w:t xml:space="preserve">, אך אם אפשר, יעריך את הכמות, דהיינו </w:t>
      </w:r>
      <w:proofErr w:type="spellStart"/>
      <w:r>
        <w:rPr>
          <w:rFonts w:ascii="Arial" w:hAnsi="Arial" w:cs="Arial"/>
          <w:color w:val="000000"/>
          <w:kern w:val="0"/>
          <w:sz w:val="32"/>
          <w:szCs w:val="32"/>
          <w:rtl/>
        </w:rPr>
        <w:t>יאמוד</w:t>
      </w:r>
      <w:proofErr w:type="spellEnd"/>
      <w:r>
        <w:rPr>
          <w:rFonts w:ascii="Arial" w:hAnsi="Arial" w:cs="Arial"/>
          <w:color w:val="000000"/>
          <w:kern w:val="0"/>
          <w:sz w:val="32"/>
          <w:szCs w:val="32"/>
          <w:rtl/>
        </w:rPr>
        <w:t xml:space="preserve"> אותה ולא ימדוד אותה מדידה </w:t>
      </w:r>
      <w:proofErr w:type="spellStart"/>
      <w:r>
        <w:rPr>
          <w:rFonts w:ascii="Arial" w:hAnsi="Arial" w:cs="Arial"/>
          <w:color w:val="000000"/>
          <w:kern w:val="0"/>
          <w:sz w:val="32"/>
          <w:szCs w:val="32"/>
          <w:rtl/>
        </w:rPr>
        <w:t>מדוייקת</w:t>
      </w:r>
      <w:proofErr w:type="spellEnd"/>
      <w:r>
        <w:rPr>
          <w:rFonts w:ascii="Arial" w:hAnsi="Arial" w:cs="Arial"/>
          <w:color w:val="000000"/>
          <w:kern w:val="0"/>
          <w:sz w:val="32"/>
          <w:szCs w:val="32"/>
          <w:rtl/>
        </w:rPr>
        <w:t>, כי בהערכה זו ודאי שאין בה שום איסור, אפילו כאשר מכין לגדול</w:t>
      </w:r>
      <w:r>
        <w:rPr>
          <w:rFonts w:ascii="Arial" w:hAnsi="Arial" w:cs="Arial"/>
          <w:color w:val="0000FF"/>
          <w:kern w:val="0"/>
          <w:sz w:val="32"/>
          <w:szCs w:val="32"/>
          <w:vertAlign w:val="superscript"/>
          <w:rtl/>
        </w:rPr>
        <w:footnoteReference w:customMarkFollows="1" w:id="129"/>
        <w:t>(קכז)</w:t>
      </w:r>
      <w:r>
        <w:rPr>
          <w:rFonts w:ascii="Arial" w:hAnsi="Arial" w:cs="Arial"/>
          <w:color w:val="000000"/>
          <w:kern w:val="0"/>
          <w:sz w:val="32"/>
          <w:szCs w:val="32"/>
          <w:rtl/>
        </w:rPr>
        <w:t>, וראה להלן בסעיף הבא.</w:t>
      </w:r>
    </w:p>
    <w:p w14:paraId="1E3CEBE9"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2233030B"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לא</w:t>
      </w:r>
      <w:r>
        <w:rPr>
          <w:rFonts w:ascii="Arial" w:hAnsi="Arial" w:cs="Arial"/>
          <w:color w:val="000000"/>
          <w:kern w:val="0"/>
          <w:sz w:val="32"/>
          <w:szCs w:val="32"/>
          <w:rtl/>
        </w:rPr>
        <w:t>. המכין אוכל ביום טוב וצריך לדעת את כמויות התבלינים השונים שבהם ישתמש, כדי שלא לפגום את טעם התבשיל, אם דרכו למדוד גם בימות החול</w:t>
      </w:r>
      <w:r>
        <w:rPr>
          <w:rFonts w:ascii="Arial" w:hAnsi="Arial" w:cs="Arial"/>
          <w:color w:val="0000FF"/>
          <w:kern w:val="0"/>
          <w:sz w:val="32"/>
          <w:szCs w:val="32"/>
          <w:vertAlign w:val="superscript"/>
          <w:rtl/>
        </w:rPr>
        <w:footnoteReference w:customMarkFollows="1" w:id="130"/>
        <w:t>(קכח)</w:t>
      </w:r>
      <w:r>
        <w:rPr>
          <w:rFonts w:ascii="Arial" w:hAnsi="Arial" w:cs="Arial"/>
          <w:color w:val="000000"/>
          <w:kern w:val="0"/>
          <w:sz w:val="32"/>
          <w:szCs w:val="32"/>
          <w:rtl/>
        </w:rPr>
        <w:t xml:space="preserve"> - מותר לו לעשות כן גם ביום טוב</w:t>
      </w:r>
      <w:r>
        <w:rPr>
          <w:rFonts w:ascii="Arial" w:hAnsi="Arial" w:cs="Arial"/>
          <w:color w:val="0000FF"/>
          <w:kern w:val="0"/>
          <w:sz w:val="32"/>
          <w:szCs w:val="32"/>
          <w:vertAlign w:val="superscript"/>
          <w:rtl/>
        </w:rPr>
        <w:footnoteReference w:customMarkFollows="1" w:id="131"/>
        <w:t>(קכט)</w:t>
      </w:r>
      <w:r>
        <w:rPr>
          <w:rFonts w:ascii="Arial" w:hAnsi="Arial" w:cs="Arial"/>
          <w:color w:val="000000"/>
          <w:kern w:val="0"/>
          <w:sz w:val="32"/>
          <w:szCs w:val="32"/>
          <w:rtl/>
        </w:rPr>
        <w:t>, וישתמש לצורך המדידה בכלי שמסומנות בו מידות</w:t>
      </w:r>
      <w:r>
        <w:rPr>
          <w:rFonts w:ascii="Arial" w:hAnsi="Arial" w:cs="Arial"/>
          <w:color w:val="0000FF"/>
          <w:kern w:val="0"/>
          <w:sz w:val="32"/>
          <w:szCs w:val="32"/>
          <w:vertAlign w:val="superscript"/>
          <w:rtl/>
        </w:rPr>
        <w:footnoteReference w:customMarkFollows="1" w:id="132"/>
        <w:t>(קל)</w:t>
      </w:r>
      <w:r>
        <w:rPr>
          <w:rFonts w:ascii="Arial" w:hAnsi="Arial" w:cs="Arial"/>
          <w:color w:val="000000"/>
          <w:kern w:val="0"/>
          <w:sz w:val="32"/>
          <w:szCs w:val="32"/>
          <w:rtl/>
        </w:rPr>
        <w:t>, אבל אל לו להשתמש למדידתם במאזניים</w:t>
      </w:r>
      <w:r>
        <w:rPr>
          <w:rFonts w:ascii="Arial" w:hAnsi="Arial" w:cs="Arial"/>
          <w:color w:val="0000FF"/>
          <w:kern w:val="0"/>
          <w:sz w:val="32"/>
          <w:szCs w:val="32"/>
          <w:vertAlign w:val="superscript"/>
          <w:rtl/>
        </w:rPr>
        <w:footnoteReference w:customMarkFollows="1" w:id="133"/>
        <w:t>(קלא)</w:t>
      </w:r>
      <w:r>
        <w:rPr>
          <w:rFonts w:ascii="Arial" w:hAnsi="Arial" w:cs="Arial"/>
          <w:color w:val="000000"/>
          <w:kern w:val="0"/>
          <w:sz w:val="32"/>
          <w:szCs w:val="32"/>
          <w:rtl/>
        </w:rPr>
        <w:t>.</w:t>
      </w:r>
    </w:p>
    <w:p w14:paraId="1A0875B8"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מצרכים שכמותם הלא - מדויקת אינה פוגמת את טעם התבשיל, אין מודדים ביום - טוב</w:t>
      </w:r>
      <w:r>
        <w:rPr>
          <w:rFonts w:ascii="Arial" w:hAnsi="Arial" w:cs="Arial"/>
          <w:color w:val="0000FF"/>
          <w:kern w:val="0"/>
          <w:sz w:val="32"/>
          <w:szCs w:val="32"/>
          <w:vertAlign w:val="superscript"/>
          <w:rtl/>
        </w:rPr>
        <w:footnoteReference w:customMarkFollows="1" w:id="134"/>
        <w:t>(קלב)</w:t>
      </w:r>
      <w:r>
        <w:rPr>
          <w:rFonts w:ascii="Arial" w:hAnsi="Arial" w:cs="Arial"/>
          <w:color w:val="000000"/>
          <w:kern w:val="0"/>
          <w:sz w:val="32"/>
          <w:szCs w:val="32"/>
          <w:rtl/>
        </w:rPr>
        <w:t>, גם אם רצונו למדוד את הקמח כדי שיוכל ללוש כשיעור המחייב הפרשת חלה</w:t>
      </w:r>
      <w:r>
        <w:rPr>
          <w:rFonts w:ascii="Arial" w:hAnsi="Arial" w:cs="Arial"/>
          <w:color w:val="0000FF"/>
          <w:kern w:val="0"/>
          <w:sz w:val="32"/>
          <w:szCs w:val="32"/>
          <w:vertAlign w:val="superscript"/>
          <w:rtl/>
        </w:rPr>
        <w:footnoteReference w:customMarkFollows="1" w:id="135"/>
        <w:t>(קלג)</w:t>
      </w:r>
      <w:r>
        <w:rPr>
          <w:rFonts w:ascii="Arial" w:hAnsi="Arial" w:cs="Arial"/>
          <w:color w:val="000000"/>
          <w:kern w:val="0"/>
          <w:sz w:val="32"/>
          <w:szCs w:val="32"/>
          <w:rtl/>
        </w:rPr>
        <w:t xml:space="preserve">, אלא </w:t>
      </w:r>
      <w:proofErr w:type="spellStart"/>
      <w:r>
        <w:rPr>
          <w:rFonts w:ascii="Arial" w:hAnsi="Arial" w:cs="Arial"/>
          <w:color w:val="000000"/>
          <w:kern w:val="0"/>
          <w:sz w:val="32"/>
          <w:szCs w:val="32"/>
          <w:rtl/>
        </w:rPr>
        <w:t>יקח</w:t>
      </w:r>
      <w:proofErr w:type="spellEnd"/>
      <w:r>
        <w:rPr>
          <w:rFonts w:ascii="Arial" w:hAnsi="Arial" w:cs="Arial"/>
          <w:color w:val="000000"/>
          <w:kern w:val="0"/>
          <w:sz w:val="32"/>
          <w:szCs w:val="32"/>
          <w:rtl/>
        </w:rPr>
        <w:t xml:space="preserve"> </w:t>
      </w:r>
      <w:proofErr w:type="spellStart"/>
      <w:r>
        <w:rPr>
          <w:rFonts w:ascii="Arial" w:hAnsi="Arial" w:cs="Arial"/>
          <w:color w:val="000000"/>
          <w:kern w:val="0"/>
          <w:sz w:val="32"/>
          <w:szCs w:val="32"/>
          <w:rtl/>
        </w:rPr>
        <w:t>באומד</w:t>
      </w:r>
      <w:proofErr w:type="spellEnd"/>
      <w:r>
        <w:rPr>
          <w:rFonts w:ascii="Arial" w:hAnsi="Arial" w:cs="Arial"/>
          <w:color w:val="0000FF"/>
          <w:kern w:val="0"/>
          <w:sz w:val="32"/>
          <w:szCs w:val="32"/>
          <w:vertAlign w:val="superscript"/>
          <w:rtl/>
        </w:rPr>
        <w:footnoteReference w:customMarkFollows="1" w:id="136"/>
        <w:t>(קלד)</w:t>
      </w:r>
      <w:r>
        <w:rPr>
          <w:rFonts w:ascii="Arial" w:hAnsi="Arial" w:cs="Arial"/>
          <w:color w:val="000000"/>
          <w:kern w:val="0"/>
          <w:sz w:val="32"/>
          <w:szCs w:val="32"/>
          <w:rtl/>
        </w:rPr>
        <w:t>, ויוסיף מעל השיעור הדרוש</w:t>
      </w:r>
      <w:r>
        <w:rPr>
          <w:rFonts w:ascii="Arial" w:hAnsi="Arial" w:cs="Arial"/>
          <w:color w:val="0000FF"/>
          <w:kern w:val="0"/>
          <w:sz w:val="32"/>
          <w:szCs w:val="32"/>
          <w:vertAlign w:val="superscript"/>
          <w:rtl/>
        </w:rPr>
        <w:footnoteReference w:customMarkFollows="1" w:id="137"/>
        <w:t>(קלד*)</w:t>
      </w:r>
      <w:r>
        <w:rPr>
          <w:rFonts w:ascii="Arial" w:hAnsi="Arial" w:cs="Arial"/>
          <w:color w:val="000000"/>
          <w:kern w:val="0"/>
          <w:sz w:val="32"/>
          <w:szCs w:val="32"/>
          <w:rtl/>
        </w:rPr>
        <w:t>.</w:t>
      </w:r>
    </w:p>
    <w:p w14:paraId="5198DA93"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70062539"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lastRenderedPageBreak/>
        <w:t>לב</w:t>
      </w:r>
      <w:r>
        <w:rPr>
          <w:rFonts w:ascii="Arial" w:hAnsi="Arial" w:cs="Arial"/>
          <w:color w:val="000000"/>
          <w:kern w:val="0"/>
          <w:sz w:val="32"/>
          <w:szCs w:val="32"/>
          <w:rtl/>
        </w:rPr>
        <w:t>. אין להקציף בשבת ביצה</w:t>
      </w:r>
      <w:r>
        <w:rPr>
          <w:rFonts w:ascii="Arial" w:hAnsi="Arial" w:cs="Arial"/>
          <w:color w:val="0000FF"/>
          <w:kern w:val="0"/>
          <w:sz w:val="32"/>
          <w:szCs w:val="32"/>
          <w:vertAlign w:val="superscript"/>
          <w:rtl/>
        </w:rPr>
        <w:footnoteReference w:customMarkFollows="1" w:id="138"/>
        <w:t>(קלה)</w:t>
      </w:r>
      <w:r>
        <w:rPr>
          <w:rFonts w:ascii="Arial" w:hAnsi="Arial" w:cs="Arial"/>
          <w:color w:val="000000"/>
          <w:kern w:val="0"/>
          <w:sz w:val="32"/>
          <w:szCs w:val="32"/>
          <w:rtl/>
        </w:rPr>
        <w:t>, וביו"ט מותר, לצורך השימוש בו ביום</w:t>
      </w:r>
      <w:r>
        <w:rPr>
          <w:rFonts w:ascii="Arial" w:hAnsi="Arial" w:cs="Arial"/>
          <w:color w:val="0000FF"/>
          <w:kern w:val="0"/>
          <w:sz w:val="32"/>
          <w:szCs w:val="32"/>
          <w:vertAlign w:val="superscript"/>
          <w:rtl/>
        </w:rPr>
        <w:footnoteReference w:customMarkFollows="1" w:id="139"/>
        <w:t>(קלו)</w:t>
      </w:r>
      <w:r>
        <w:rPr>
          <w:rFonts w:ascii="Arial" w:hAnsi="Arial" w:cs="Arial"/>
          <w:color w:val="000000"/>
          <w:kern w:val="0"/>
          <w:sz w:val="32"/>
          <w:szCs w:val="32"/>
          <w:rtl/>
        </w:rPr>
        <w:t>, ועיין בסעיף הבא, וכן הדין גם לגבי הכנת קצפת משמנת מתוקה</w:t>
      </w:r>
      <w:r>
        <w:rPr>
          <w:rFonts w:ascii="Arial" w:hAnsi="Arial" w:cs="Arial"/>
          <w:color w:val="0000FF"/>
          <w:kern w:val="0"/>
          <w:sz w:val="32"/>
          <w:szCs w:val="32"/>
          <w:vertAlign w:val="superscript"/>
          <w:rtl/>
        </w:rPr>
        <w:footnoteReference w:customMarkFollows="1" w:id="140"/>
        <w:t>(קלז)</w:t>
      </w:r>
      <w:r>
        <w:rPr>
          <w:rFonts w:ascii="Arial" w:hAnsi="Arial" w:cs="Arial"/>
          <w:color w:val="000000"/>
          <w:kern w:val="0"/>
          <w:sz w:val="32"/>
          <w:szCs w:val="32"/>
          <w:rtl/>
        </w:rPr>
        <w:t>.</w:t>
      </w:r>
    </w:p>
    <w:p w14:paraId="36CEE428"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3A13B477"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לג</w:t>
      </w:r>
      <w:r>
        <w:rPr>
          <w:rFonts w:ascii="Arial" w:hAnsi="Arial" w:cs="Arial"/>
          <w:color w:val="000000"/>
          <w:kern w:val="0"/>
          <w:sz w:val="32"/>
          <w:szCs w:val="32"/>
          <w:rtl/>
        </w:rPr>
        <w:t>. ביום טוב מותר להכין מיונז, בין נזיל ובין סמיך</w:t>
      </w:r>
      <w:r>
        <w:rPr>
          <w:rFonts w:ascii="Arial" w:hAnsi="Arial" w:cs="Arial"/>
          <w:color w:val="0000FF"/>
          <w:kern w:val="0"/>
          <w:sz w:val="32"/>
          <w:szCs w:val="32"/>
          <w:vertAlign w:val="superscript"/>
          <w:rtl/>
        </w:rPr>
        <w:footnoteReference w:customMarkFollows="1" w:id="141"/>
        <w:t>(קלח)</w:t>
      </w:r>
      <w:r>
        <w:rPr>
          <w:rFonts w:ascii="Arial" w:hAnsi="Arial" w:cs="Arial"/>
          <w:color w:val="000000"/>
          <w:kern w:val="0"/>
          <w:sz w:val="32"/>
          <w:szCs w:val="32"/>
          <w:rtl/>
        </w:rPr>
        <w:t>, ואפילו במערבל יד, אבל לא בעזרת מערבל חשמלי (מיקסר), וגם מותר להפריד לצורך זה את החלמון מן החלבון של הביצה, כי באופן זה אין איסור ברירה ביום טוב</w:t>
      </w:r>
      <w:r>
        <w:rPr>
          <w:rFonts w:ascii="Arial" w:hAnsi="Arial" w:cs="Arial"/>
          <w:color w:val="0000FF"/>
          <w:kern w:val="0"/>
          <w:sz w:val="32"/>
          <w:szCs w:val="32"/>
          <w:vertAlign w:val="superscript"/>
          <w:rtl/>
        </w:rPr>
        <w:footnoteReference w:customMarkFollows="1" w:id="142"/>
        <w:t>(קלט)</w:t>
      </w:r>
      <w:r>
        <w:rPr>
          <w:rFonts w:ascii="Arial" w:hAnsi="Arial" w:cs="Arial"/>
          <w:color w:val="000000"/>
          <w:kern w:val="0"/>
          <w:sz w:val="32"/>
          <w:szCs w:val="32"/>
          <w:rtl/>
        </w:rPr>
        <w:t>.</w:t>
      </w:r>
    </w:p>
    <w:p w14:paraId="20FEFC38"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בשבת אסור להכין מיונז סמיך</w:t>
      </w:r>
      <w:r>
        <w:rPr>
          <w:rFonts w:ascii="Arial" w:hAnsi="Arial" w:cs="Arial"/>
          <w:color w:val="0000FF"/>
          <w:kern w:val="0"/>
          <w:sz w:val="32"/>
          <w:szCs w:val="32"/>
          <w:vertAlign w:val="superscript"/>
          <w:rtl/>
        </w:rPr>
        <w:footnoteReference w:customMarkFollows="1" w:id="143"/>
        <w:t>(קמ)</w:t>
      </w:r>
      <w:r>
        <w:rPr>
          <w:rFonts w:ascii="Arial" w:hAnsi="Arial" w:cs="Arial"/>
          <w:color w:val="000000"/>
          <w:kern w:val="0"/>
          <w:sz w:val="32"/>
          <w:szCs w:val="32"/>
          <w:rtl/>
        </w:rPr>
        <w:t>, וגם באשר למיונז נזיל, יטיב לעשות אם יכין אותו מבעוד יום</w:t>
      </w:r>
      <w:r>
        <w:rPr>
          <w:rFonts w:ascii="Arial" w:hAnsi="Arial" w:cs="Arial"/>
          <w:color w:val="0000FF"/>
          <w:kern w:val="0"/>
          <w:sz w:val="32"/>
          <w:szCs w:val="32"/>
          <w:vertAlign w:val="superscript"/>
          <w:rtl/>
        </w:rPr>
        <w:footnoteReference w:customMarkFollows="1" w:id="144"/>
        <w:t>(קמא)</w:t>
      </w:r>
      <w:r>
        <w:rPr>
          <w:rFonts w:ascii="Arial" w:hAnsi="Arial" w:cs="Arial"/>
          <w:color w:val="000000"/>
          <w:kern w:val="0"/>
          <w:sz w:val="32"/>
          <w:szCs w:val="32"/>
          <w:rtl/>
        </w:rPr>
        <w:t xml:space="preserve">, וראה לעיל פרק ג סעיף </w:t>
      </w:r>
      <w:proofErr w:type="spellStart"/>
      <w:r>
        <w:rPr>
          <w:rFonts w:ascii="Arial" w:hAnsi="Arial" w:cs="Arial"/>
          <w:color w:val="000000"/>
          <w:kern w:val="0"/>
          <w:sz w:val="32"/>
          <w:szCs w:val="32"/>
          <w:rtl/>
        </w:rPr>
        <w:t>סז</w:t>
      </w:r>
      <w:proofErr w:type="spellEnd"/>
      <w:r>
        <w:rPr>
          <w:rFonts w:ascii="Arial" w:hAnsi="Arial" w:cs="Arial"/>
          <w:color w:val="000000"/>
          <w:kern w:val="0"/>
          <w:sz w:val="32"/>
          <w:szCs w:val="32"/>
          <w:rtl/>
        </w:rPr>
        <w:t>.</w:t>
      </w:r>
    </w:p>
    <w:p w14:paraId="711EB2A7"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41B8A75B"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לד</w:t>
      </w:r>
      <w:r>
        <w:rPr>
          <w:rFonts w:ascii="Arial" w:hAnsi="Arial" w:cs="Arial"/>
          <w:color w:val="000000"/>
          <w:kern w:val="0"/>
          <w:sz w:val="32"/>
          <w:szCs w:val="32"/>
          <w:rtl/>
        </w:rPr>
        <w:t xml:space="preserve">. מותר למרוח חמאה, ריבה, דבש, </w:t>
      </w:r>
      <w:proofErr w:type="spellStart"/>
      <w:r>
        <w:rPr>
          <w:rFonts w:ascii="Arial" w:hAnsi="Arial" w:cs="Arial"/>
          <w:color w:val="000000"/>
          <w:kern w:val="0"/>
          <w:sz w:val="32"/>
          <w:szCs w:val="32"/>
          <w:rtl/>
        </w:rPr>
        <w:t>מימרח</w:t>
      </w:r>
      <w:proofErr w:type="spellEnd"/>
      <w:r>
        <w:rPr>
          <w:rFonts w:ascii="Arial" w:hAnsi="Arial" w:cs="Arial"/>
          <w:color w:val="000000"/>
          <w:kern w:val="0"/>
          <w:sz w:val="32"/>
          <w:szCs w:val="32"/>
          <w:rtl/>
        </w:rPr>
        <w:t xml:space="preserve"> שוקולד וכל </w:t>
      </w:r>
      <w:proofErr w:type="spellStart"/>
      <w:r>
        <w:rPr>
          <w:rFonts w:ascii="Arial" w:hAnsi="Arial" w:cs="Arial"/>
          <w:color w:val="000000"/>
          <w:kern w:val="0"/>
          <w:sz w:val="32"/>
          <w:szCs w:val="32"/>
          <w:rtl/>
        </w:rPr>
        <w:t>מימרח</w:t>
      </w:r>
      <w:proofErr w:type="spellEnd"/>
      <w:r>
        <w:rPr>
          <w:rFonts w:ascii="Arial" w:hAnsi="Arial" w:cs="Arial"/>
          <w:color w:val="000000"/>
          <w:kern w:val="0"/>
          <w:sz w:val="32"/>
          <w:szCs w:val="32"/>
          <w:rtl/>
        </w:rPr>
        <w:t xml:space="preserve"> אחר על פרוסת לחם, ואין בזה משום איסור ממרח*</w:t>
      </w:r>
      <w:r>
        <w:rPr>
          <w:rFonts w:ascii="Arial" w:hAnsi="Arial" w:cs="Arial"/>
          <w:color w:val="0000FF"/>
          <w:kern w:val="0"/>
          <w:sz w:val="32"/>
          <w:szCs w:val="32"/>
          <w:vertAlign w:val="superscript"/>
          <w:rtl/>
        </w:rPr>
        <w:footnoteReference w:customMarkFollows="1" w:id="145"/>
        <w:t>(קמב)</w:t>
      </w:r>
      <w:r>
        <w:rPr>
          <w:rFonts w:ascii="Arial" w:hAnsi="Arial" w:cs="Arial"/>
          <w:color w:val="000000"/>
          <w:kern w:val="0"/>
          <w:sz w:val="32"/>
          <w:szCs w:val="32"/>
          <w:rtl/>
        </w:rPr>
        <w:t>, וראה לעיל סעיף יד, וכן הדין לגבי פירות מבושלים (קונפיטורה)</w:t>
      </w:r>
      <w:r>
        <w:rPr>
          <w:rFonts w:ascii="Arial" w:hAnsi="Arial" w:cs="Arial"/>
          <w:color w:val="0000FF"/>
          <w:kern w:val="0"/>
          <w:sz w:val="32"/>
          <w:szCs w:val="32"/>
          <w:vertAlign w:val="superscript"/>
          <w:rtl/>
        </w:rPr>
        <w:footnoteReference w:customMarkFollows="1" w:id="146"/>
        <w:t>(קמד)</w:t>
      </w:r>
      <w:r>
        <w:rPr>
          <w:rFonts w:ascii="Arial" w:hAnsi="Arial" w:cs="Arial"/>
          <w:color w:val="000000"/>
          <w:kern w:val="0"/>
          <w:sz w:val="32"/>
          <w:szCs w:val="32"/>
          <w:rtl/>
        </w:rPr>
        <w:t>; ובאשר למריחת פירות חיים, כגון בננה או אבוקדו, ראה לעיל פרק ו סעיפים ו, ז ו - ח.</w:t>
      </w:r>
    </w:p>
    <w:p w14:paraId="63F91D1B"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 xml:space="preserve">ואם כוונתו במריחת המאכלים על - גבי האוכל היא </w:t>
      </w:r>
      <w:proofErr w:type="spellStart"/>
      <w:r>
        <w:rPr>
          <w:rFonts w:ascii="Arial" w:hAnsi="Arial" w:cs="Arial"/>
          <w:color w:val="000000"/>
          <w:kern w:val="0"/>
          <w:sz w:val="32"/>
          <w:szCs w:val="32"/>
          <w:rtl/>
        </w:rPr>
        <w:t>ליפותם</w:t>
      </w:r>
      <w:proofErr w:type="spellEnd"/>
      <w:r>
        <w:rPr>
          <w:rFonts w:ascii="Arial" w:hAnsi="Arial" w:cs="Arial"/>
          <w:color w:val="000000"/>
          <w:kern w:val="0"/>
          <w:sz w:val="32"/>
          <w:szCs w:val="32"/>
          <w:rtl/>
        </w:rPr>
        <w:t>, כמו מריחת קרם על - גבי העוגה, המחמיר לא לעשות כן בשבת, תבוא עליו ברכה</w:t>
      </w:r>
      <w:r>
        <w:rPr>
          <w:rFonts w:ascii="Arial" w:hAnsi="Arial" w:cs="Arial"/>
          <w:color w:val="0000FF"/>
          <w:kern w:val="0"/>
          <w:sz w:val="32"/>
          <w:szCs w:val="32"/>
          <w:vertAlign w:val="superscript"/>
          <w:rtl/>
        </w:rPr>
        <w:footnoteReference w:customMarkFollows="1" w:id="147"/>
        <w:t>(קמה)</w:t>
      </w:r>
      <w:r>
        <w:rPr>
          <w:rFonts w:ascii="Arial" w:hAnsi="Arial" w:cs="Arial"/>
          <w:color w:val="000000"/>
          <w:kern w:val="0"/>
          <w:sz w:val="32"/>
          <w:szCs w:val="32"/>
          <w:rtl/>
        </w:rPr>
        <w:t>.</w:t>
      </w:r>
    </w:p>
    <w:p w14:paraId="66DE86D9"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w:t>
      </w:r>
    </w:p>
    <w:p w14:paraId="01E81E35"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24"/>
          <w:szCs w:val="24"/>
          <w:rtl/>
        </w:rPr>
        <w:lastRenderedPageBreak/>
        <w:t>* אבל אסור למרוח דברי מאכל שלא לשם מאכל, כגון למרוח מרגרינה או חמאה על שפתיים יבשות</w:t>
      </w:r>
      <w:r>
        <w:rPr>
          <w:rFonts w:ascii="Arial" w:hAnsi="Arial" w:cs="Arial"/>
          <w:color w:val="0000FF"/>
          <w:kern w:val="0"/>
          <w:sz w:val="32"/>
          <w:szCs w:val="32"/>
          <w:vertAlign w:val="superscript"/>
          <w:rtl/>
        </w:rPr>
        <w:footnoteReference w:customMarkFollows="1" w:id="148"/>
        <w:t>(קמג)</w:t>
      </w:r>
      <w:r>
        <w:rPr>
          <w:rFonts w:ascii="Arial" w:hAnsi="Arial" w:cs="Arial"/>
          <w:color w:val="000000"/>
          <w:kern w:val="0"/>
          <w:sz w:val="24"/>
          <w:szCs w:val="24"/>
          <w:rtl/>
        </w:rPr>
        <w:t xml:space="preserve">, וראה להלן פרק לה סעיף </w:t>
      </w:r>
      <w:proofErr w:type="spellStart"/>
      <w:r>
        <w:rPr>
          <w:rFonts w:ascii="Arial" w:hAnsi="Arial" w:cs="Arial"/>
          <w:color w:val="000000"/>
          <w:kern w:val="0"/>
          <w:sz w:val="24"/>
          <w:szCs w:val="24"/>
          <w:rtl/>
        </w:rPr>
        <w:t>כא</w:t>
      </w:r>
      <w:proofErr w:type="spellEnd"/>
      <w:r>
        <w:rPr>
          <w:rFonts w:ascii="Arial" w:hAnsi="Arial" w:cs="Arial"/>
          <w:color w:val="000000"/>
          <w:kern w:val="0"/>
          <w:sz w:val="32"/>
          <w:szCs w:val="32"/>
          <w:rtl/>
        </w:rPr>
        <w:t xml:space="preserve">. </w:t>
      </w:r>
    </w:p>
    <w:p w14:paraId="40DB95E5"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לה</w:t>
      </w:r>
      <w:r>
        <w:rPr>
          <w:rFonts w:ascii="Arial" w:hAnsi="Arial" w:cs="Arial"/>
          <w:color w:val="000000"/>
          <w:kern w:val="0"/>
          <w:sz w:val="32"/>
          <w:szCs w:val="32"/>
          <w:rtl/>
        </w:rPr>
        <w:t>. מותר למרוח ביום טוב מרגרינה וכדו' על תבנית אפיה, כדי שהמאפה לא יישרף או יידבק בתבנית</w:t>
      </w:r>
      <w:r>
        <w:rPr>
          <w:rFonts w:ascii="Arial" w:hAnsi="Arial" w:cs="Arial"/>
          <w:color w:val="0000FF"/>
          <w:kern w:val="0"/>
          <w:sz w:val="32"/>
          <w:szCs w:val="32"/>
          <w:vertAlign w:val="superscript"/>
          <w:rtl/>
        </w:rPr>
        <w:footnoteReference w:customMarkFollows="1" w:id="149"/>
        <w:t>(קמו)</w:t>
      </w:r>
      <w:r>
        <w:rPr>
          <w:rFonts w:ascii="Arial" w:hAnsi="Arial" w:cs="Arial"/>
          <w:color w:val="000000"/>
          <w:kern w:val="0"/>
          <w:sz w:val="32"/>
          <w:szCs w:val="32"/>
          <w:rtl/>
        </w:rPr>
        <w:t>.</w:t>
      </w:r>
    </w:p>
    <w:p w14:paraId="43124657"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2F214169"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לו</w:t>
      </w:r>
      <w:r>
        <w:rPr>
          <w:rFonts w:ascii="Arial" w:hAnsi="Arial" w:cs="Arial"/>
          <w:color w:val="000000"/>
          <w:kern w:val="0"/>
          <w:sz w:val="32"/>
          <w:szCs w:val="32"/>
          <w:rtl/>
        </w:rPr>
        <w:t>. מותר להכין מי - סודה על ידי הוספת חמצן (כגון בקבוקי "סיפולוקס" או "סודה סטרים")** אפילו בשבת</w:t>
      </w:r>
      <w:r>
        <w:rPr>
          <w:rFonts w:ascii="Arial" w:hAnsi="Arial" w:cs="Arial"/>
          <w:color w:val="0000FF"/>
          <w:kern w:val="0"/>
          <w:sz w:val="32"/>
          <w:szCs w:val="32"/>
          <w:vertAlign w:val="superscript"/>
          <w:rtl/>
        </w:rPr>
        <w:footnoteReference w:customMarkFollows="1" w:id="150"/>
        <w:t>(קמז)</w:t>
      </w:r>
      <w:r>
        <w:rPr>
          <w:rFonts w:ascii="Arial" w:hAnsi="Arial" w:cs="Arial"/>
          <w:color w:val="000000"/>
          <w:kern w:val="0"/>
          <w:sz w:val="32"/>
          <w:szCs w:val="32"/>
          <w:rtl/>
        </w:rPr>
        <w:t xml:space="preserve">. וראה להלן פרק לד סעיף ד, </w:t>
      </w:r>
      <w:proofErr w:type="spellStart"/>
      <w:r>
        <w:rPr>
          <w:rFonts w:ascii="Arial" w:hAnsi="Arial" w:cs="Arial"/>
          <w:color w:val="000000"/>
          <w:kern w:val="0"/>
          <w:sz w:val="32"/>
          <w:szCs w:val="32"/>
          <w:rtl/>
        </w:rPr>
        <w:t>לענין</w:t>
      </w:r>
      <w:proofErr w:type="spellEnd"/>
      <w:r>
        <w:rPr>
          <w:rFonts w:ascii="Arial" w:hAnsi="Arial" w:cs="Arial"/>
          <w:color w:val="000000"/>
          <w:kern w:val="0"/>
          <w:sz w:val="32"/>
          <w:szCs w:val="32"/>
          <w:rtl/>
        </w:rPr>
        <w:t xml:space="preserve"> הכנת תמיסת - סודה ושתייתה בשבת לשם רפואה.</w:t>
      </w:r>
    </w:p>
    <w:p w14:paraId="29D72FC3"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w:t>
      </w:r>
    </w:p>
    <w:p w14:paraId="3F5024C8"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24"/>
          <w:szCs w:val="24"/>
          <w:rtl/>
        </w:rPr>
        <w:t>** ומותר להשתמש גם במכשירים להכנת מי - סודה, אשר מופעלים על ידי חשמל, כגון אלה המצויים בקיוסקים או במוסדות ציבוריים</w:t>
      </w:r>
      <w:r>
        <w:rPr>
          <w:rFonts w:ascii="Arial" w:hAnsi="Arial" w:cs="Arial"/>
          <w:color w:val="0000FF"/>
          <w:kern w:val="0"/>
          <w:sz w:val="32"/>
          <w:szCs w:val="32"/>
          <w:vertAlign w:val="superscript"/>
          <w:rtl/>
        </w:rPr>
        <w:footnoteReference w:customMarkFollows="1" w:id="151"/>
        <w:t>(קמח)</w:t>
      </w:r>
      <w:r>
        <w:rPr>
          <w:rFonts w:ascii="Arial" w:hAnsi="Arial" w:cs="Arial"/>
          <w:color w:val="000000"/>
          <w:kern w:val="0"/>
          <w:sz w:val="24"/>
          <w:szCs w:val="24"/>
          <w:rtl/>
        </w:rPr>
        <w:t>, אם אמנם הפעיל אותם מבעוד יום. אולם יש שמחמירים שלא להשתמש במכשירים אלה</w:t>
      </w:r>
      <w:r>
        <w:rPr>
          <w:rFonts w:ascii="Arial" w:hAnsi="Arial" w:cs="Arial"/>
          <w:color w:val="0000FF"/>
          <w:kern w:val="0"/>
          <w:sz w:val="32"/>
          <w:szCs w:val="32"/>
          <w:vertAlign w:val="superscript"/>
          <w:rtl/>
        </w:rPr>
        <w:footnoteReference w:customMarkFollows="1" w:id="152"/>
        <w:t>(קמט)</w:t>
      </w:r>
      <w:r>
        <w:rPr>
          <w:rFonts w:ascii="Arial" w:hAnsi="Arial" w:cs="Arial"/>
          <w:color w:val="000000"/>
          <w:kern w:val="0"/>
          <w:sz w:val="32"/>
          <w:szCs w:val="32"/>
          <w:rtl/>
        </w:rPr>
        <w:t xml:space="preserve">. </w:t>
      </w:r>
    </w:p>
    <w:p w14:paraId="009FD770"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roofErr w:type="spellStart"/>
      <w:r>
        <w:rPr>
          <w:rFonts w:ascii="Arial" w:hAnsi="Arial" w:cs="Arial"/>
          <w:color w:val="000000"/>
          <w:kern w:val="0"/>
          <w:sz w:val="38"/>
          <w:szCs w:val="38"/>
          <w:rtl/>
        </w:rPr>
        <w:t>לז</w:t>
      </w:r>
      <w:proofErr w:type="spellEnd"/>
      <w:r>
        <w:rPr>
          <w:rFonts w:ascii="Arial" w:hAnsi="Arial" w:cs="Arial"/>
          <w:color w:val="000000"/>
          <w:kern w:val="0"/>
          <w:sz w:val="32"/>
          <w:szCs w:val="32"/>
          <w:rtl/>
        </w:rPr>
        <w:t xml:space="preserve">. דברי מאכל שתפורים או קשורים בחוט, כגון מעיים או עוף ממולאים, כשבא לאכול מהם, מותר לחתוך את החוט בסכין או </w:t>
      </w:r>
      <w:r>
        <w:rPr>
          <w:rFonts w:ascii="Arial" w:hAnsi="Arial" w:cs="Arial"/>
          <w:color w:val="000000"/>
          <w:kern w:val="0"/>
          <w:sz w:val="32"/>
          <w:szCs w:val="32"/>
          <w:rtl/>
        </w:rPr>
        <w:lastRenderedPageBreak/>
        <w:t>במספריים</w:t>
      </w:r>
      <w:r>
        <w:rPr>
          <w:rFonts w:ascii="Arial" w:hAnsi="Arial" w:cs="Arial"/>
          <w:color w:val="0000FF"/>
          <w:kern w:val="0"/>
          <w:sz w:val="32"/>
          <w:szCs w:val="32"/>
          <w:vertAlign w:val="superscript"/>
          <w:rtl/>
        </w:rPr>
        <w:footnoteReference w:customMarkFollows="1" w:id="153"/>
        <w:t>(קנ)</w:t>
      </w:r>
      <w:r>
        <w:rPr>
          <w:rFonts w:ascii="Arial" w:hAnsi="Arial" w:cs="Arial"/>
          <w:color w:val="000000"/>
          <w:kern w:val="0"/>
          <w:sz w:val="32"/>
          <w:szCs w:val="32"/>
          <w:rtl/>
        </w:rPr>
        <w:t xml:space="preserve">, וראה לעיל פרק ט סעיפים טו ו - </w:t>
      </w:r>
      <w:proofErr w:type="spellStart"/>
      <w:r>
        <w:rPr>
          <w:rFonts w:ascii="Arial" w:hAnsi="Arial" w:cs="Arial"/>
          <w:color w:val="000000"/>
          <w:kern w:val="0"/>
          <w:sz w:val="32"/>
          <w:szCs w:val="32"/>
          <w:rtl/>
        </w:rPr>
        <w:t>טז</w:t>
      </w:r>
      <w:proofErr w:type="spellEnd"/>
      <w:r>
        <w:rPr>
          <w:rFonts w:ascii="Arial" w:hAnsi="Arial" w:cs="Arial"/>
          <w:color w:val="000000"/>
          <w:kern w:val="0"/>
          <w:sz w:val="32"/>
          <w:szCs w:val="32"/>
          <w:rtl/>
        </w:rPr>
        <w:t>. ובאשר להוצאת החוט מתוך המאכל, בשבת אסור להוציאו משום איסור בורר</w:t>
      </w:r>
      <w:r>
        <w:rPr>
          <w:rFonts w:ascii="Arial" w:hAnsi="Arial" w:cs="Arial"/>
          <w:color w:val="0000FF"/>
          <w:kern w:val="0"/>
          <w:sz w:val="32"/>
          <w:szCs w:val="32"/>
          <w:vertAlign w:val="superscript"/>
          <w:rtl/>
        </w:rPr>
        <w:footnoteReference w:customMarkFollows="1" w:id="154"/>
        <w:t>(קנא)</w:t>
      </w:r>
      <w:r>
        <w:rPr>
          <w:rFonts w:ascii="Arial" w:hAnsi="Arial" w:cs="Arial"/>
          <w:color w:val="000000"/>
          <w:kern w:val="0"/>
          <w:sz w:val="32"/>
          <w:szCs w:val="32"/>
          <w:rtl/>
        </w:rPr>
        <w:t>, וביו"ט מותר להוציאו</w:t>
      </w:r>
      <w:r>
        <w:rPr>
          <w:rFonts w:ascii="Arial" w:hAnsi="Arial" w:cs="Arial"/>
          <w:color w:val="0000FF"/>
          <w:kern w:val="0"/>
          <w:sz w:val="32"/>
          <w:szCs w:val="32"/>
          <w:vertAlign w:val="superscript"/>
          <w:rtl/>
        </w:rPr>
        <w:footnoteReference w:customMarkFollows="1" w:id="155"/>
        <w:t>(קנב)</w:t>
      </w:r>
      <w:r>
        <w:rPr>
          <w:rFonts w:ascii="Arial" w:hAnsi="Arial" w:cs="Arial"/>
          <w:color w:val="000000"/>
          <w:kern w:val="0"/>
          <w:sz w:val="32"/>
          <w:szCs w:val="32"/>
          <w:rtl/>
        </w:rPr>
        <w:t>.</w:t>
      </w:r>
    </w:p>
    <w:p w14:paraId="0F18A1CE"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3F042591"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לח</w:t>
      </w:r>
      <w:r>
        <w:rPr>
          <w:rFonts w:ascii="Arial" w:hAnsi="Arial" w:cs="Arial"/>
          <w:color w:val="000000"/>
          <w:kern w:val="0"/>
          <w:sz w:val="32"/>
          <w:szCs w:val="32"/>
          <w:rtl/>
        </w:rPr>
        <w:t>. ביום טוב גם מותר לתפור דברי מאכל, כגון עוף ממולא, והוא שיהא חוט חתוך</w:t>
      </w:r>
      <w:r>
        <w:rPr>
          <w:rFonts w:ascii="Arial" w:hAnsi="Arial" w:cs="Arial"/>
          <w:color w:val="0000FF"/>
          <w:kern w:val="0"/>
          <w:sz w:val="32"/>
          <w:szCs w:val="32"/>
          <w:vertAlign w:val="superscript"/>
          <w:rtl/>
        </w:rPr>
        <w:footnoteReference w:customMarkFollows="1" w:id="156"/>
        <w:t>(קנג)</w:t>
      </w:r>
      <w:r>
        <w:rPr>
          <w:rFonts w:ascii="Arial" w:hAnsi="Arial" w:cs="Arial"/>
          <w:color w:val="000000"/>
          <w:kern w:val="0"/>
          <w:sz w:val="32"/>
          <w:szCs w:val="32"/>
          <w:rtl/>
        </w:rPr>
        <w:t xml:space="preserve"> ומושחל במחט לצורך זה מוכן מבעוד יום</w:t>
      </w:r>
      <w:r>
        <w:rPr>
          <w:rFonts w:ascii="Arial" w:hAnsi="Arial" w:cs="Arial"/>
          <w:color w:val="0000FF"/>
          <w:kern w:val="0"/>
          <w:sz w:val="32"/>
          <w:szCs w:val="32"/>
          <w:vertAlign w:val="superscript"/>
          <w:rtl/>
        </w:rPr>
        <w:footnoteReference w:customMarkFollows="1" w:id="157"/>
        <w:t>(קנד)</w:t>
      </w:r>
      <w:r>
        <w:rPr>
          <w:rFonts w:ascii="Arial" w:hAnsi="Arial" w:cs="Arial"/>
          <w:color w:val="000000"/>
          <w:kern w:val="0"/>
          <w:sz w:val="32"/>
          <w:szCs w:val="32"/>
          <w:rtl/>
        </w:rPr>
        <w:t>, ומותר לחתוך מה שנשאר מן החוט אחרי גמר התפירה</w:t>
      </w:r>
      <w:r>
        <w:rPr>
          <w:rFonts w:ascii="Arial" w:hAnsi="Arial" w:cs="Arial"/>
          <w:color w:val="0000FF"/>
          <w:kern w:val="0"/>
          <w:sz w:val="32"/>
          <w:szCs w:val="32"/>
          <w:vertAlign w:val="superscript"/>
          <w:rtl/>
        </w:rPr>
        <w:footnoteReference w:customMarkFollows="1" w:id="158"/>
        <w:t>(קנה)</w:t>
      </w:r>
      <w:r>
        <w:rPr>
          <w:rFonts w:ascii="Arial" w:hAnsi="Arial" w:cs="Arial"/>
          <w:color w:val="000000"/>
          <w:kern w:val="0"/>
          <w:sz w:val="32"/>
          <w:szCs w:val="32"/>
          <w:rtl/>
        </w:rPr>
        <w:t>, ואם אפשר, ישרוף את שארית החוט, ולא יחתוך</w:t>
      </w:r>
      <w:r>
        <w:rPr>
          <w:rFonts w:ascii="Arial" w:hAnsi="Arial" w:cs="Arial"/>
          <w:color w:val="0000FF"/>
          <w:kern w:val="0"/>
          <w:sz w:val="32"/>
          <w:szCs w:val="32"/>
          <w:vertAlign w:val="superscript"/>
          <w:rtl/>
        </w:rPr>
        <w:footnoteReference w:customMarkFollows="1" w:id="159"/>
        <w:t>(קנו)</w:t>
      </w:r>
      <w:r>
        <w:rPr>
          <w:rFonts w:ascii="Arial" w:hAnsi="Arial" w:cs="Arial"/>
          <w:color w:val="000000"/>
          <w:kern w:val="0"/>
          <w:sz w:val="32"/>
          <w:szCs w:val="32"/>
          <w:rtl/>
        </w:rPr>
        <w:t>.</w:t>
      </w:r>
    </w:p>
    <w:p w14:paraId="1D2206D4"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3D6CB866"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לט</w:t>
      </w:r>
      <w:r>
        <w:rPr>
          <w:rFonts w:ascii="Arial" w:hAnsi="Arial" w:cs="Arial"/>
          <w:color w:val="000000"/>
          <w:kern w:val="0"/>
          <w:sz w:val="32"/>
          <w:szCs w:val="32"/>
          <w:rtl/>
        </w:rPr>
        <w:t xml:space="preserve">. אין איסור צביעה </w:t>
      </w:r>
      <w:proofErr w:type="spellStart"/>
      <w:r>
        <w:rPr>
          <w:rFonts w:ascii="Arial" w:hAnsi="Arial" w:cs="Arial"/>
          <w:color w:val="000000"/>
          <w:kern w:val="0"/>
          <w:sz w:val="32"/>
          <w:szCs w:val="32"/>
          <w:rtl/>
        </w:rPr>
        <w:t>באוכלין</w:t>
      </w:r>
      <w:proofErr w:type="spellEnd"/>
      <w:r>
        <w:rPr>
          <w:rFonts w:ascii="Arial" w:hAnsi="Arial" w:cs="Arial"/>
          <w:color w:val="0000FF"/>
          <w:kern w:val="0"/>
          <w:sz w:val="32"/>
          <w:szCs w:val="32"/>
          <w:vertAlign w:val="superscript"/>
          <w:rtl/>
        </w:rPr>
        <w:footnoteReference w:customMarkFollows="1" w:id="160"/>
        <w:t>(קנז)</w:t>
      </w:r>
      <w:r>
        <w:rPr>
          <w:rFonts w:ascii="Arial" w:hAnsi="Arial" w:cs="Arial"/>
          <w:color w:val="000000"/>
          <w:kern w:val="0"/>
          <w:sz w:val="32"/>
          <w:szCs w:val="32"/>
          <w:rtl/>
        </w:rPr>
        <w:t xml:space="preserve"> כל עוד לא יתכוון לצביעת המאכל אלא רק לתיקון או שיפור טעמו</w:t>
      </w:r>
      <w:r>
        <w:rPr>
          <w:rFonts w:ascii="Arial" w:hAnsi="Arial" w:cs="Arial"/>
          <w:color w:val="0000FF"/>
          <w:kern w:val="0"/>
          <w:sz w:val="32"/>
          <w:szCs w:val="32"/>
          <w:vertAlign w:val="superscript"/>
          <w:rtl/>
        </w:rPr>
        <w:footnoteReference w:customMarkFollows="1" w:id="161"/>
        <w:t>(קנח)</w:t>
      </w:r>
      <w:r>
        <w:rPr>
          <w:rFonts w:ascii="Arial" w:hAnsi="Arial" w:cs="Arial"/>
          <w:color w:val="000000"/>
          <w:kern w:val="0"/>
          <w:sz w:val="32"/>
          <w:szCs w:val="32"/>
          <w:rtl/>
        </w:rPr>
        <w:t xml:space="preserve">. ולכן מותר ליתן תמצית תה (וראה לעיל פרק א סעיף </w:t>
      </w:r>
      <w:proofErr w:type="spellStart"/>
      <w:r>
        <w:rPr>
          <w:rFonts w:ascii="Arial" w:hAnsi="Arial" w:cs="Arial"/>
          <w:color w:val="000000"/>
          <w:kern w:val="0"/>
          <w:sz w:val="32"/>
          <w:szCs w:val="32"/>
          <w:rtl/>
        </w:rPr>
        <w:t>נג</w:t>
      </w:r>
      <w:proofErr w:type="spellEnd"/>
      <w:r>
        <w:rPr>
          <w:rFonts w:ascii="Arial" w:hAnsi="Arial" w:cs="Arial"/>
          <w:color w:val="000000"/>
          <w:kern w:val="0"/>
          <w:sz w:val="32"/>
          <w:szCs w:val="32"/>
          <w:rtl/>
        </w:rPr>
        <w:t>), יין אדום או מיץ פטל לתוך מים וכיו"ב. ונכון להימנע מנתינת חומר צובע, גם כשחומר זה עצמו נאכל, לשם שינוי צבע המאכל בלבד</w:t>
      </w:r>
      <w:r>
        <w:rPr>
          <w:rFonts w:ascii="Arial" w:hAnsi="Arial" w:cs="Arial"/>
          <w:color w:val="0000FF"/>
          <w:kern w:val="0"/>
          <w:sz w:val="32"/>
          <w:szCs w:val="32"/>
          <w:vertAlign w:val="superscript"/>
          <w:rtl/>
        </w:rPr>
        <w:footnoteReference w:customMarkFollows="1" w:id="162"/>
        <w:t>(קנט)</w:t>
      </w:r>
      <w:r>
        <w:rPr>
          <w:rFonts w:ascii="Arial" w:hAnsi="Arial" w:cs="Arial"/>
          <w:color w:val="000000"/>
          <w:kern w:val="0"/>
          <w:sz w:val="32"/>
          <w:szCs w:val="32"/>
          <w:rtl/>
        </w:rPr>
        <w:t xml:space="preserve">, ועל אחת כמה וכמה שאסור ליתן חומר צובע בדבר הנאכל, כאשר אין כל כוונה לאוכלו כי אם </w:t>
      </w:r>
      <w:proofErr w:type="spellStart"/>
      <w:r>
        <w:rPr>
          <w:rFonts w:ascii="Arial" w:hAnsi="Arial" w:cs="Arial"/>
          <w:color w:val="000000"/>
          <w:kern w:val="0"/>
          <w:sz w:val="32"/>
          <w:szCs w:val="32"/>
          <w:rtl/>
        </w:rPr>
        <w:t>ליפותו</w:t>
      </w:r>
      <w:proofErr w:type="spellEnd"/>
      <w:r>
        <w:rPr>
          <w:rFonts w:ascii="Arial" w:hAnsi="Arial" w:cs="Arial"/>
          <w:color w:val="000000"/>
          <w:kern w:val="0"/>
          <w:sz w:val="32"/>
          <w:szCs w:val="32"/>
          <w:rtl/>
        </w:rPr>
        <w:t>, כגון לצבוע מים שאינם עומדים לשתייה אלא לשם קישוט הבית</w:t>
      </w:r>
      <w:r>
        <w:rPr>
          <w:rFonts w:ascii="Arial" w:hAnsi="Arial" w:cs="Arial"/>
          <w:color w:val="0000FF"/>
          <w:kern w:val="0"/>
          <w:sz w:val="32"/>
          <w:szCs w:val="32"/>
          <w:vertAlign w:val="superscript"/>
          <w:rtl/>
        </w:rPr>
        <w:footnoteReference w:customMarkFollows="1" w:id="163"/>
        <w:t>(קס)</w:t>
      </w:r>
      <w:r>
        <w:rPr>
          <w:rFonts w:ascii="Arial" w:hAnsi="Arial" w:cs="Arial"/>
          <w:color w:val="000000"/>
          <w:kern w:val="0"/>
          <w:sz w:val="32"/>
          <w:szCs w:val="32"/>
          <w:rtl/>
        </w:rPr>
        <w:t xml:space="preserve">, וראה גם להלן פרק לג סעיף </w:t>
      </w:r>
      <w:proofErr w:type="spellStart"/>
      <w:r>
        <w:rPr>
          <w:rFonts w:ascii="Arial" w:hAnsi="Arial" w:cs="Arial"/>
          <w:color w:val="000000"/>
          <w:kern w:val="0"/>
          <w:sz w:val="32"/>
          <w:szCs w:val="32"/>
          <w:rtl/>
        </w:rPr>
        <w:t>יט</w:t>
      </w:r>
      <w:proofErr w:type="spellEnd"/>
      <w:r>
        <w:rPr>
          <w:rFonts w:ascii="Arial" w:hAnsi="Arial" w:cs="Arial"/>
          <w:color w:val="000000"/>
          <w:kern w:val="0"/>
          <w:sz w:val="32"/>
          <w:szCs w:val="32"/>
          <w:rtl/>
        </w:rPr>
        <w:t xml:space="preserve"> והערה פו. וגם אם כל כוונתו היא רק לתיקון הטעם או לשיפורו, טוב - לכתחילה - להכניס תחילה לכוס את החומר הצובע, כגון תמצית תה או את היין האדום או את מיץ הפטל, ולמזוג את המים רק אחר כך</w:t>
      </w:r>
      <w:r>
        <w:rPr>
          <w:rFonts w:ascii="Arial" w:hAnsi="Arial" w:cs="Arial"/>
          <w:color w:val="0000FF"/>
          <w:kern w:val="0"/>
          <w:sz w:val="32"/>
          <w:szCs w:val="32"/>
          <w:vertAlign w:val="superscript"/>
          <w:rtl/>
        </w:rPr>
        <w:footnoteReference w:customMarkFollows="1" w:id="164"/>
        <w:t>(קסא)</w:t>
      </w:r>
      <w:r>
        <w:rPr>
          <w:rFonts w:ascii="Arial" w:hAnsi="Arial" w:cs="Arial"/>
          <w:color w:val="000000"/>
          <w:kern w:val="0"/>
          <w:sz w:val="32"/>
          <w:szCs w:val="32"/>
          <w:rtl/>
        </w:rPr>
        <w:t>.</w:t>
      </w:r>
    </w:p>
    <w:p w14:paraId="0EEB028A"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68CD27AB"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lastRenderedPageBreak/>
        <w:t>מ</w:t>
      </w:r>
      <w:r>
        <w:rPr>
          <w:rFonts w:ascii="Arial" w:hAnsi="Arial" w:cs="Arial"/>
          <w:color w:val="000000"/>
          <w:kern w:val="0"/>
          <w:sz w:val="32"/>
          <w:szCs w:val="32"/>
          <w:rtl/>
        </w:rPr>
        <w:t xml:space="preserve">. אין איסור מוליד ריח </w:t>
      </w:r>
      <w:proofErr w:type="spellStart"/>
      <w:r>
        <w:rPr>
          <w:rFonts w:ascii="Arial" w:hAnsi="Arial" w:cs="Arial"/>
          <w:color w:val="000000"/>
          <w:kern w:val="0"/>
          <w:sz w:val="32"/>
          <w:szCs w:val="32"/>
          <w:rtl/>
        </w:rPr>
        <w:t>באוכלין</w:t>
      </w:r>
      <w:proofErr w:type="spellEnd"/>
      <w:r>
        <w:rPr>
          <w:rFonts w:ascii="Arial" w:hAnsi="Arial" w:cs="Arial"/>
          <w:color w:val="000000"/>
          <w:kern w:val="0"/>
          <w:sz w:val="32"/>
          <w:szCs w:val="32"/>
          <w:rtl/>
        </w:rPr>
        <w:t xml:space="preserve">, אם יש בהוספת הריח משום הכשרת </w:t>
      </w:r>
      <w:proofErr w:type="spellStart"/>
      <w:r>
        <w:rPr>
          <w:rFonts w:ascii="Arial" w:hAnsi="Arial" w:cs="Arial"/>
          <w:color w:val="000000"/>
          <w:kern w:val="0"/>
          <w:sz w:val="32"/>
          <w:szCs w:val="32"/>
          <w:rtl/>
        </w:rPr>
        <w:t>האוכלין</w:t>
      </w:r>
      <w:proofErr w:type="spellEnd"/>
      <w:r>
        <w:rPr>
          <w:rFonts w:ascii="Arial" w:hAnsi="Arial" w:cs="Arial"/>
          <w:color w:val="000000"/>
          <w:kern w:val="0"/>
          <w:sz w:val="32"/>
          <w:szCs w:val="32"/>
          <w:rtl/>
        </w:rPr>
        <w:t xml:space="preserve"> לאכילה או השבחת טעמם</w:t>
      </w:r>
      <w:r>
        <w:rPr>
          <w:rFonts w:ascii="Arial" w:hAnsi="Arial" w:cs="Arial"/>
          <w:color w:val="0000FF"/>
          <w:kern w:val="0"/>
          <w:sz w:val="32"/>
          <w:szCs w:val="32"/>
          <w:vertAlign w:val="superscript"/>
          <w:rtl/>
        </w:rPr>
        <w:footnoteReference w:customMarkFollows="1" w:id="165"/>
        <w:t>(קסב)</w:t>
      </w:r>
      <w:r>
        <w:rPr>
          <w:rFonts w:ascii="Arial" w:hAnsi="Arial" w:cs="Arial"/>
          <w:color w:val="000000"/>
          <w:kern w:val="0"/>
          <w:sz w:val="32"/>
          <w:szCs w:val="32"/>
          <w:rtl/>
        </w:rPr>
        <w:t xml:space="preserve">, ולכן מותר להכניס </w:t>
      </w:r>
      <w:proofErr w:type="spellStart"/>
      <w:r>
        <w:rPr>
          <w:rFonts w:ascii="Arial" w:hAnsi="Arial" w:cs="Arial"/>
          <w:color w:val="000000"/>
          <w:kern w:val="0"/>
          <w:sz w:val="32"/>
          <w:szCs w:val="32"/>
          <w:rtl/>
        </w:rPr>
        <w:t>לאוכלין</w:t>
      </w:r>
      <w:proofErr w:type="spellEnd"/>
      <w:r>
        <w:rPr>
          <w:rFonts w:ascii="Arial" w:hAnsi="Arial" w:cs="Arial"/>
          <w:color w:val="000000"/>
          <w:kern w:val="0"/>
          <w:sz w:val="32"/>
          <w:szCs w:val="32"/>
          <w:rtl/>
        </w:rPr>
        <w:t xml:space="preserve"> כל מיני תבלינים.</w:t>
      </w:r>
    </w:p>
    <w:p w14:paraId="2177CC86"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0BEDFEC2"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roofErr w:type="spellStart"/>
      <w:r>
        <w:rPr>
          <w:rFonts w:ascii="Arial" w:hAnsi="Arial" w:cs="Arial"/>
          <w:color w:val="000000"/>
          <w:kern w:val="0"/>
          <w:sz w:val="38"/>
          <w:szCs w:val="38"/>
          <w:rtl/>
        </w:rPr>
        <w:t>מא</w:t>
      </w:r>
      <w:proofErr w:type="spellEnd"/>
      <w:r>
        <w:rPr>
          <w:rFonts w:ascii="Arial" w:hAnsi="Arial" w:cs="Arial"/>
          <w:color w:val="000000"/>
          <w:kern w:val="0"/>
          <w:sz w:val="32"/>
          <w:szCs w:val="32"/>
          <w:rtl/>
        </w:rPr>
        <w:t>. אין לקפל מפיות נייר בצורה מיוחדת כדרך שרגילים לעשות לכבוד אורחים</w:t>
      </w:r>
      <w:r>
        <w:rPr>
          <w:rFonts w:ascii="Arial" w:hAnsi="Arial" w:cs="Arial"/>
          <w:color w:val="0000FF"/>
          <w:kern w:val="0"/>
          <w:sz w:val="32"/>
          <w:szCs w:val="32"/>
          <w:vertAlign w:val="superscript"/>
          <w:rtl/>
        </w:rPr>
        <w:footnoteReference w:customMarkFollows="1" w:id="166"/>
        <w:t>(קסג)</w:t>
      </w:r>
      <w:r>
        <w:rPr>
          <w:rFonts w:ascii="Arial" w:hAnsi="Arial" w:cs="Arial"/>
          <w:color w:val="000000"/>
          <w:kern w:val="0"/>
          <w:sz w:val="32"/>
          <w:szCs w:val="32"/>
          <w:rtl/>
        </w:rPr>
        <w:t>, אבל מותר לקפלן קיפול רגיל</w:t>
      </w:r>
      <w:r>
        <w:rPr>
          <w:rFonts w:ascii="Arial" w:hAnsi="Arial" w:cs="Arial"/>
          <w:color w:val="0000FF"/>
          <w:kern w:val="0"/>
          <w:sz w:val="32"/>
          <w:szCs w:val="32"/>
          <w:vertAlign w:val="superscript"/>
          <w:rtl/>
        </w:rPr>
        <w:footnoteReference w:customMarkFollows="1" w:id="167"/>
        <w:t>(קסד)</w:t>
      </w:r>
      <w:r>
        <w:rPr>
          <w:rFonts w:ascii="Arial" w:hAnsi="Arial" w:cs="Arial"/>
          <w:color w:val="000000"/>
          <w:kern w:val="0"/>
          <w:sz w:val="32"/>
          <w:szCs w:val="32"/>
          <w:rtl/>
        </w:rPr>
        <w:t xml:space="preserve">. מפית בד שקיפולה נפתח - אין לחזור ולקפלה שוב, וכמבואר להלן פרק טו סעיף </w:t>
      </w:r>
      <w:proofErr w:type="spellStart"/>
      <w:r>
        <w:rPr>
          <w:rFonts w:ascii="Arial" w:hAnsi="Arial" w:cs="Arial"/>
          <w:color w:val="000000"/>
          <w:kern w:val="0"/>
          <w:sz w:val="32"/>
          <w:szCs w:val="32"/>
          <w:rtl/>
        </w:rPr>
        <w:t>מז</w:t>
      </w:r>
      <w:proofErr w:type="spellEnd"/>
      <w:r>
        <w:rPr>
          <w:rFonts w:ascii="Arial" w:hAnsi="Arial" w:cs="Arial"/>
          <w:color w:val="000000"/>
          <w:kern w:val="0"/>
          <w:sz w:val="32"/>
          <w:szCs w:val="32"/>
          <w:rtl/>
        </w:rPr>
        <w:t>.</w:t>
      </w:r>
    </w:p>
    <w:p w14:paraId="4453164B"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428B0F77"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roofErr w:type="spellStart"/>
      <w:r>
        <w:rPr>
          <w:rFonts w:ascii="Arial" w:hAnsi="Arial" w:cs="Arial"/>
          <w:color w:val="000000"/>
          <w:kern w:val="0"/>
          <w:sz w:val="38"/>
          <w:szCs w:val="38"/>
          <w:rtl/>
        </w:rPr>
        <w:t>מב</w:t>
      </w:r>
      <w:proofErr w:type="spellEnd"/>
      <w:r>
        <w:rPr>
          <w:rFonts w:ascii="Arial" w:hAnsi="Arial" w:cs="Arial"/>
          <w:color w:val="000000"/>
          <w:kern w:val="0"/>
          <w:sz w:val="32"/>
          <w:szCs w:val="32"/>
          <w:rtl/>
        </w:rPr>
        <w:t xml:space="preserve">. מותר להצמיד צלחת - תינוק לשולחן על ידי ואקום (בעזרת גומי או </w:t>
      </w:r>
      <w:proofErr w:type="spellStart"/>
      <w:r>
        <w:rPr>
          <w:rFonts w:ascii="Arial" w:hAnsi="Arial" w:cs="Arial"/>
          <w:color w:val="000000"/>
          <w:kern w:val="0"/>
          <w:sz w:val="32"/>
          <w:szCs w:val="32"/>
          <w:rtl/>
        </w:rPr>
        <w:t>פלאסטיק</w:t>
      </w:r>
      <w:proofErr w:type="spellEnd"/>
      <w:r>
        <w:rPr>
          <w:rFonts w:ascii="Arial" w:hAnsi="Arial" w:cs="Arial"/>
          <w:color w:val="000000"/>
          <w:kern w:val="0"/>
          <w:sz w:val="32"/>
          <w:szCs w:val="32"/>
          <w:rtl/>
        </w:rPr>
        <w:t xml:space="preserve"> בתחתיתה), כדי שהתינוק לא ישפוך את המאכל</w:t>
      </w:r>
      <w:r>
        <w:rPr>
          <w:rFonts w:ascii="Arial" w:hAnsi="Arial" w:cs="Arial"/>
          <w:color w:val="0000FF"/>
          <w:kern w:val="0"/>
          <w:sz w:val="32"/>
          <w:szCs w:val="32"/>
          <w:vertAlign w:val="superscript"/>
          <w:rtl/>
        </w:rPr>
        <w:footnoteReference w:customMarkFollows="1" w:id="168"/>
        <w:t>(קסה)</w:t>
      </w:r>
      <w:r>
        <w:rPr>
          <w:rFonts w:ascii="Arial" w:hAnsi="Arial" w:cs="Arial"/>
          <w:color w:val="000000"/>
          <w:kern w:val="0"/>
          <w:sz w:val="32"/>
          <w:szCs w:val="32"/>
          <w:rtl/>
        </w:rPr>
        <w:t xml:space="preserve">; </w:t>
      </w:r>
      <w:proofErr w:type="spellStart"/>
      <w:r>
        <w:rPr>
          <w:rFonts w:ascii="Arial" w:hAnsi="Arial" w:cs="Arial"/>
          <w:color w:val="000000"/>
          <w:kern w:val="0"/>
          <w:sz w:val="32"/>
          <w:szCs w:val="32"/>
          <w:rtl/>
        </w:rPr>
        <w:t>ולענין</w:t>
      </w:r>
      <w:proofErr w:type="spellEnd"/>
      <w:r>
        <w:rPr>
          <w:rFonts w:ascii="Arial" w:hAnsi="Arial" w:cs="Arial"/>
          <w:color w:val="000000"/>
          <w:kern w:val="0"/>
          <w:sz w:val="32"/>
          <w:szCs w:val="32"/>
          <w:rtl/>
        </w:rPr>
        <w:t xml:space="preserve"> חימום המאכל בתוך צלחת כזו בשבת, ראה לעיל פרק א סעיף נו.</w:t>
      </w:r>
    </w:p>
    <w:p w14:paraId="6BDD285C"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1E62535A"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מג</w:t>
      </w:r>
      <w:r>
        <w:rPr>
          <w:rFonts w:ascii="Arial" w:hAnsi="Arial" w:cs="Arial"/>
          <w:color w:val="000000"/>
          <w:kern w:val="0"/>
          <w:sz w:val="32"/>
          <w:szCs w:val="32"/>
          <w:rtl/>
        </w:rPr>
        <w:t xml:space="preserve">. אין לכסות עוגה במכסה שאינו מיועד לכסוי עוגות - אם </w:t>
      </w:r>
      <w:proofErr w:type="spellStart"/>
      <w:r>
        <w:rPr>
          <w:rFonts w:ascii="Arial" w:hAnsi="Arial" w:cs="Arial"/>
          <w:color w:val="000000"/>
          <w:kern w:val="0"/>
          <w:sz w:val="32"/>
          <w:szCs w:val="32"/>
          <w:rtl/>
        </w:rPr>
        <w:t>יווצר</w:t>
      </w:r>
      <w:proofErr w:type="spellEnd"/>
      <w:r>
        <w:rPr>
          <w:rFonts w:ascii="Arial" w:hAnsi="Arial" w:cs="Arial"/>
          <w:color w:val="000000"/>
          <w:kern w:val="0"/>
          <w:sz w:val="32"/>
          <w:szCs w:val="32"/>
          <w:rtl/>
        </w:rPr>
        <w:t xml:space="preserve"> חלל טפח בין המכסה לצד העליון של העוגה, כי בזה יעשה אוהל להגן, וראה להלן פרק כד סעיף ה, וכן אין להסיר מכסה שכזה מן העוגה, </w:t>
      </w:r>
      <w:proofErr w:type="spellStart"/>
      <w:r>
        <w:rPr>
          <w:rFonts w:ascii="Arial" w:hAnsi="Arial" w:cs="Arial"/>
          <w:color w:val="000000"/>
          <w:kern w:val="0"/>
          <w:sz w:val="32"/>
          <w:szCs w:val="32"/>
          <w:rtl/>
        </w:rPr>
        <w:t>מכיון</w:t>
      </w:r>
      <w:proofErr w:type="spellEnd"/>
      <w:r>
        <w:rPr>
          <w:rFonts w:ascii="Arial" w:hAnsi="Arial" w:cs="Arial"/>
          <w:color w:val="000000"/>
          <w:kern w:val="0"/>
          <w:sz w:val="32"/>
          <w:szCs w:val="32"/>
          <w:rtl/>
        </w:rPr>
        <w:t xml:space="preserve"> שבזה יסתור אוהל בזה. אבל אם אין חלל טפח בין המכסה לצד העליון של העוגה, מותר להניחו ולהסירו</w:t>
      </w:r>
      <w:r>
        <w:rPr>
          <w:rFonts w:ascii="Arial" w:hAnsi="Arial" w:cs="Arial"/>
          <w:color w:val="0000FF"/>
          <w:kern w:val="0"/>
          <w:sz w:val="32"/>
          <w:szCs w:val="32"/>
          <w:vertAlign w:val="superscript"/>
          <w:rtl/>
        </w:rPr>
        <w:footnoteReference w:customMarkFollows="1" w:id="169"/>
        <w:t>(קסו)</w:t>
      </w:r>
      <w:r>
        <w:rPr>
          <w:rFonts w:ascii="Arial" w:hAnsi="Arial" w:cs="Arial"/>
          <w:color w:val="000000"/>
          <w:kern w:val="0"/>
          <w:sz w:val="32"/>
          <w:szCs w:val="32"/>
          <w:rtl/>
        </w:rPr>
        <w:t>.</w:t>
      </w:r>
    </w:p>
    <w:p w14:paraId="3D2455F9"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ואם המכסה מיועד לצלחת מיוחדת לעוגה, מותר להניחו ואף להסירו בכל אופן, אף אם יש חלל טפח בין המכסה לצד העליון של העוגה</w:t>
      </w:r>
      <w:r>
        <w:rPr>
          <w:rFonts w:ascii="Arial" w:hAnsi="Arial" w:cs="Arial"/>
          <w:color w:val="0000FF"/>
          <w:kern w:val="0"/>
          <w:sz w:val="32"/>
          <w:szCs w:val="32"/>
          <w:vertAlign w:val="superscript"/>
          <w:rtl/>
        </w:rPr>
        <w:footnoteReference w:customMarkFollows="1" w:id="170"/>
        <w:t>(קסז)</w:t>
      </w:r>
      <w:r>
        <w:rPr>
          <w:rFonts w:ascii="Arial" w:hAnsi="Arial" w:cs="Arial"/>
          <w:color w:val="000000"/>
          <w:kern w:val="0"/>
          <w:sz w:val="32"/>
          <w:szCs w:val="32"/>
          <w:rtl/>
        </w:rPr>
        <w:t>.</w:t>
      </w:r>
    </w:p>
    <w:p w14:paraId="360306BA"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353B029E" w14:textId="77777777" w:rsidR="00E328D6" w:rsidRDefault="00E328D6" w:rsidP="00E328D6">
      <w:pPr>
        <w:autoSpaceDE w:val="0"/>
        <w:autoSpaceDN w:val="0"/>
        <w:adjustRightInd w:val="0"/>
        <w:spacing w:line="240" w:lineRule="auto"/>
        <w:jc w:val="left"/>
        <w:rPr>
          <w:rFonts w:ascii="Arial" w:hAnsi="Arial" w:cs="Arial"/>
          <w:kern w:val="0"/>
          <w:sz w:val="24"/>
          <w:szCs w:val="24"/>
        </w:rPr>
      </w:pPr>
      <w:r>
        <w:rPr>
          <w:rFonts w:ascii="Arial" w:hAnsi="Arial" w:cs="Arial"/>
          <w:color w:val="000000"/>
          <w:kern w:val="0"/>
          <w:sz w:val="38"/>
          <w:szCs w:val="38"/>
          <w:rtl/>
        </w:rPr>
        <w:lastRenderedPageBreak/>
        <w:t>מד</w:t>
      </w:r>
      <w:r>
        <w:rPr>
          <w:rFonts w:ascii="Arial" w:hAnsi="Arial" w:cs="Arial"/>
          <w:color w:val="000000"/>
          <w:kern w:val="0"/>
          <w:sz w:val="32"/>
          <w:szCs w:val="32"/>
          <w:rtl/>
        </w:rPr>
        <w:t>. מותר לבזוק אבקת סוכר על גבי עוגה וכדו', גם אם הוא משתמש לצורך זה במסננת (כדי להקל על הפיזור)</w:t>
      </w:r>
      <w:r>
        <w:rPr>
          <w:rFonts w:ascii="Arial" w:hAnsi="Arial" w:cs="Arial"/>
          <w:color w:val="0000FF"/>
          <w:kern w:val="0"/>
          <w:sz w:val="32"/>
          <w:szCs w:val="32"/>
          <w:vertAlign w:val="superscript"/>
          <w:rtl/>
        </w:rPr>
        <w:footnoteReference w:customMarkFollows="1" w:id="171"/>
        <w:t>(קסח)</w:t>
      </w:r>
      <w:r>
        <w:rPr>
          <w:rFonts w:ascii="Arial" w:hAnsi="Arial" w:cs="Arial"/>
          <w:color w:val="000000"/>
          <w:kern w:val="0"/>
          <w:sz w:val="32"/>
          <w:szCs w:val="32"/>
          <w:rtl/>
        </w:rPr>
        <w:t>.</w:t>
      </w:r>
      <w:r>
        <w:rPr>
          <w:rFonts w:ascii="Arial" w:hAnsi="Arial" w:cs="Arial"/>
          <w:color w:val="00FFFF"/>
          <w:kern w:val="0"/>
          <w:sz w:val="32"/>
          <w:szCs w:val="32"/>
          <w:rtl/>
        </w:rPr>
        <w:t xml:space="preserve"> </w:t>
      </w:r>
      <w:r>
        <w:rPr>
          <w:rFonts w:ascii="Arial" w:hAnsi="Arial" w:cs="Arial"/>
          <w:b/>
          <w:bCs/>
          <w:color w:val="000000"/>
          <w:kern w:val="0"/>
          <w:sz w:val="24"/>
          <w:szCs w:val="24"/>
          <w:u w:val="single"/>
          <w:rtl/>
        </w:rPr>
        <w:t>שמירת שבת כהלכתה פרק יא</w:t>
      </w:r>
      <w:r>
        <w:rPr>
          <w:rFonts w:ascii="Arial" w:hAnsi="Arial" w:cs="Arial"/>
          <w:kern w:val="0"/>
          <w:sz w:val="24"/>
          <w:szCs w:val="24"/>
        </w:rPr>
        <w:t xml:space="preserve"> </w:t>
      </w:r>
    </w:p>
    <w:p w14:paraId="33E047D5"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דינים שונים בדבר הכנת אוכל בשבת וביו"ט</w:t>
      </w:r>
      <w:r>
        <w:rPr>
          <w:rFonts w:ascii="Arial" w:hAnsi="Arial" w:cs="Arial"/>
          <w:color w:val="000000"/>
          <w:kern w:val="0"/>
          <w:sz w:val="32"/>
          <w:szCs w:val="32"/>
          <w:rtl/>
        </w:rPr>
        <w:t xml:space="preserve"> </w:t>
      </w:r>
    </w:p>
    <w:p w14:paraId="3E308774"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800000"/>
          <w:kern w:val="0"/>
          <w:sz w:val="32"/>
          <w:szCs w:val="32"/>
          <w:rtl/>
        </w:rPr>
        <w:t xml:space="preserve">מליחת </w:t>
      </w:r>
      <w:proofErr w:type="spellStart"/>
      <w:r>
        <w:rPr>
          <w:rFonts w:ascii="Arial" w:hAnsi="Arial" w:cs="Arial"/>
          <w:color w:val="800000"/>
          <w:kern w:val="0"/>
          <w:sz w:val="32"/>
          <w:szCs w:val="32"/>
          <w:rtl/>
        </w:rPr>
        <w:t>אוכלין</w:t>
      </w:r>
      <w:proofErr w:type="spellEnd"/>
    </w:p>
    <w:p w14:paraId="66C93525"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א</w:t>
      </w:r>
      <w:r>
        <w:rPr>
          <w:rFonts w:ascii="Arial" w:hAnsi="Arial" w:cs="Arial"/>
          <w:color w:val="000000"/>
          <w:kern w:val="0"/>
          <w:sz w:val="32"/>
          <w:szCs w:val="32"/>
          <w:rtl/>
        </w:rPr>
        <w:t xml:space="preserve">. </w:t>
      </w:r>
      <w:proofErr w:type="spellStart"/>
      <w:r>
        <w:rPr>
          <w:rFonts w:ascii="Arial" w:hAnsi="Arial" w:cs="Arial"/>
          <w:color w:val="000000"/>
          <w:kern w:val="0"/>
          <w:sz w:val="32"/>
          <w:szCs w:val="32"/>
          <w:rtl/>
        </w:rPr>
        <w:t>אוכלין</w:t>
      </w:r>
      <w:proofErr w:type="spellEnd"/>
      <w:r>
        <w:rPr>
          <w:rFonts w:ascii="Arial" w:hAnsi="Arial" w:cs="Arial"/>
          <w:color w:val="000000"/>
          <w:kern w:val="0"/>
          <w:sz w:val="32"/>
          <w:szCs w:val="32"/>
          <w:rtl/>
        </w:rPr>
        <w:t xml:space="preserve"> שרגילים למולחם לשם כיבוש או שימור, כגון בצל, צנון, מלפפון וכיוצא באלה, אסור למולחם בשבת, אפילו אם בדעתו לאוכלם מיד</w:t>
      </w:r>
      <w:r>
        <w:rPr>
          <w:rFonts w:ascii="Arial" w:hAnsi="Arial" w:cs="Arial"/>
          <w:color w:val="0000FF"/>
          <w:kern w:val="0"/>
          <w:sz w:val="32"/>
          <w:szCs w:val="32"/>
          <w:vertAlign w:val="superscript"/>
          <w:rtl/>
        </w:rPr>
        <w:footnoteReference w:customMarkFollows="1" w:id="172"/>
        <w:t>(א)</w:t>
      </w:r>
      <w:r>
        <w:rPr>
          <w:rFonts w:ascii="Arial" w:hAnsi="Arial" w:cs="Arial"/>
          <w:color w:val="000000"/>
          <w:kern w:val="0"/>
          <w:sz w:val="32"/>
          <w:szCs w:val="32"/>
          <w:rtl/>
        </w:rPr>
        <w:t xml:space="preserve">, אלא אם כן יעשה באחד משני האופנים האלה - או יטבול כל חתיכה בפני עצמה במלח </w:t>
      </w:r>
      <w:proofErr w:type="spellStart"/>
      <w:r>
        <w:rPr>
          <w:rFonts w:ascii="Arial" w:hAnsi="Arial" w:cs="Arial"/>
          <w:color w:val="000000"/>
          <w:kern w:val="0"/>
          <w:sz w:val="32"/>
          <w:szCs w:val="32"/>
          <w:rtl/>
        </w:rPr>
        <w:t>ויאכלנה</w:t>
      </w:r>
      <w:proofErr w:type="spellEnd"/>
      <w:r>
        <w:rPr>
          <w:rFonts w:ascii="Arial" w:hAnsi="Arial" w:cs="Arial"/>
          <w:color w:val="000000"/>
          <w:kern w:val="0"/>
          <w:sz w:val="32"/>
          <w:szCs w:val="32"/>
          <w:rtl/>
        </w:rPr>
        <w:t xml:space="preserve"> מיד</w:t>
      </w:r>
      <w:r>
        <w:rPr>
          <w:rFonts w:ascii="Arial" w:hAnsi="Arial" w:cs="Arial"/>
          <w:color w:val="0000FF"/>
          <w:kern w:val="0"/>
          <w:sz w:val="32"/>
          <w:szCs w:val="32"/>
          <w:vertAlign w:val="superscript"/>
          <w:rtl/>
        </w:rPr>
        <w:footnoteReference w:customMarkFollows="1" w:id="173"/>
        <w:t>(ב)</w:t>
      </w:r>
      <w:r>
        <w:rPr>
          <w:rFonts w:ascii="Arial" w:hAnsi="Arial" w:cs="Arial"/>
          <w:color w:val="000000"/>
          <w:kern w:val="0"/>
          <w:sz w:val="32"/>
          <w:szCs w:val="32"/>
          <w:rtl/>
        </w:rPr>
        <w:t>, או ימלח אפילו חתיכות רבות, אבל ישפוך עליהן מיד אחרי המליחה שמן או חומץ, דהיינו דברים שמחלישים את כוח המלח</w:t>
      </w:r>
      <w:r>
        <w:rPr>
          <w:rFonts w:ascii="Arial" w:hAnsi="Arial" w:cs="Arial"/>
          <w:color w:val="0000FF"/>
          <w:kern w:val="0"/>
          <w:sz w:val="32"/>
          <w:szCs w:val="32"/>
          <w:vertAlign w:val="superscript"/>
          <w:rtl/>
        </w:rPr>
        <w:footnoteReference w:customMarkFollows="1" w:id="174"/>
        <w:t>(ג)</w:t>
      </w:r>
      <w:r>
        <w:rPr>
          <w:rFonts w:ascii="Arial" w:hAnsi="Arial" w:cs="Arial"/>
          <w:color w:val="000000"/>
          <w:kern w:val="0"/>
          <w:sz w:val="32"/>
          <w:szCs w:val="32"/>
          <w:rtl/>
        </w:rPr>
        <w:t>. וביו"ט מותר למלוח בכל אופן</w:t>
      </w:r>
      <w:r>
        <w:rPr>
          <w:rFonts w:ascii="Arial" w:hAnsi="Arial" w:cs="Arial"/>
          <w:color w:val="0000FF"/>
          <w:kern w:val="0"/>
          <w:sz w:val="32"/>
          <w:szCs w:val="32"/>
          <w:vertAlign w:val="superscript"/>
          <w:rtl/>
        </w:rPr>
        <w:footnoteReference w:customMarkFollows="1" w:id="175"/>
        <w:t>(ד)</w:t>
      </w:r>
      <w:r>
        <w:rPr>
          <w:rFonts w:ascii="Arial" w:hAnsi="Arial" w:cs="Arial"/>
          <w:color w:val="000000"/>
          <w:kern w:val="0"/>
          <w:sz w:val="32"/>
          <w:szCs w:val="32"/>
          <w:rtl/>
        </w:rPr>
        <w:t>, אך לכתחילה טוב להחמיר ביום טוב כמו בשבת</w:t>
      </w:r>
      <w:r>
        <w:rPr>
          <w:rFonts w:ascii="Arial" w:hAnsi="Arial" w:cs="Arial"/>
          <w:color w:val="0000FF"/>
          <w:kern w:val="0"/>
          <w:sz w:val="32"/>
          <w:szCs w:val="32"/>
          <w:vertAlign w:val="superscript"/>
          <w:rtl/>
        </w:rPr>
        <w:footnoteReference w:customMarkFollows="1" w:id="176"/>
        <w:t>(ה)</w:t>
      </w:r>
      <w:r>
        <w:rPr>
          <w:rFonts w:ascii="Arial" w:hAnsi="Arial" w:cs="Arial"/>
          <w:color w:val="000000"/>
          <w:kern w:val="0"/>
          <w:sz w:val="32"/>
          <w:szCs w:val="32"/>
          <w:rtl/>
        </w:rPr>
        <w:t>.</w:t>
      </w:r>
    </w:p>
    <w:p w14:paraId="5008BBA2"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7A1324F8"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ב</w:t>
      </w:r>
      <w:r>
        <w:rPr>
          <w:rFonts w:ascii="Arial" w:hAnsi="Arial" w:cs="Arial"/>
          <w:color w:val="000000"/>
          <w:kern w:val="0"/>
          <w:sz w:val="32"/>
          <w:szCs w:val="32"/>
          <w:rtl/>
        </w:rPr>
        <w:t xml:space="preserve">. </w:t>
      </w:r>
      <w:proofErr w:type="spellStart"/>
      <w:r>
        <w:rPr>
          <w:rFonts w:ascii="Arial" w:hAnsi="Arial" w:cs="Arial"/>
          <w:color w:val="000000"/>
          <w:kern w:val="0"/>
          <w:sz w:val="32"/>
          <w:szCs w:val="32"/>
          <w:rtl/>
        </w:rPr>
        <w:t>אוכלין</w:t>
      </w:r>
      <w:proofErr w:type="spellEnd"/>
      <w:r>
        <w:rPr>
          <w:rFonts w:ascii="Arial" w:hAnsi="Arial" w:cs="Arial"/>
          <w:color w:val="000000"/>
          <w:kern w:val="0"/>
          <w:sz w:val="32"/>
          <w:szCs w:val="32"/>
          <w:rtl/>
        </w:rPr>
        <w:t xml:space="preserve"> שאין רגילים למולחם לשם כיבוש או שימור, אבל המלח משפר את טעמם, כגון ביצים או עגבניות</w:t>
      </w:r>
      <w:r>
        <w:rPr>
          <w:rFonts w:ascii="Arial" w:hAnsi="Arial" w:cs="Arial"/>
          <w:color w:val="0000FF"/>
          <w:kern w:val="0"/>
          <w:sz w:val="32"/>
          <w:szCs w:val="32"/>
          <w:vertAlign w:val="superscript"/>
          <w:rtl/>
        </w:rPr>
        <w:footnoteReference w:customMarkFollows="1" w:id="177"/>
        <w:t>(ו)</w:t>
      </w:r>
      <w:r>
        <w:rPr>
          <w:rFonts w:ascii="Arial" w:hAnsi="Arial" w:cs="Arial"/>
          <w:color w:val="000000"/>
          <w:kern w:val="0"/>
          <w:sz w:val="32"/>
          <w:szCs w:val="32"/>
          <w:rtl/>
        </w:rPr>
        <w:t>, מותר למולחם בכל אופן</w:t>
      </w:r>
      <w:r>
        <w:rPr>
          <w:rFonts w:ascii="Arial" w:hAnsi="Arial" w:cs="Arial"/>
          <w:color w:val="0000FF"/>
          <w:kern w:val="0"/>
          <w:sz w:val="32"/>
          <w:szCs w:val="32"/>
          <w:vertAlign w:val="superscript"/>
          <w:rtl/>
        </w:rPr>
        <w:footnoteReference w:customMarkFollows="1" w:id="178"/>
        <w:t>(ז)</w:t>
      </w:r>
      <w:r>
        <w:rPr>
          <w:rFonts w:ascii="Arial" w:hAnsi="Arial" w:cs="Arial"/>
          <w:color w:val="000000"/>
          <w:kern w:val="0"/>
          <w:sz w:val="32"/>
          <w:szCs w:val="32"/>
          <w:rtl/>
        </w:rPr>
        <w:t xml:space="preserve"> שהוא, ובלבד שיהא זה לצורך שימושם בו ביום</w:t>
      </w:r>
      <w:r>
        <w:rPr>
          <w:rFonts w:ascii="Arial" w:hAnsi="Arial" w:cs="Arial"/>
          <w:color w:val="0000FF"/>
          <w:kern w:val="0"/>
          <w:sz w:val="32"/>
          <w:szCs w:val="32"/>
          <w:vertAlign w:val="superscript"/>
          <w:rtl/>
        </w:rPr>
        <w:footnoteReference w:customMarkFollows="1" w:id="179"/>
        <w:t>(ח)</w:t>
      </w:r>
      <w:r>
        <w:rPr>
          <w:rFonts w:ascii="Arial" w:hAnsi="Arial" w:cs="Arial"/>
          <w:color w:val="000000"/>
          <w:kern w:val="0"/>
          <w:sz w:val="32"/>
          <w:szCs w:val="32"/>
          <w:rtl/>
        </w:rPr>
        <w:t>, וטוב למולחם סמוך לסעודתו</w:t>
      </w:r>
      <w:r>
        <w:rPr>
          <w:rFonts w:ascii="Arial" w:hAnsi="Arial" w:cs="Arial"/>
          <w:color w:val="0000FF"/>
          <w:kern w:val="0"/>
          <w:sz w:val="32"/>
          <w:szCs w:val="32"/>
          <w:vertAlign w:val="superscript"/>
          <w:rtl/>
        </w:rPr>
        <w:footnoteReference w:customMarkFollows="1" w:id="180"/>
        <w:t>(ט)</w:t>
      </w:r>
      <w:r>
        <w:rPr>
          <w:rFonts w:ascii="Arial" w:hAnsi="Arial" w:cs="Arial"/>
          <w:color w:val="000000"/>
          <w:kern w:val="0"/>
          <w:sz w:val="32"/>
          <w:szCs w:val="32"/>
          <w:rtl/>
        </w:rPr>
        <w:t>.</w:t>
      </w:r>
    </w:p>
    <w:p w14:paraId="4B7E263E"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418E04F2"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lastRenderedPageBreak/>
        <w:t>ג</w:t>
      </w:r>
      <w:r>
        <w:rPr>
          <w:rFonts w:ascii="Arial" w:hAnsi="Arial" w:cs="Arial"/>
          <w:color w:val="000000"/>
          <w:kern w:val="0"/>
          <w:sz w:val="32"/>
          <w:szCs w:val="32"/>
          <w:rtl/>
        </w:rPr>
        <w:t xml:space="preserve">. אסור לכבוש (לשרות בחומץ או במי - מלח) מלפפון, </w:t>
      </w:r>
      <w:proofErr w:type="spellStart"/>
      <w:r>
        <w:rPr>
          <w:rFonts w:ascii="Arial" w:hAnsi="Arial" w:cs="Arial"/>
          <w:color w:val="000000"/>
          <w:kern w:val="0"/>
          <w:sz w:val="32"/>
          <w:szCs w:val="32"/>
          <w:rtl/>
        </w:rPr>
        <w:t>עגבניה</w:t>
      </w:r>
      <w:proofErr w:type="spellEnd"/>
      <w:r>
        <w:rPr>
          <w:rFonts w:ascii="Arial" w:hAnsi="Arial" w:cs="Arial"/>
          <w:color w:val="000000"/>
          <w:kern w:val="0"/>
          <w:sz w:val="32"/>
          <w:szCs w:val="32"/>
          <w:rtl/>
        </w:rPr>
        <w:t xml:space="preserve"> ירוקה וכדו', בין בשבת</w:t>
      </w:r>
      <w:r>
        <w:rPr>
          <w:rFonts w:ascii="Arial" w:hAnsi="Arial" w:cs="Arial"/>
          <w:color w:val="0000FF"/>
          <w:kern w:val="0"/>
          <w:sz w:val="32"/>
          <w:szCs w:val="32"/>
          <w:vertAlign w:val="superscript"/>
          <w:rtl/>
        </w:rPr>
        <w:footnoteReference w:customMarkFollows="1" w:id="181"/>
        <w:t>(י)</w:t>
      </w:r>
      <w:r>
        <w:rPr>
          <w:rFonts w:ascii="Arial" w:hAnsi="Arial" w:cs="Arial"/>
          <w:color w:val="000000"/>
          <w:kern w:val="0"/>
          <w:sz w:val="32"/>
          <w:szCs w:val="32"/>
          <w:rtl/>
        </w:rPr>
        <w:t xml:space="preserve"> ובין ביום טוב</w:t>
      </w:r>
      <w:r>
        <w:rPr>
          <w:rFonts w:ascii="Arial" w:hAnsi="Arial" w:cs="Arial"/>
          <w:color w:val="0000FF"/>
          <w:kern w:val="0"/>
          <w:sz w:val="32"/>
          <w:szCs w:val="32"/>
          <w:vertAlign w:val="superscript"/>
          <w:rtl/>
        </w:rPr>
        <w:footnoteReference w:customMarkFollows="1" w:id="182"/>
        <w:t>(יא)</w:t>
      </w:r>
      <w:r>
        <w:rPr>
          <w:rFonts w:ascii="Arial" w:hAnsi="Arial" w:cs="Arial"/>
          <w:color w:val="000000"/>
          <w:kern w:val="0"/>
          <w:sz w:val="32"/>
          <w:szCs w:val="32"/>
          <w:rtl/>
        </w:rPr>
        <w:t>, אבל מותר לשרות דג מלוח במי - חומץ על מנת להשביח את טעמו, והוא שיהא דעתו לאוכלו בו ביום</w:t>
      </w:r>
      <w:r>
        <w:rPr>
          <w:rFonts w:ascii="Arial" w:hAnsi="Arial" w:cs="Arial"/>
          <w:color w:val="0000FF"/>
          <w:kern w:val="0"/>
          <w:sz w:val="32"/>
          <w:szCs w:val="32"/>
          <w:vertAlign w:val="superscript"/>
          <w:rtl/>
        </w:rPr>
        <w:footnoteReference w:customMarkFollows="1" w:id="183"/>
        <w:t>(יב)</w:t>
      </w:r>
      <w:r>
        <w:rPr>
          <w:rFonts w:ascii="Arial" w:hAnsi="Arial" w:cs="Arial"/>
          <w:color w:val="000000"/>
          <w:kern w:val="0"/>
          <w:sz w:val="32"/>
          <w:szCs w:val="32"/>
          <w:rtl/>
        </w:rPr>
        <w:t>.</w:t>
      </w:r>
    </w:p>
    <w:p w14:paraId="00608B63"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12D015C8"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ד</w:t>
      </w:r>
      <w:r>
        <w:rPr>
          <w:rFonts w:ascii="Arial" w:hAnsi="Arial" w:cs="Arial"/>
          <w:color w:val="000000"/>
          <w:kern w:val="0"/>
          <w:sz w:val="32"/>
          <w:szCs w:val="32"/>
          <w:rtl/>
        </w:rPr>
        <w:t>. דג מלוח, מותר להדיחו או לשרותו במים קרים בשבת כדי להסיר ממנו את המלח, אם בדעתו לאוכלו בשבת זו</w:t>
      </w:r>
      <w:r>
        <w:rPr>
          <w:rFonts w:ascii="Arial" w:hAnsi="Arial" w:cs="Arial"/>
          <w:color w:val="0000FF"/>
          <w:kern w:val="0"/>
          <w:sz w:val="32"/>
          <w:szCs w:val="32"/>
          <w:vertAlign w:val="superscript"/>
          <w:rtl/>
        </w:rPr>
        <w:footnoteReference w:customMarkFollows="1" w:id="184"/>
        <w:t>(יג)</w:t>
      </w:r>
      <w:r>
        <w:rPr>
          <w:rFonts w:ascii="Arial" w:hAnsi="Arial" w:cs="Arial"/>
          <w:color w:val="000000"/>
          <w:kern w:val="0"/>
          <w:sz w:val="32"/>
          <w:szCs w:val="32"/>
          <w:rtl/>
        </w:rPr>
        <w:t>, אבל לשרותו במים חמים אסור, ואין לערות עליו מים חמים אפילו מכלי שני וגם אין לשרותו בכלי שלישי</w:t>
      </w:r>
      <w:r>
        <w:rPr>
          <w:rFonts w:ascii="Arial" w:hAnsi="Arial" w:cs="Arial"/>
          <w:color w:val="0000FF"/>
          <w:kern w:val="0"/>
          <w:sz w:val="32"/>
          <w:szCs w:val="32"/>
          <w:vertAlign w:val="superscript"/>
          <w:rtl/>
        </w:rPr>
        <w:footnoteReference w:customMarkFollows="1" w:id="185"/>
        <w:t>(יד)</w:t>
      </w:r>
      <w:r>
        <w:rPr>
          <w:rFonts w:ascii="Arial" w:hAnsi="Arial" w:cs="Arial"/>
          <w:color w:val="000000"/>
          <w:kern w:val="0"/>
          <w:sz w:val="32"/>
          <w:szCs w:val="32"/>
          <w:rtl/>
        </w:rPr>
        <w:t xml:space="preserve">, וראה לעיל פרק א סעיף </w:t>
      </w:r>
      <w:proofErr w:type="spellStart"/>
      <w:r>
        <w:rPr>
          <w:rFonts w:ascii="Arial" w:hAnsi="Arial" w:cs="Arial"/>
          <w:color w:val="000000"/>
          <w:kern w:val="0"/>
          <w:sz w:val="32"/>
          <w:szCs w:val="32"/>
          <w:rtl/>
        </w:rPr>
        <w:t>סג</w:t>
      </w:r>
      <w:proofErr w:type="spellEnd"/>
      <w:r>
        <w:rPr>
          <w:rFonts w:ascii="Arial" w:hAnsi="Arial" w:cs="Arial"/>
          <w:color w:val="000000"/>
          <w:kern w:val="0"/>
          <w:sz w:val="32"/>
          <w:szCs w:val="32"/>
          <w:rtl/>
        </w:rPr>
        <w:t>; וביו"ט מותר בכל אופן</w:t>
      </w:r>
      <w:r>
        <w:rPr>
          <w:rFonts w:ascii="Arial" w:hAnsi="Arial" w:cs="Arial"/>
          <w:color w:val="0000FF"/>
          <w:kern w:val="0"/>
          <w:sz w:val="32"/>
          <w:szCs w:val="32"/>
          <w:vertAlign w:val="superscript"/>
          <w:rtl/>
        </w:rPr>
        <w:footnoteReference w:customMarkFollows="1" w:id="186"/>
        <w:t>(טו)</w:t>
      </w:r>
      <w:r>
        <w:rPr>
          <w:rFonts w:ascii="Arial" w:hAnsi="Arial" w:cs="Arial"/>
          <w:color w:val="000000"/>
          <w:kern w:val="0"/>
          <w:sz w:val="32"/>
          <w:szCs w:val="32"/>
          <w:rtl/>
        </w:rPr>
        <w:t>.</w:t>
      </w:r>
    </w:p>
    <w:p w14:paraId="53E051B4"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 xml:space="preserve">בדבר שטיפת פירות, עיין לעיל פרק ג סעיף </w:t>
      </w:r>
      <w:proofErr w:type="spellStart"/>
      <w:r>
        <w:rPr>
          <w:rFonts w:ascii="Arial" w:hAnsi="Arial" w:cs="Arial"/>
          <w:color w:val="000000"/>
          <w:kern w:val="0"/>
          <w:sz w:val="32"/>
          <w:szCs w:val="32"/>
          <w:rtl/>
        </w:rPr>
        <w:t>כב</w:t>
      </w:r>
      <w:proofErr w:type="spellEnd"/>
      <w:r>
        <w:rPr>
          <w:rFonts w:ascii="Arial" w:hAnsi="Arial" w:cs="Arial"/>
          <w:color w:val="000000"/>
          <w:kern w:val="0"/>
          <w:sz w:val="32"/>
          <w:szCs w:val="32"/>
          <w:rtl/>
        </w:rPr>
        <w:t xml:space="preserve"> ופרק ד סעיף י.</w:t>
      </w:r>
    </w:p>
    <w:p w14:paraId="5FAB4980"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492FA11F"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ה</w:t>
      </w:r>
      <w:r>
        <w:rPr>
          <w:rFonts w:ascii="Arial" w:hAnsi="Arial" w:cs="Arial"/>
          <w:color w:val="000000"/>
          <w:kern w:val="0"/>
          <w:sz w:val="32"/>
          <w:szCs w:val="32"/>
          <w:rtl/>
        </w:rPr>
        <w:t>. אסור למלוח בשר בשבת כדי להוציא את דמו ולהכשירו לאכילה</w:t>
      </w:r>
      <w:r>
        <w:rPr>
          <w:rFonts w:ascii="Arial" w:hAnsi="Arial" w:cs="Arial"/>
          <w:color w:val="0000FF"/>
          <w:kern w:val="0"/>
          <w:sz w:val="32"/>
          <w:szCs w:val="32"/>
          <w:vertAlign w:val="superscript"/>
          <w:rtl/>
        </w:rPr>
        <w:footnoteReference w:customMarkFollows="1" w:id="187"/>
        <w:t>(טז)</w:t>
      </w:r>
      <w:r>
        <w:rPr>
          <w:rFonts w:ascii="Arial" w:hAnsi="Arial" w:cs="Arial"/>
          <w:color w:val="000000"/>
          <w:kern w:val="0"/>
          <w:sz w:val="32"/>
          <w:szCs w:val="32"/>
          <w:rtl/>
        </w:rPr>
        <w:t xml:space="preserve">, וכן אין להדיחו בשבת כדי שיוכל </w:t>
      </w:r>
      <w:proofErr w:type="spellStart"/>
      <w:r>
        <w:rPr>
          <w:rFonts w:ascii="Arial" w:hAnsi="Arial" w:cs="Arial"/>
          <w:color w:val="000000"/>
          <w:kern w:val="0"/>
          <w:sz w:val="32"/>
          <w:szCs w:val="32"/>
          <w:rtl/>
        </w:rPr>
        <w:t>למולחו</w:t>
      </w:r>
      <w:proofErr w:type="spellEnd"/>
      <w:r>
        <w:rPr>
          <w:rFonts w:ascii="Arial" w:hAnsi="Arial" w:cs="Arial"/>
          <w:color w:val="000000"/>
          <w:kern w:val="0"/>
          <w:sz w:val="32"/>
          <w:szCs w:val="32"/>
          <w:rtl/>
        </w:rPr>
        <w:t xml:space="preserve"> אחרי השבת</w:t>
      </w:r>
      <w:r>
        <w:rPr>
          <w:rFonts w:ascii="Arial" w:hAnsi="Arial" w:cs="Arial"/>
          <w:color w:val="0000FF"/>
          <w:kern w:val="0"/>
          <w:sz w:val="32"/>
          <w:szCs w:val="32"/>
          <w:vertAlign w:val="superscript"/>
          <w:rtl/>
        </w:rPr>
        <w:footnoteReference w:customMarkFollows="1" w:id="188"/>
        <w:t>(יז)</w:t>
      </w:r>
      <w:r>
        <w:rPr>
          <w:rFonts w:ascii="Arial" w:hAnsi="Arial" w:cs="Arial"/>
          <w:color w:val="000000"/>
          <w:kern w:val="0"/>
          <w:sz w:val="32"/>
          <w:szCs w:val="32"/>
          <w:rtl/>
        </w:rPr>
        <w:t>.</w:t>
      </w:r>
    </w:p>
    <w:p w14:paraId="4344F223"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 xml:space="preserve">בשר שהיום השלישי לשחיטתו חל בשבת, והוא שכח </w:t>
      </w:r>
      <w:proofErr w:type="spellStart"/>
      <w:r>
        <w:rPr>
          <w:rFonts w:ascii="Arial" w:hAnsi="Arial" w:cs="Arial"/>
          <w:color w:val="000000"/>
          <w:kern w:val="0"/>
          <w:sz w:val="32"/>
          <w:szCs w:val="32"/>
          <w:rtl/>
        </w:rPr>
        <w:t>למולחו</w:t>
      </w:r>
      <w:proofErr w:type="spellEnd"/>
      <w:r>
        <w:rPr>
          <w:rFonts w:ascii="Arial" w:hAnsi="Arial" w:cs="Arial"/>
          <w:color w:val="000000"/>
          <w:kern w:val="0"/>
          <w:sz w:val="32"/>
          <w:szCs w:val="32"/>
          <w:rtl/>
        </w:rPr>
        <w:t xml:space="preserve"> או להדיחו מבעוד יום, אם אין במקום </w:t>
      </w:r>
      <w:proofErr w:type="spellStart"/>
      <w:r>
        <w:rPr>
          <w:rFonts w:ascii="Arial" w:hAnsi="Arial" w:cs="Arial"/>
          <w:color w:val="000000"/>
          <w:kern w:val="0"/>
          <w:sz w:val="32"/>
          <w:szCs w:val="32"/>
          <w:rtl/>
        </w:rPr>
        <w:t>נכרי</w:t>
      </w:r>
      <w:proofErr w:type="spellEnd"/>
      <w:r>
        <w:rPr>
          <w:rFonts w:ascii="Arial" w:hAnsi="Arial" w:cs="Arial"/>
          <w:color w:val="000000"/>
          <w:kern w:val="0"/>
          <w:sz w:val="32"/>
          <w:szCs w:val="32"/>
          <w:rtl/>
        </w:rPr>
        <w:t xml:space="preserve"> שיוכל להדיחו</w:t>
      </w:r>
      <w:r>
        <w:rPr>
          <w:rFonts w:ascii="Arial" w:hAnsi="Arial" w:cs="Arial"/>
          <w:color w:val="0000FF"/>
          <w:kern w:val="0"/>
          <w:sz w:val="32"/>
          <w:szCs w:val="32"/>
          <w:vertAlign w:val="superscript"/>
          <w:rtl/>
        </w:rPr>
        <w:footnoteReference w:customMarkFollows="1" w:id="189"/>
        <w:t>(יח)</w:t>
      </w:r>
      <w:r>
        <w:rPr>
          <w:rFonts w:ascii="Arial" w:hAnsi="Arial" w:cs="Arial"/>
          <w:color w:val="000000"/>
          <w:kern w:val="0"/>
          <w:sz w:val="32"/>
          <w:szCs w:val="32"/>
          <w:rtl/>
        </w:rPr>
        <w:t xml:space="preserve"> - מותר לו לישראל לעשות כן, כדי שלא ייאסר הבשר לבישול</w:t>
      </w:r>
      <w:r>
        <w:rPr>
          <w:rFonts w:ascii="Arial" w:hAnsi="Arial" w:cs="Arial"/>
          <w:color w:val="0000FF"/>
          <w:kern w:val="0"/>
          <w:sz w:val="32"/>
          <w:szCs w:val="32"/>
          <w:vertAlign w:val="superscript"/>
          <w:rtl/>
        </w:rPr>
        <w:footnoteReference w:customMarkFollows="1" w:id="190"/>
        <w:t>(יט)</w:t>
      </w:r>
      <w:r>
        <w:rPr>
          <w:rFonts w:ascii="Arial" w:hAnsi="Arial" w:cs="Arial"/>
          <w:color w:val="000000"/>
          <w:kern w:val="0"/>
          <w:sz w:val="32"/>
          <w:szCs w:val="32"/>
          <w:rtl/>
        </w:rPr>
        <w:t>, ולעניין זה אין הבשר אסור בטלטול, אף על פי שאינו מבושל</w:t>
      </w:r>
      <w:r>
        <w:rPr>
          <w:rFonts w:ascii="Arial" w:hAnsi="Arial" w:cs="Arial"/>
          <w:color w:val="0000FF"/>
          <w:kern w:val="0"/>
          <w:sz w:val="32"/>
          <w:szCs w:val="32"/>
          <w:vertAlign w:val="superscript"/>
          <w:rtl/>
        </w:rPr>
        <w:footnoteReference w:customMarkFollows="1" w:id="191"/>
        <w:t>(כ)</w:t>
      </w:r>
      <w:r>
        <w:rPr>
          <w:rFonts w:ascii="Arial" w:hAnsi="Arial" w:cs="Arial"/>
          <w:color w:val="000000"/>
          <w:kern w:val="0"/>
          <w:sz w:val="32"/>
          <w:szCs w:val="32"/>
          <w:rtl/>
        </w:rPr>
        <w:t xml:space="preserve">. ואם הבשר מונח </w:t>
      </w:r>
      <w:r>
        <w:rPr>
          <w:rFonts w:ascii="Arial" w:hAnsi="Arial" w:cs="Arial"/>
          <w:color w:val="000000"/>
          <w:kern w:val="0"/>
          <w:sz w:val="32"/>
          <w:szCs w:val="32"/>
          <w:rtl/>
        </w:rPr>
        <w:lastRenderedPageBreak/>
        <w:t>בכלי, מוטב שירחץ ידיו מעל לכלי עד שהבשר יהיה שרוי במים</w:t>
      </w:r>
      <w:r>
        <w:rPr>
          <w:rFonts w:ascii="Arial" w:hAnsi="Arial" w:cs="Arial"/>
          <w:color w:val="0000FF"/>
          <w:kern w:val="0"/>
          <w:sz w:val="32"/>
          <w:szCs w:val="32"/>
          <w:vertAlign w:val="superscript"/>
          <w:rtl/>
        </w:rPr>
        <w:footnoteReference w:customMarkFollows="1" w:id="192"/>
        <w:t>(כא)</w:t>
      </w:r>
      <w:r>
        <w:rPr>
          <w:rFonts w:ascii="Arial" w:hAnsi="Arial" w:cs="Arial"/>
          <w:color w:val="000000"/>
          <w:kern w:val="0"/>
          <w:sz w:val="32"/>
          <w:szCs w:val="32"/>
          <w:rtl/>
        </w:rPr>
        <w:t>, ומותר לשפוך אחרי כן את המים הללו</w:t>
      </w:r>
      <w:r>
        <w:rPr>
          <w:rFonts w:ascii="Arial" w:hAnsi="Arial" w:cs="Arial"/>
          <w:color w:val="0000FF"/>
          <w:kern w:val="0"/>
          <w:sz w:val="32"/>
          <w:szCs w:val="32"/>
          <w:vertAlign w:val="superscript"/>
          <w:rtl/>
        </w:rPr>
        <w:footnoteReference w:customMarkFollows="1" w:id="193"/>
        <w:t>(כב)</w:t>
      </w:r>
      <w:r>
        <w:rPr>
          <w:rFonts w:ascii="Arial" w:hAnsi="Arial" w:cs="Arial"/>
          <w:color w:val="000000"/>
          <w:kern w:val="0"/>
          <w:sz w:val="32"/>
          <w:szCs w:val="32"/>
          <w:rtl/>
        </w:rPr>
        <w:t>.</w:t>
      </w:r>
    </w:p>
    <w:p w14:paraId="4709F451"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ביום טוב מותר למלוח בשר ולהדיחו, אם בדעתו לאכול ממנו באותו היום</w:t>
      </w:r>
      <w:r>
        <w:rPr>
          <w:rFonts w:ascii="Arial" w:hAnsi="Arial" w:cs="Arial"/>
          <w:color w:val="0000FF"/>
          <w:kern w:val="0"/>
          <w:sz w:val="32"/>
          <w:szCs w:val="32"/>
          <w:vertAlign w:val="superscript"/>
          <w:rtl/>
        </w:rPr>
        <w:footnoteReference w:customMarkFollows="1" w:id="194"/>
        <w:t>(כג)</w:t>
      </w:r>
      <w:r>
        <w:rPr>
          <w:rFonts w:ascii="Arial" w:hAnsi="Arial" w:cs="Arial"/>
          <w:color w:val="000000"/>
          <w:kern w:val="0"/>
          <w:sz w:val="32"/>
          <w:szCs w:val="32"/>
          <w:rtl/>
        </w:rPr>
        <w:t>.</w:t>
      </w:r>
    </w:p>
    <w:p w14:paraId="63EEABD4"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5642CD24"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ו</w:t>
      </w:r>
      <w:r>
        <w:rPr>
          <w:rFonts w:ascii="Arial" w:hAnsi="Arial" w:cs="Arial"/>
          <w:color w:val="000000"/>
          <w:kern w:val="0"/>
          <w:sz w:val="32"/>
          <w:szCs w:val="32"/>
          <w:rtl/>
        </w:rPr>
        <w:t>. מותר להחליש את חריפות החומץ על ידי הוספת מים אליו</w:t>
      </w:r>
      <w:r>
        <w:rPr>
          <w:rFonts w:ascii="Arial" w:hAnsi="Arial" w:cs="Arial"/>
          <w:color w:val="0000FF"/>
          <w:kern w:val="0"/>
          <w:sz w:val="32"/>
          <w:szCs w:val="32"/>
          <w:vertAlign w:val="superscript"/>
          <w:rtl/>
        </w:rPr>
        <w:footnoteReference w:customMarkFollows="1" w:id="195"/>
        <w:t>(כד)</w:t>
      </w:r>
      <w:r>
        <w:rPr>
          <w:rFonts w:ascii="Arial" w:hAnsi="Arial" w:cs="Arial"/>
          <w:color w:val="000000"/>
          <w:kern w:val="0"/>
          <w:sz w:val="32"/>
          <w:szCs w:val="32"/>
          <w:rtl/>
        </w:rPr>
        <w:t>.</w:t>
      </w:r>
    </w:p>
    <w:p w14:paraId="5BC4B1D9"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23E7AE85"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800000"/>
          <w:kern w:val="0"/>
          <w:sz w:val="32"/>
          <w:szCs w:val="32"/>
          <w:rtl/>
        </w:rPr>
        <w:t>מחיקת אותיות שבדברי אוכל וכתיבתן</w:t>
      </w:r>
    </w:p>
    <w:p w14:paraId="0A1EF23F"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ז</w:t>
      </w:r>
      <w:r>
        <w:rPr>
          <w:rFonts w:ascii="Arial" w:hAnsi="Arial" w:cs="Arial"/>
          <w:color w:val="000000"/>
          <w:kern w:val="0"/>
          <w:sz w:val="32"/>
          <w:szCs w:val="32"/>
          <w:rtl/>
        </w:rPr>
        <w:t xml:space="preserve">. דברי מאפה </w:t>
      </w:r>
      <w:proofErr w:type="spellStart"/>
      <w:r>
        <w:rPr>
          <w:rFonts w:ascii="Arial" w:hAnsi="Arial" w:cs="Arial"/>
          <w:color w:val="000000"/>
          <w:kern w:val="0"/>
          <w:sz w:val="32"/>
          <w:szCs w:val="32"/>
          <w:rtl/>
        </w:rPr>
        <w:t>שצויירו</w:t>
      </w:r>
      <w:proofErr w:type="spellEnd"/>
      <w:r>
        <w:rPr>
          <w:rFonts w:ascii="Arial" w:hAnsi="Arial" w:cs="Arial"/>
          <w:color w:val="000000"/>
          <w:kern w:val="0"/>
          <w:sz w:val="32"/>
          <w:szCs w:val="32"/>
          <w:rtl/>
        </w:rPr>
        <w:t xml:space="preserve"> עליהם אותיות או ציורים כלשהם</w:t>
      </w:r>
      <w:r>
        <w:rPr>
          <w:rFonts w:ascii="Arial" w:hAnsi="Arial" w:cs="Arial"/>
          <w:color w:val="0000FF"/>
          <w:kern w:val="0"/>
          <w:sz w:val="32"/>
          <w:szCs w:val="32"/>
          <w:vertAlign w:val="superscript"/>
          <w:rtl/>
        </w:rPr>
        <w:footnoteReference w:customMarkFollows="1" w:id="196"/>
        <w:t>(כה)</w:t>
      </w:r>
      <w:r>
        <w:rPr>
          <w:rFonts w:ascii="Arial" w:hAnsi="Arial" w:cs="Arial"/>
          <w:color w:val="000000"/>
          <w:kern w:val="0"/>
          <w:sz w:val="32"/>
          <w:szCs w:val="32"/>
          <w:rtl/>
        </w:rPr>
        <w:t xml:space="preserve"> באמצעות </w:t>
      </w:r>
      <w:proofErr w:type="spellStart"/>
      <w:r>
        <w:rPr>
          <w:rFonts w:ascii="Arial" w:hAnsi="Arial" w:cs="Arial"/>
          <w:color w:val="000000"/>
          <w:kern w:val="0"/>
          <w:sz w:val="32"/>
          <w:szCs w:val="32"/>
          <w:rtl/>
        </w:rPr>
        <w:t>מימרח</w:t>
      </w:r>
      <w:proofErr w:type="spellEnd"/>
      <w:r>
        <w:rPr>
          <w:rFonts w:ascii="Arial" w:hAnsi="Arial" w:cs="Arial"/>
          <w:color w:val="000000"/>
          <w:kern w:val="0"/>
          <w:sz w:val="32"/>
          <w:szCs w:val="32"/>
          <w:rtl/>
        </w:rPr>
        <w:t xml:space="preserve"> כלשהו</w:t>
      </w:r>
      <w:r>
        <w:rPr>
          <w:rFonts w:ascii="Arial" w:hAnsi="Arial" w:cs="Arial"/>
          <w:color w:val="0000FF"/>
          <w:kern w:val="0"/>
          <w:sz w:val="32"/>
          <w:szCs w:val="32"/>
          <w:vertAlign w:val="superscript"/>
          <w:rtl/>
        </w:rPr>
        <w:footnoteReference w:customMarkFollows="1" w:id="197"/>
        <w:t>(כו)</w:t>
      </w:r>
      <w:r>
        <w:rPr>
          <w:rFonts w:ascii="Arial" w:hAnsi="Arial" w:cs="Arial"/>
          <w:color w:val="000000"/>
          <w:kern w:val="0"/>
          <w:sz w:val="32"/>
          <w:szCs w:val="32"/>
          <w:rtl/>
        </w:rPr>
        <w:t>, או על ידי סידור של חתיכות פירות או סוכריות קטנטנות זו על יד זו וכל כיו"ב, מותר לאוכלם אף על פי שעל ידי אכילתו האותיות והציורים מתקלקלים</w:t>
      </w:r>
      <w:r>
        <w:rPr>
          <w:rFonts w:ascii="Arial" w:hAnsi="Arial" w:cs="Arial"/>
          <w:color w:val="0000FF"/>
          <w:kern w:val="0"/>
          <w:sz w:val="32"/>
          <w:szCs w:val="32"/>
          <w:vertAlign w:val="superscript"/>
          <w:rtl/>
        </w:rPr>
        <w:footnoteReference w:customMarkFollows="1" w:id="198"/>
        <w:t>(כז)</w:t>
      </w:r>
      <w:r>
        <w:rPr>
          <w:rFonts w:ascii="Arial" w:hAnsi="Arial" w:cs="Arial"/>
          <w:color w:val="000000"/>
          <w:kern w:val="0"/>
          <w:sz w:val="32"/>
          <w:szCs w:val="32"/>
          <w:rtl/>
        </w:rPr>
        <w:t>, אבל אסור לחתוך את האותיות או את הציורים</w:t>
      </w:r>
      <w:r>
        <w:rPr>
          <w:rFonts w:ascii="Arial" w:hAnsi="Arial" w:cs="Arial"/>
          <w:color w:val="0000FF"/>
          <w:kern w:val="0"/>
          <w:sz w:val="32"/>
          <w:szCs w:val="32"/>
          <w:vertAlign w:val="superscript"/>
          <w:rtl/>
        </w:rPr>
        <w:footnoteReference w:customMarkFollows="1" w:id="199"/>
        <w:t>(כח)</w:t>
      </w:r>
      <w:r>
        <w:rPr>
          <w:rFonts w:ascii="Arial" w:hAnsi="Arial" w:cs="Arial"/>
          <w:color w:val="000000"/>
          <w:kern w:val="0"/>
          <w:sz w:val="32"/>
          <w:szCs w:val="32"/>
          <w:rtl/>
        </w:rPr>
        <w:t xml:space="preserve"> עובר לאכילתם</w:t>
      </w:r>
      <w:r>
        <w:rPr>
          <w:rFonts w:ascii="Arial" w:hAnsi="Arial" w:cs="Arial"/>
          <w:color w:val="0000FF"/>
          <w:kern w:val="0"/>
          <w:sz w:val="32"/>
          <w:szCs w:val="32"/>
          <w:vertAlign w:val="superscript"/>
          <w:rtl/>
        </w:rPr>
        <w:footnoteReference w:customMarkFollows="1" w:id="200"/>
        <w:t>(כט)</w:t>
      </w:r>
      <w:r>
        <w:rPr>
          <w:rFonts w:ascii="Arial" w:hAnsi="Arial" w:cs="Arial"/>
          <w:color w:val="000000"/>
          <w:kern w:val="0"/>
          <w:sz w:val="32"/>
          <w:szCs w:val="32"/>
          <w:rtl/>
        </w:rPr>
        <w:t xml:space="preserve">. חתך את המאפה </w:t>
      </w:r>
      <w:r>
        <w:rPr>
          <w:rFonts w:ascii="Arial" w:hAnsi="Arial" w:cs="Arial"/>
          <w:color w:val="000000"/>
          <w:kern w:val="0"/>
          <w:sz w:val="32"/>
          <w:szCs w:val="32"/>
          <w:rtl/>
        </w:rPr>
        <w:lastRenderedPageBreak/>
        <w:t>מבעוד יום, מותר להוציא ממנו פרוסה בשבת, גם אם מתפרקת על ידי זה אות שלמה או ציור שלם</w:t>
      </w:r>
      <w:r>
        <w:rPr>
          <w:rFonts w:ascii="Arial" w:hAnsi="Arial" w:cs="Arial"/>
          <w:color w:val="0000FF"/>
          <w:kern w:val="0"/>
          <w:sz w:val="32"/>
          <w:szCs w:val="32"/>
          <w:vertAlign w:val="superscript"/>
          <w:rtl/>
        </w:rPr>
        <w:footnoteReference w:customMarkFollows="1" w:id="201"/>
        <w:t>(ל)</w:t>
      </w:r>
      <w:r>
        <w:rPr>
          <w:rFonts w:ascii="Arial" w:hAnsi="Arial" w:cs="Arial"/>
          <w:color w:val="000000"/>
          <w:kern w:val="0"/>
          <w:sz w:val="32"/>
          <w:szCs w:val="32"/>
          <w:rtl/>
        </w:rPr>
        <w:t>.</w:t>
      </w:r>
    </w:p>
    <w:p w14:paraId="60400AC4"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13E9DDAB"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ח</w:t>
      </w:r>
      <w:r>
        <w:rPr>
          <w:rFonts w:ascii="Arial" w:hAnsi="Arial" w:cs="Arial"/>
          <w:color w:val="000000"/>
          <w:kern w:val="0"/>
          <w:sz w:val="32"/>
          <w:szCs w:val="32"/>
          <w:rtl/>
        </w:rPr>
        <w:t xml:space="preserve">. לחם, </w:t>
      </w:r>
      <w:proofErr w:type="spellStart"/>
      <w:r>
        <w:rPr>
          <w:rFonts w:ascii="Arial" w:hAnsi="Arial" w:cs="Arial"/>
          <w:color w:val="000000"/>
          <w:kern w:val="0"/>
          <w:sz w:val="32"/>
          <w:szCs w:val="32"/>
          <w:rtl/>
        </w:rPr>
        <w:t>ביסקויטים</w:t>
      </w:r>
      <w:proofErr w:type="spellEnd"/>
      <w:r>
        <w:rPr>
          <w:rFonts w:ascii="Arial" w:hAnsi="Arial" w:cs="Arial"/>
          <w:color w:val="000000"/>
          <w:kern w:val="0"/>
          <w:sz w:val="32"/>
          <w:szCs w:val="32"/>
          <w:rtl/>
        </w:rPr>
        <w:t>, שוקולד וכדו' שהאותיות והציורים שבהם הן מחומר המוצר עצמו (ואין הבדל בין חקוקות בו או בולטות ממנו), מותר</w:t>
      </w:r>
      <w:r>
        <w:rPr>
          <w:rFonts w:ascii="Arial" w:hAnsi="Arial" w:cs="Arial"/>
          <w:color w:val="0000FF"/>
          <w:kern w:val="0"/>
          <w:sz w:val="32"/>
          <w:szCs w:val="32"/>
          <w:vertAlign w:val="superscript"/>
          <w:rtl/>
        </w:rPr>
        <w:footnoteReference w:customMarkFollows="1" w:id="202"/>
        <w:t>(לא)</w:t>
      </w:r>
      <w:r>
        <w:rPr>
          <w:rFonts w:ascii="Arial" w:hAnsi="Arial" w:cs="Arial"/>
          <w:color w:val="000000"/>
          <w:kern w:val="0"/>
          <w:sz w:val="32"/>
          <w:szCs w:val="32"/>
          <w:rtl/>
        </w:rPr>
        <w:t xml:space="preserve"> לחתוך אותם או לשברם אפילו במקום האותיות</w:t>
      </w:r>
      <w:r>
        <w:rPr>
          <w:rFonts w:ascii="Arial" w:hAnsi="Arial" w:cs="Arial"/>
          <w:color w:val="0000FF"/>
          <w:kern w:val="0"/>
          <w:sz w:val="32"/>
          <w:szCs w:val="32"/>
          <w:vertAlign w:val="superscript"/>
          <w:rtl/>
        </w:rPr>
        <w:footnoteReference w:customMarkFollows="1" w:id="203"/>
        <w:t>(לב)</w:t>
      </w:r>
      <w:r>
        <w:rPr>
          <w:rFonts w:ascii="Arial" w:hAnsi="Arial" w:cs="Arial"/>
          <w:color w:val="000000"/>
          <w:kern w:val="0"/>
          <w:sz w:val="32"/>
          <w:szCs w:val="32"/>
          <w:rtl/>
        </w:rPr>
        <w:t>. וכן מותר לשבור דברי מאפה העשויים בצורת אות</w:t>
      </w:r>
      <w:r>
        <w:rPr>
          <w:rFonts w:ascii="Arial" w:hAnsi="Arial" w:cs="Arial"/>
          <w:color w:val="0000FF"/>
          <w:kern w:val="0"/>
          <w:sz w:val="32"/>
          <w:szCs w:val="32"/>
          <w:vertAlign w:val="superscript"/>
          <w:rtl/>
        </w:rPr>
        <w:footnoteReference w:customMarkFollows="1" w:id="204"/>
        <w:t>(לג)</w:t>
      </w:r>
      <w:r>
        <w:rPr>
          <w:rFonts w:ascii="Arial" w:hAnsi="Arial" w:cs="Arial"/>
          <w:color w:val="000000"/>
          <w:kern w:val="0"/>
          <w:sz w:val="32"/>
          <w:szCs w:val="32"/>
          <w:rtl/>
        </w:rPr>
        <w:t xml:space="preserve"> או ציור</w:t>
      </w:r>
      <w:r>
        <w:rPr>
          <w:rFonts w:ascii="Arial" w:hAnsi="Arial" w:cs="Arial"/>
          <w:color w:val="0000FF"/>
          <w:kern w:val="0"/>
          <w:sz w:val="32"/>
          <w:szCs w:val="32"/>
          <w:vertAlign w:val="superscript"/>
          <w:rtl/>
        </w:rPr>
        <w:footnoteReference w:customMarkFollows="1" w:id="205"/>
        <w:t>(לד)</w:t>
      </w:r>
      <w:r>
        <w:rPr>
          <w:rFonts w:ascii="Arial" w:hAnsi="Arial" w:cs="Arial"/>
          <w:color w:val="000000"/>
          <w:kern w:val="0"/>
          <w:sz w:val="32"/>
          <w:szCs w:val="32"/>
          <w:rtl/>
        </w:rPr>
        <w:t>.</w:t>
      </w:r>
    </w:p>
    <w:p w14:paraId="0DE9A225"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56FE21AF"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lastRenderedPageBreak/>
        <w:t>ט</w:t>
      </w:r>
      <w:r>
        <w:rPr>
          <w:rFonts w:ascii="Arial" w:hAnsi="Arial" w:cs="Arial"/>
          <w:color w:val="000000"/>
          <w:kern w:val="0"/>
          <w:sz w:val="32"/>
          <w:szCs w:val="32"/>
          <w:rtl/>
        </w:rPr>
        <w:t xml:space="preserve">. דברי מאפה שהדביקו בהם </w:t>
      </w:r>
      <w:proofErr w:type="spellStart"/>
      <w:r>
        <w:rPr>
          <w:rFonts w:ascii="Arial" w:hAnsi="Arial" w:cs="Arial"/>
          <w:color w:val="000000"/>
          <w:kern w:val="0"/>
          <w:sz w:val="32"/>
          <w:szCs w:val="32"/>
          <w:rtl/>
        </w:rPr>
        <w:t>תוית</w:t>
      </w:r>
      <w:proofErr w:type="spellEnd"/>
      <w:r>
        <w:rPr>
          <w:rFonts w:ascii="Arial" w:hAnsi="Arial" w:cs="Arial"/>
          <w:color w:val="000000"/>
          <w:kern w:val="0"/>
          <w:sz w:val="32"/>
          <w:szCs w:val="32"/>
          <w:rtl/>
        </w:rPr>
        <w:t xml:space="preserve"> ועליה שם המאפיה וכדו', יסיר* בסמוך לאכילה (משום חשש בורר) את </w:t>
      </w:r>
      <w:proofErr w:type="spellStart"/>
      <w:r>
        <w:rPr>
          <w:rFonts w:ascii="Arial" w:hAnsi="Arial" w:cs="Arial"/>
          <w:color w:val="000000"/>
          <w:kern w:val="0"/>
          <w:sz w:val="32"/>
          <w:szCs w:val="32"/>
          <w:rtl/>
        </w:rPr>
        <w:t>התוית</w:t>
      </w:r>
      <w:proofErr w:type="spellEnd"/>
      <w:r>
        <w:rPr>
          <w:rFonts w:ascii="Arial" w:hAnsi="Arial" w:cs="Arial"/>
          <w:color w:val="000000"/>
          <w:kern w:val="0"/>
          <w:sz w:val="32"/>
          <w:szCs w:val="32"/>
          <w:rtl/>
        </w:rPr>
        <w:t xml:space="preserve"> בשלמותה ולא </w:t>
      </w:r>
      <w:proofErr w:type="spellStart"/>
      <w:r>
        <w:rPr>
          <w:rFonts w:ascii="Arial" w:hAnsi="Arial" w:cs="Arial"/>
          <w:color w:val="000000"/>
          <w:kern w:val="0"/>
          <w:sz w:val="32"/>
          <w:szCs w:val="32"/>
          <w:rtl/>
        </w:rPr>
        <w:t>יחתכנה</w:t>
      </w:r>
      <w:proofErr w:type="spellEnd"/>
      <w:r>
        <w:rPr>
          <w:rFonts w:ascii="Arial" w:hAnsi="Arial" w:cs="Arial"/>
          <w:color w:val="000000"/>
          <w:kern w:val="0"/>
          <w:sz w:val="32"/>
          <w:szCs w:val="32"/>
          <w:rtl/>
        </w:rPr>
        <w:t>, כדי שלא לפגוע באותיות המודפסות שבה</w:t>
      </w:r>
      <w:r>
        <w:rPr>
          <w:rFonts w:ascii="Arial" w:hAnsi="Arial" w:cs="Arial"/>
          <w:color w:val="0000FF"/>
          <w:kern w:val="0"/>
          <w:sz w:val="32"/>
          <w:szCs w:val="32"/>
          <w:vertAlign w:val="superscript"/>
          <w:rtl/>
        </w:rPr>
        <w:footnoteReference w:customMarkFollows="1" w:id="206"/>
        <w:t>(לז)</w:t>
      </w:r>
      <w:r>
        <w:rPr>
          <w:rFonts w:ascii="Arial" w:hAnsi="Arial" w:cs="Arial"/>
          <w:color w:val="000000"/>
          <w:kern w:val="0"/>
          <w:sz w:val="32"/>
          <w:szCs w:val="32"/>
          <w:rtl/>
        </w:rPr>
        <w:t>.</w:t>
      </w:r>
    </w:p>
    <w:p w14:paraId="6E5F11E9"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w:t>
      </w:r>
    </w:p>
    <w:p w14:paraId="503F0198"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24"/>
          <w:szCs w:val="24"/>
          <w:rtl/>
        </w:rPr>
        <w:t xml:space="preserve">* לחם או חלה המשמשים לחם - משנה, לא יסיר את </w:t>
      </w:r>
      <w:proofErr w:type="spellStart"/>
      <w:r>
        <w:rPr>
          <w:rFonts w:ascii="Arial" w:hAnsi="Arial" w:cs="Arial"/>
          <w:color w:val="000000"/>
          <w:kern w:val="0"/>
          <w:sz w:val="24"/>
          <w:szCs w:val="24"/>
          <w:rtl/>
        </w:rPr>
        <w:t>התוית</w:t>
      </w:r>
      <w:proofErr w:type="spellEnd"/>
      <w:r>
        <w:rPr>
          <w:rFonts w:ascii="Arial" w:hAnsi="Arial" w:cs="Arial"/>
          <w:color w:val="000000"/>
          <w:kern w:val="0"/>
          <w:sz w:val="24"/>
          <w:szCs w:val="24"/>
          <w:rtl/>
        </w:rPr>
        <w:t xml:space="preserve"> מהם אלא אחרי בציעת הפת, כדי שיהיו שלמים בשעת הברכה</w:t>
      </w:r>
      <w:r>
        <w:rPr>
          <w:rFonts w:ascii="Arial" w:hAnsi="Arial" w:cs="Arial"/>
          <w:color w:val="0000FF"/>
          <w:kern w:val="0"/>
          <w:sz w:val="32"/>
          <w:szCs w:val="32"/>
          <w:vertAlign w:val="superscript"/>
          <w:rtl/>
        </w:rPr>
        <w:footnoteReference w:customMarkFollows="1" w:id="207"/>
        <w:t>(לה)</w:t>
      </w:r>
      <w:r>
        <w:rPr>
          <w:rFonts w:ascii="Arial" w:hAnsi="Arial" w:cs="Arial"/>
          <w:color w:val="000000"/>
          <w:kern w:val="0"/>
          <w:sz w:val="24"/>
          <w:szCs w:val="24"/>
          <w:rtl/>
        </w:rPr>
        <w:t xml:space="preserve">, וכאשר יסיר את </w:t>
      </w:r>
      <w:proofErr w:type="spellStart"/>
      <w:r>
        <w:rPr>
          <w:rFonts w:ascii="Arial" w:hAnsi="Arial" w:cs="Arial"/>
          <w:color w:val="000000"/>
          <w:kern w:val="0"/>
          <w:sz w:val="24"/>
          <w:szCs w:val="24"/>
          <w:rtl/>
        </w:rPr>
        <w:t>התוית</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יסירנה</w:t>
      </w:r>
      <w:proofErr w:type="spellEnd"/>
      <w:r>
        <w:rPr>
          <w:rFonts w:ascii="Arial" w:hAnsi="Arial" w:cs="Arial"/>
          <w:color w:val="000000"/>
          <w:kern w:val="0"/>
          <w:sz w:val="24"/>
          <w:szCs w:val="24"/>
          <w:rtl/>
        </w:rPr>
        <w:t xml:space="preserve"> יחד עם קצת מן הפת, כדי שלא לקרוע את האותיות המודפסות עליה</w:t>
      </w:r>
      <w:r>
        <w:rPr>
          <w:rFonts w:ascii="Arial" w:hAnsi="Arial" w:cs="Arial"/>
          <w:color w:val="0000FF"/>
          <w:kern w:val="0"/>
          <w:sz w:val="32"/>
          <w:szCs w:val="32"/>
          <w:vertAlign w:val="superscript"/>
          <w:rtl/>
        </w:rPr>
        <w:footnoteReference w:customMarkFollows="1" w:id="208"/>
        <w:t>(לו)</w:t>
      </w:r>
      <w:r>
        <w:rPr>
          <w:rFonts w:ascii="Arial" w:hAnsi="Arial" w:cs="Arial"/>
          <w:color w:val="000000"/>
          <w:kern w:val="0"/>
          <w:sz w:val="32"/>
          <w:szCs w:val="32"/>
          <w:rtl/>
        </w:rPr>
        <w:t xml:space="preserve">. </w:t>
      </w:r>
    </w:p>
    <w:p w14:paraId="1C2CF811"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י</w:t>
      </w:r>
      <w:r>
        <w:rPr>
          <w:rFonts w:ascii="Arial" w:hAnsi="Arial" w:cs="Arial"/>
          <w:color w:val="000000"/>
          <w:kern w:val="0"/>
          <w:sz w:val="32"/>
          <w:szCs w:val="32"/>
          <w:rtl/>
        </w:rPr>
        <w:t>. החותך נקניק שעל קליפתו כתוב שם בית החרושת וכדו', יזהר שלא לפגוע באותיות, ומוטב לקלפו או לחתכו מבעוד יום. וכן הקולף ביצה, יזהר שלא לפגוע באותיות המוחתמות עליה</w:t>
      </w:r>
      <w:r>
        <w:rPr>
          <w:rFonts w:ascii="Arial" w:hAnsi="Arial" w:cs="Arial"/>
          <w:color w:val="0000FF"/>
          <w:kern w:val="0"/>
          <w:sz w:val="32"/>
          <w:szCs w:val="32"/>
          <w:vertAlign w:val="superscript"/>
          <w:rtl/>
        </w:rPr>
        <w:footnoteReference w:customMarkFollows="1" w:id="209"/>
        <w:t>(לח)</w:t>
      </w:r>
      <w:r>
        <w:rPr>
          <w:rFonts w:ascii="Arial" w:hAnsi="Arial" w:cs="Arial"/>
          <w:color w:val="000000"/>
          <w:kern w:val="0"/>
          <w:sz w:val="32"/>
          <w:szCs w:val="32"/>
          <w:rtl/>
        </w:rPr>
        <w:t>, וכן הדין לגבי פירות או ירקות שדבוקות בהן מדבקות ועליהן שם המגדל או מחיר המוצר.</w:t>
      </w:r>
    </w:p>
    <w:p w14:paraId="04356179"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0EE90267"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יא</w:t>
      </w:r>
      <w:r>
        <w:rPr>
          <w:rFonts w:ascii="Arial" w:hAnsi="Arial" w:cs="Arial"/>
          <w:color w:val="000000"/>
          <w:kern w:val="0"/>
          <w:sz w:val="32"/>
          <w:szCs w:val="32"/>
          <w:rtl/>
        </w:rPr>
        <w:t xml:space="preserve">. אין להדביק </w:t>
      </w:r>
      <w:proofErr w:type="spellStart"/>
      <w:r>
        <w:rPr>
          <w:rFonts w:ascii="Arial" w:hAnsi="Arial" w:cs="Arial"/>
          <w:color w:val="000000"/>
          <w:kern w:val="0"/>
          <w:sz w:val="32"/>
          <w:szCs w:val="32"/>
          <w:rtl/>
        </w:rPr>
        <w:t>אוכלין</w:t>
      </w:r>
      <w:proofErr w:type="spellEnd"/>
      <w:r>
        <w:rPr>
          <w:rFonts w:ascii="Arial" w:hAnsi="Arial" w:cs="Arial"/>
          <w:color w:val="000000"/>
          <w:kern w:val="0"/>
          <w:sz w:val="32"/>
          <w:szCs w:val="32"/>
          <w:rtl/>
        </w:rPr>
        <w:t xml:space="preserve"> זה בזה בצורה מיוחדת, אם כוונתו לשם נוי, כי יש בזה משום איסור בונה</w:t>
      </w:r>
      <w:r>
        <w:rPr>
          <w:rFonts w:ascii="Arial" w:hAnsi="Arial" w:cs="Arial"/>
          <w:color w:val="0000FF"/>
          <w:kern w:val="0"/>
          <w:sz w:val="32"/>
          <w:szCs w:val="32"/>
          <w:vertAlign w:val="superscript"/>
          <w:rtl/>
        </w:rPr>
        <w:footnoteReference w:customMarkFollows="1" w:id="210"/>
        <w:t>(לט)</w:t>
      </w:r>
      <w:r>
        <w:rPr>
          <w:rFonts w:ascii="Arial" w:hAnsi="Arial" w:cs="Arial"/>
          <w:color w:val="000000"/>
          <w:kern w:val="0"/>
          <w:sz w:val="32"/>
          <w:szCs w:val="32"/>
          <w:rtl/>
        </w:rPr>
        <w:t xml:space="preserve">, גם המכין בצל עם ביצה (וראה לעיל פרק ח סעיף </w:t>
      </w:r>
      <w:proofErr w:type="spellStart"/>
      <w:r>
        <w:rPr>
          <w:rFonts w:ascii="Arial" w:hAnsi="Arial" w:cs="Arial"/>
          <w:color w:val="000000"/>
          <w:kern w:val="0"/>
          <w:sz w:val="32"/>
          <w:szCs w:val="32"/>
          <w:rtl/>
        </w:rPr>
        <w:t>כח</w:t>
      </w:r>
      <w:proofErr w:type="spellEnd"/>
      <w:r>
        <w:rPr>
          <w:rFonts w:ascii="Arial" w:hAnsi="Arial" w:cs="Arial"/>
          <w:color w:val="000000"/>
          <w:kern w:val="0"/>
          <w:sz w:val="32"/>
          <w:szCs w:val="32"/>
          <w:rtl/>
        </w:rPr>
        <w:t>), יקפיד שלא להחליקם על גבי הצלחת, אלא יניחם כמות שהם</w:t>
      </w:r>
      <w:r>
        <w:rPr>
          <w:rFonts w:ascii="Arial" w:hAnsi="Arial" w:cs="Arial"/>
          <w:color w:val="0000FF"/>
          <w:kern w:val="0"/>
          <w:sz w:val="32"/>
          <w:szCs w:val="32"/>
          <w:vertAlign w:val="superscript"/>
          <w:rtl/>
        </w:rPr>
        <w:footnoteReference w:customMarkFollows="1" w:id="211"/>
        <w:t>(מ)</w:t>
      </w:r>
      <w:r>
        <w:rPr>
          <w:rFonts w:ascii="Arial" w:hAnsi="Arial" w:cs="Arial"/>
          <w:color w:val="000000"/>
          <w:kern w:val="0"/>
          <w:sz w:val="32"/>
          <w:szCs w:val="32"/>
          <w:rtl/>
        </w:rPr>
        <w:t xml:space="preserve">. </w:t>
      </w:r>
      <w:proofErr w:type="spellStart"/>
      <w:r>
        <w:rPr>
          <w:rFonts w:ascii="Arial" w:hAnsi="Arial" w:cs="Arial"/>
          <w:color w:val="000000"/>
          <w:kern w:val="0"/>
          <w:sz w:val="32"/>
          <w:szCs w:val="32"/>
          <w:rtl/>
        </w:rPr>
        <w:t>ולענין</w:t>
      </w:r>
      <w:proofErr w:type="spellEnd"/>
      <w:r>
        <w:rPr>
          <w:rFonts w:ascii="Arial" w:hAnsi="Arial" w:cs="Arial"/>
          <w:color w:val="000000"/>
          <w:kern w:val="0"/>
          <w:sz w:val="32"/>
          <w:szCs w:val="32"/>
          <w:rtl/>
        </w:rPr>
        <w:t xml:space="preserve"> כף המיוחדת להוצאת גלידה, עיין לעיל פרק י סעיף ח.</w:t>
      </w:r>
    </w:p>
    <w:p w14:paraId="1C0DD9AD"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5A64746C"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roofErr w:type="spellStart"/>
      <w:r>
        <w:rPr>
          <w:rFonts w:ascii="Arial" w:hAnsi="Arial" w:cs="Arial"/>
          <w:color w:val="000000"/>
          <w:kern w:val="0"/>
          <w:sz w:val="38"/>
          <w:szCs w:val="38"/>
          <w:rtl/>
        </w:rPr>
        <w:t>יב</w:t>
      </w:r>
      <w:proofErr w:type="spellEnd"/>
      <w:r>
        <w:rPr>
          <w:rFonts w:ascii="Arial" w:hAnsi="Arial" w:cs="Arial"/>
          <w:color w:val="000000"/>
          <w:kern w:val="0"/>
          <w:sz w:val="32"/>
          <w:szCs w:val="32"/>
          <w:rtl/>
        </w:rPr>
        <w:t>. אין ליתן צורה מיוחדת לחמאה, מרגרינה וכיו"ב, כפי שרגילים לעשות לכבוד אורחים</w:t>
      </w:r>
      <w:r>
        <w:rPr>
          <w:rFonts w:ascii="Arial" w:hAnsi="Arial" w:cs="Arial"/>
          <w:color w:val="0000FF"/>
          <w:kern w:val="0"/>
          <w:sz w:val="32"/>
          <w:szCs w:val="32"/>
          <w:vertAlign w:val="superscript"/>
          <w:rtl/>
        </w:rPr>
        <w:footnoteReference w:customMarkFollows="1" w:id="212"/>
        <w:t>(מא)</w:t>
      </w:r>
      <w:r>
        <w:rPr>
          <w:rFonts w:ascii="Arial" w:hAnsi="Arial" w:cs="Arial"/>
          <w:color w:val="000000"/>
          <w:kern w:val="0"/>
          <w:sz w:val="32"/>
          <w:szCs w:val="32"/>
          <w:rtl/>
        </w:rPr>
        <w:t>. ולכן גם אין להשתמש בכלי המיוחד לחיתוך אבטיח בצורה מיוחדת, כמו משולש או עיגול, ולא בכלי המיוחד לחיתוך סלק ותפוחי אדמה בצורה מיוחדת</w:t>
      </w:r>
      <w:r>
        <w:rPr>
          <w:rFonts w:ascii="Arial" w:hAnsi="Arial" w:cs="Arial"/>
          <w:color w:val="0000FF"/>
          <w:kern w:val="0"/>
          <w:sz w:val="32"/>
          <w:szCs w:val="32"/>
          <w:vertAlign w:val="superscript"/>
          <w:rtl/>
        </w:rPr>
        <w:footnoteReference w:customMarkFollows="1" w:id="213"/>
        <w:t>(מב)</w:t>
      </w:r>
      <w:r>
        <w:rPr>
          <w:rFonts w:ascii="Arial" w:hAnsi="Arial" w:cs="Arial"/>
          <w:color w:val="000000"/>
          <w:kern w:val="0"/>
          <w:sz w:val="32"/>
          <w:szCs w:val="32"/>
          <w:rtl/>
        </w:rPr>
        <w:t>.</w:t>
      </w:r>
    </w:p>
    <w:p w14:paraId="5AD34460"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75F2FB5A"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roofErr w:type="spellStart"/>
      <w:r>
        <w:rPr>
          <w:rFonts w:ascii="Arial" w:hAnsi="Arial" w:cs="Arial"/>
          <w:color w:val="000000"/>
          <w:kern w:val="0"/>
          <w:sz w:val="38"/>
          <w:szCs w:val="38"/>
          <w:rtl/>
        </w:rPr>
        <w:lastRenderedPageBreak/>
        <w:t>יג</w:t>
      </w:r>
      <w:proofErr w:type="spellEnd"/>
      <w:r>
        <w:rPr>
          <w:rFonts w:ascii="Arial" w:hAnsi="Arial" w:cs="Arial"/>
          <w:color w:val="000000"/>
          <w:kern w:val="0"/>
          <w:sz w:val="32"/>
          <w:szCs w:val="32"/>
          <w:rtl/>
        </w:rPr>
        <w:t>. המכין דברי מאפה ביום טוב, אל יצור מן העיסה צורת אותיות או כל ציור אחר</w:t>
      </w:r>
      <w:r>
        <w:rPr>
          <w:rFonts w:ascii="Arial" w:hAnsi="Arial" w:cs="Arial"/>
          <w:color w:val="0000FF"/>
          <w:kern w:val="0"/>
          <w:sz w:val="32"/>
          <w:szCs w:val="32"/>
          <w:vertAlign w:val="superscript"/>
          <w:rtl/>
        </w:rPr>
        <w:footnoteReference w:customMarkFollows="1" w:id="214"/>
        <w:t>(מג)</w:t>
      </w:r>
      <w:r>
        <w:rPr>
          <w:rFonts w:ascii="Arial" w:hAnsi="Arial" w:cs="Arial"/>
          <w:color w:val="000000"/>
          <w:kern w:val="0"/>
          <w:sz w:val="32"/>
          <w:szCs w:val="32"/>
          <w:rtl/>
        </w:rPr>
        <w:t xml:space="preserve">, וכן אל יצייר על העוגה אותיות או ציורים </w:t>
      </w:r>
      <w:proofErr w:type="spellStart"/>
      <w:r>
        <w:rPr>
          <w:rFonts w:ascii="Arial" w:hAnsi="Arial" w:cs="Arial"/>
          <w:color w:val="000000"/>
          <w:kern w:val="0"/>
          <w:sz w:val="32"/>
          <w:szCs w:val="32"/>
          <w:rtl/>
        </w:rPr>
        <w:t>ממימרח</w:t>
      </w:r>
      <w:proofErr w:type="spellEnd"/>
      <w:r>
        <w:rPr>
          <w:rFonts w:ascii="Arial" w:hAnsi="Arial" w:cs="Arial"/>
          <w:color w:val="000000"/>
          <w:kern w:val="0"/>
          <w:sz w:val="32"/>
          <w:szCs w:val="32"/>
          <w:rtl/>
        </w:rPr>
        <w:t xml:space="preserve"> כלשהו, או על ידי סידור סוכריות קטנטנות וכדו' זו על יד זו, וראה לעיל סעיף ז ולהלן סעיף יד.</w:t>
      </w:r>
    </w:p>
    <w:p w14:paraId="05A19BCB"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23E26409"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יד</w:t>
      </w:r>
      <w:r>
        <w:rPr>
          <w:rFonts w:ascii="Arial" w:hAnsi="Arial" w:cs="Arial"/>
          <w:color w:val="000000"/>
          <w:kern w:val="0"/>
          <w:sz w:val="32"/>
          <w:szCs w:val="32"/>
          <w:rtl/>
        </w:rPr>
        <w:t>. דברי מאכל הנתונים בתוך שפופרת, מותר להוציאם משם על ידי לחיצה בשפופרת, ואין בכך משום איסור ממרח</w:t>
      </w:r>
      <w:r>
        <w:rPr>
          <w:rFonts w:ascii="Arial" w:hAnsi="Arial" w:cs="Arial"/>
          <w:color w:val="0000FF"/>
          <w:kern w:val="0"/>
          <w:sz w:val="32"/>
          <w:szCs w:val="32"/>
          <w:vertAlign w:val="superscript"/>
          <w:rtl/>
        </w:rPr>
        <w:footnoteReference w:customMarkFollows="1" w:id="215"/>
        <w:t>(מד)</w:t>
      </w:r>
      <w:r>
        <w:rPr>
          <w:rFonts w:ascii="Arial" w:hAnsi="Arial" w:cs="Arial"/>
          <w:color w:val="000000"/>
          <w:kern w:val="0"/>
          <w:sz w:val="32"/>
          <w:szCs w:val="32"/>
          <w:rtl/>
        </w:rPr>
        <w:t xml:space="preserve">. אבל אין להוציאם כאשר הוא מעונין בצורה המיוחדת של </w:t>
      </w:r>
      <w:proofErr w:type="spellStart"/>
      <w:r>
        <w:rPr>
          <w:rFonts w:ascii="Arial" w:hAnsi="Arial" w:cs="Arial"/>
          <w:color w:val="000000"/>
          <w:kern w:val="0"/>
          <w:sz w:val="32"/>
          <w:szCs w:val="32"/>
          <w:rtl/>
        </w:rPr>
        <w:t>המימרח</w:t>
      </w:r>
      <w:proofErr w:type="spellEnd"/>
      <w:r>
        <w:rPr>
          <w:rFonts w:ascii="Arial" w:hAnsi="Arial" w:cs="Arial"/>
          <w:color w:val="000000"/>
          <w:kern w:val="0"/>
          <w:sz w:val="32"/>
          <w:szCs w:val="32"/>
          <w:rtl/>
        </w:rPr>
        <w:t xml:space="preserve"> לשם קישוט וכדו', וכפי שרגילים להשתמש למשל במזרק - קצפת</w:t>
      </w:r>
      <w:r>
        <w:rPr>
          <w:rFonts w:ascii="Arial" w:hAnsi="Arial" w:cs="Arial"/>
          <w:color w:val="0000FF"/>
          <w:kern w:val="0"/>
          <w:sz w:val="32"/>
          <w:szCs w:val="32"/>
          <w:vertAlign w:val="superscript"/>
          <w:rtl/>
        </w:rPr>
        <w:footnoteReference w:customMarkFollows="1" w:id="216"/>
        <w:t>(מה)</w:t>
      </w:r>
      <w:r>
        <w:rPr>
          <w:rFonts w:ascii="Arial" w:hAnsi="Arial" w:cs="Arial"/>
          <w:color w:val="000000"/>
          <w:kern w:val="0"/>
          <w:sz w:val="32"/>
          <w:szCs w:val="32"/>
          <w:rtl/>
        </w:rPr>
        <w:t xml:space="preserve">. </w:t>
      </w:r>
      <w:proofErr w:type="spellStart"/>
      <w:r>
        <w:rPr>
          <w:rFonts w:ascii="Arial" w:hAnsi="Arial" w:cs="Arial"/>
          <w:color w:val="000000"/>
          <w:kern w:val="0"/>
          <w:sz w:val="32"/>
          <w:szCs w:val="32"/>
          <w:rtl/>
        </w:rPr>
        <w:t>ובודאי</w:t>
      </w:r>
      <w:proofErr w:type="spellEnd"/>
      <w:r>
        <w:rPr>
          <w:rFonts w:ascii="Arial" w:hAnsi="Arial" w:cs="Arial"/>
          <w:color w:val="000000"/>
          <w:kern w:val="0"/>
          <w:sz w:val="32"/>
          <w:szCs w:val="32"/>
          <w:rtl/>
        </w:rPr>
        <w:t xml:space="preserve"> שאין ליתן </w:t>
      </w:r>
      <w:proofErr w:type="spellStart"/>
      <w:r>
        <w:rPr>
          <w:rFonts w:ascii="Arial" w:hAnsi="Arial" w:cs="Arial"/>
          <w:color w:val="000000"/>
          <w:kern w:val="0"/>
          <w:sz w:val="32"/>
          <w:szCs w:val="32"/>
          <w:rtl/>
        </w:rPr>
        <w:t>המימרח</w:t>
      </w:r>
      <w:proofErr w:type="spellEnd"/>
      <w:r>
        <w:rPr>
          <w:rFonts w:ascii="Arial" w:hAnsi="Arial" w:cs="Arial"/>
          <w:color w:val="000000"/>
          <w:kern w:val="0"/>
          <w:sz w:val="32"/>
          <w:szCs w:val="32"/>
          <w:rtl/>
        </w:rPr>
        <w:t xml:space="preserve"> על פני העוגה בצורת אותיות או בסדר </w:t>
      </w:r>
      <w:proofErr w:type="spellStart"/>
      <w:r>
        <w:rPr>
          <w:rFonts w:ascii="Arial" w:hAnsi="Arial" w:cs="Arial"/>
          <w:color w:val="000000"/>
          <w:kern w:val="0"/>
          <w:sz w:val="32"/>
          <w:szCs w:val="32"/>
          <w:rtl/>
        </w:rPr>
        <w:t>מסויים</w:t>
      </w:r>
      <w:proofErr w:type="spellEnd"/>
      <w:r>
        <w:rPr>
          <w:rFonts w:ascii="Arial" w:hAnsi="Arial" w:cs="Arial"/>
          <w:color w:val="0000FF"/>
          <w:kern w:val="0"/>
          <w:sz w:val="32"/>
          <w:szCs w:val="32"/>
          <w:vertAlign w:val="superscript"/>
          <w:rtl/>
        </w:rPr>
        <w:footnoteReference w:customMarkFollows="1" w:id="217"/>
        <w:t>(מו)</w:t>
      </w:r>
      <w:r>
        <w:rPr>
          <w:rFonts w:ascii="Arial" w:hAnsi="Arial" w:cs="Arial"/>
          <w:color w:val="000000"/>
          <w:kern w:val="0"/>
          <w:sz w:val="32"/>
          <w:szCs w:val="32"/>
          <w:rtl/>
        </w:rPr>
        <w:t>, וראה לעיל סעיף ז.</w:t>
      </w:r>
    </w:p>
    <w:p w14:paraId="3F2463F8"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 xml:space="preserve">אין להשתמש בשבת וביו"ט בתרסיס (ספריי), אשר עשוי להיהפך </w:t>
      </w:r>
      <w:proofErr w:type="spellStart"/>
      <w:r>
        <w:rPr>
          <w:rFonts w:ascii="Arial" w:hAnsi="Arial" w:cs="Arial"/>
          <w:color w:val="000000"/>
          <w:kern w:val="0"/>
          <w:sz w:val="32"/>
          <w:szCs w:val="32"/>
          <w:rtl/>
        </w:rPr>
        <w:t>למימרח</w:t>
      </w:r>
      <w:proofErr w:type="spellEnd"/>
      <w:r>
        <w:rPr>
          <w:rFonts w:ascii="Arial" w:hAnsi="Arial" w:cs="Arial"/>
          <w:color w:val="000000"/>
          <w:kern w:val="0"/>
          <w:sz w:val="32"/>
          <w:szCs w:val="32"/>
          <w:rtl/>
        </w:rPr>
        <w:t xml:space="preserve"> מוצק על גבי עוגה</w:t>
      </w:r>
      <w:r>
        <w:rPr>
          <w:rFonts w:ascii="Arial" w:hAnsi="Arial" w:cs="Arial"/>
          <w:color w:val="0000FF"/>
          <w:kern w:val="0"/>
          <w:sz w:val="32"/>
          <w:szCs w:val="32"/>
          <w:vertAlign w:val="superscript"/>
          <w:rtl/>
        </w:rPr>
        <w:footnoteReference w:customMarkFollows="1" w:id="218"/>
        <w:t>(מז)</w:t>
      </w:r>
      <w:r>
        <w:rPr>
          <w:rFonts w:ascii="Arial" w:hAnsi="Arial" w:cs="Arial"/>
          <w:color w:val="000000"/>
          <w:kern w:val="0"/>
          <w:sz w:val="32"/>
          <w:szCs w:val="32"/>
          <w:rtl/>
        </w:rPr>
        <w:t>.</w:t>
      </w:r>
    </w:p>
    <w:p w14:paraId="721BEB7F"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34264F23"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lastRenderedPageBreak/>
        <w:t>טו</w:t>
      </w:r>
      <w:r>
        <w:rPr>
          <w:rFonts w:ascii="Arial" w:hAnsi="Arial" w:cs="Arial"/>
          <w:color w:val="000000"/>
          <w:kern w:val="0"/>
          <w:sz w:val="32"/>
          <w:szCs w:val="32"/>
          <w:rtl/>
        </w:rPr>
        <w:t>. אין איסור שירטוט</w:t>
      </w:r>
      <w:r>
        <w:rPr>
          <w:rFonts w:ascii="Arial" w:hAnsi="Arial" w:cs="Arial"/>
          <w:color w:val="0000FF"/>
          <w:kern w:val="0"/>
          <w:sz w:val="32"/>
          <w:szCs w:val="32"/>
          <w:vertAlign w:val="superscript"/>
          <w:rtl/>
        </w:rPr>
        <w:footnoteReference w:customMarkFollows="1" w:id="219"/>
        <w:t>(מח)</w:t>
      </w:r>
      <w:r>
        <w:rPr>
          <w:rFonts w:ascii="Arial" w:hAnsi="Arial" w:cs="Arial"/>
          <w:color w:val="000000"/>
          <w:kern w:val="0"/>
          <w:sz w:val="32"/>
          <w:szCs w:val="32"/>
          <w:rtl/>
        </w:rPr>
        <w:t xml:space="preserve"> וחיתוך</w:t>
      </w:r>
      <w:r>
        <w:rPr>
          <w:rFonts w:ascii="Arial" w:hAnsi="Arial" w:cs="Arial"/>
          <w:color w:val="0000FF"/>
          <w:kern w:val="0"/>
          <w:sz w:val="32"/>
          <w:szCs w:val="32"/>
          <w:vertAlign w:val="superscript"/>
          <w:rtl/>
        </w:rPr>
        <w:footnoteReference w:customMarkFollows="1" w:id="220"/>
        <w:t>(מט)</w:t>
      </w:r>
      <w:r>
        <w:rPr>
          <w:rFonts w:ascii="Arial" w:hAnsi="Arial" w:cs="Arial"/>
          <w:color w:val="000000"/>
          <w:kern w:val="0"/>
          <w:sz w:val="32"/>
          <w:szCs w:val="32"/>
          <w:rtl/>
        </w:rPr>
        <w:t xml:space="preserve"> </w:t>
      </w:r>
      <w:proofErr w:type="spellStart"/>
      <w:r>
        <w:rPr>
          <w:rFonts w:ascii="Arial" w:hAnsi="Arial" w:cs="Arial"/>
          <w:color w:val="000000"/>
          <w:kern w:val="0"/>
          <w:sz w:val="32"/>
          <w:szCs w:val="32"/>
          <w:rtl/>
        </w:rPr>
        <w:t>באוכלין</w:t>
      </w:r>
      <w:proofErr w:type="spellEnd"/>
      <w:r>
        <w:rPr>
          <w:rFonts w:ascii="Arial" w:hAnsi="Arial" w:cs="Arial"/>
          <w:color w:val="000000"/>
          <w:kern w:val="0"/>
          <w:sz w:val="32"/>
          <w:szCs w:val="32"/>
          <w:rtl/>
        </w:rPr>
        <w:t xml:space="preserve">, </w:t>
      </w:r>
      <w:proofErr w:type="spellStart"/>
      <w:r>
        <w:rPr>
          <w:rFonts w:ascii="Arial" w:hAnsi="Arial" w:cs="Arial"/>
          <w:color w:val="000000"/>
          <w:kern w:val="0"/>
          <w:sz w:val="32"/>
          <w:szCs w:val="32"/>
          <w:rtl/>
        </w:rPr>
        <w:t>כשהשירטוט</w:t>
      </w:r>
      <w:proofErr w:type="spellEnd"/>
      <w:r>
        <w:rPr>
          <w:rFonts w:ascii="Arial" w:hAnsi="Arial" w:cs="Arial"/>
          <w:color w:val="000000"/>
          <w:kern w:val="0"/>
          <w:sz w:val="32"/>
          <w:szCs w:val="32"/>
          <w:rtl/>
        </w:rPr>
        <w:t xml:space="preserve"> והחיתוך הם לצורך המאכל או לצורך שימושו של האדם</w:t>
      </w:r>
      <w:r>
        <w:rPr>
          <w:rFonts w:ascii="Arial" w:hAnsi="Arial" w:cs="Arial"/>
          <w:color w:val="0000FF"/>
          <w:kern w:val="0"/>
          <w:sz w:val="32"/>
          <w:szCs w:val="32"/>
          <w:vertAlign w:val="superscript"/>
          <w:rtl/>
        </w:rPr>
        <w:footnoteReference w:customMarkFollows="1" w:id="221"/>
        <w:t>(נ)</w:t>
      </w:r>
      <w:r>
        <w:rPr>
          <w:rFonts w:ascii="Arial" w:hAnsi="Arial" w:cs="Arial"/>
          <w:color w:val="000000"/>
          <w:kern w:val="0"/>
          <w:sz w:val="32"/>
          <w:szCs w:val="32"/>
          <w:rtl/>
        </w:rPr>
        <w:t xml:space="preserve">. לפיכך מותר לסמן קווים בעוגה, בקליפת </w:t>
      </w:r>
      <w:proofErr w:type="spellStart"/>
      <w:r>
        <w:rPr>
          <w:rFonts w:ascii="Arial" w:hAnsi="Arial" w:cs="Arial"/>
          <w:color w:val="000000"/>
          <w:kern w:val="0"/>
          <w:sz w:val="32"/>
          <w:szCs w:val="32"/>
          <w:rtl/>
        </w:rPr>
        <w:t>התפו"ז</w:t>
      </w:r>
      <w:proofErr w:type="spellEnd"/>
      <w:r>
        <w:rPr>
          <w:rFonts w:ascii="Arial" w:hAnsi="Arial" w:cs="Arial"/>
          <w:color w:val="000000"/>
          <w:kern w:val="0"/>
          <w:sz w:val="32"/>
          <w:szCs w:val="32"/>
          <w:rtl/>
        </w:rPr>
        <w:t xml:space="preserve"> וכיו"ב, בעזרת סכין, כדי לדייק בשעת הפריסה או כדי לחתוך את המאכל למנות שוות (וראה לעיל סעיף ז). איסורים אלה גם אינם שייכים לגבי מאכל בהמה, ולכן מותר לקטום (לחתוך) קש (שהוא מאכל בהמה) לעשות ממנו קיסם לחצוץ בו את השיניים</w:t>
      </w:r>
      <w:r>
        <w:rPr>
          <w:rFonts w:ascii="Arial" w:hAnsi="Arial" w:cs="Arial"/>
          <w:color w:val="0000FF"/>
          <w:kern w:val="0"/>
          <w:sz w:val="32"/>
          <w:szCs w:val="32"/>
          <w:vertAlign w:val="superscript"/>
          <w:rtl/>
        </w:rPr>
        <w:footnoteReference w:customMarkFollows="1" w:id="222"/>
        <w:t>(נא)</w:t>
      </w:r>
      <w:r>
        <w:rPr>
          <w:rFonts w:ascii="Arial" w:hAnsi="Arial" w:cs="Arial"/>
          <w:color w:val="000000"/>
          <w:kern w:val="0"/>
          <w:sz w:val="32"/>
          <w:szCs w:val="32"/>
          <w:rtl/>
        </w:rPr>
        <w:t>, וראה להלן פרק יד סעיף לט*.</w:t>
      </w:r>
    </w:p>
    <w:p w14:paraId="3CB6D00D"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w:t>
      </w:r>
    </w:p>
    <w:p w14:paraId="4C58507F"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24"/>
          <w:szCs w:val="24"/>
          <w:rtl/>
        </w:rPr>
        <w:t xml:space="preserve">* אבל אם חותכים את האוכל שלא לצורך האוכל וגם לא לצורך שימושו של האדם, אלא לכל צורך אחר, יש בזה משום איסור מחתך, ולכן אסור לחתוך קליפת </w:t>
      </w:r>
      <w:proofErr w:type="spellStart"/>
      <w:r>
        <w:rPr>
          <w:rFonts w:ascii="Arial" w:hAnsi="Arial" w:cs="Arial"/>
          <w:color w:val="000000"/>
          <w:kern w:val="0"/>
          <w:sz w:val="24"/>
          <w:szCs w:val="24"/>
          <w:rtl/>
        </w:rPr>
        <w:t>התפו"ז</w:t>
      </w:r>
      <w:proofErr w:type="spellEnd"/>
      <w:r>
        <w:rPr>
          <w:rFonts w:ascii="Arial" w:hAnsi="Arial" w:cs="Arial"/>
          <w:color w:val="000000"/>
          <w:kern w:val="0"/>
          <w:sz w:val="24"/>
          <w:szCs w:val="24"/>
          <w:rtl/>
        </w:rPr>
        <w:t xml:space="preserve"> לפי מדה </w:t>
      </w:r>
      <w:proofErr w:type="spellStart"/>
      <w:r>
        <w:rPr>
          <w:rFonts w:ascii="Arial" w:hAnsi="Arial" w:cs="Arial"/>
          <w:color w:val="000000"/>
          <w:kern w:val="0"/>
          <w:sz w:val="24"/>
          <w:szCs w:val="24"/>
          <w:rtl/>
        </w:rPr>
        <w:t>מסויימת</w:t>
      </w:r>
      <w:proofErr w:type="spellEnd"/>
      <w:r>
        <w:rPr>
          <w:rFonts w:ascii="Arial" w:hAnsi="Arial" w:cs="Arial"/>
          <w:color w:val="000000"/>
          <w:kern w:val="0"/>
          <w:sz w:val="24"/>
          <w:szCs w:val="24"/>
          <w:rtl/>
        </w:rPr>
        <w:t>, כגון על מנת לסתום בה איזה שהוא חור</w:t>
      </w:r>
      <w:r>
        <w:rPr>
          <w:rFonts w:ascii="Arial" w:hAnsi="Arial" w:cs="Arial"/>
          <w:color w:val="0000FF"/>
          <w:kern w:val="0"/>
          <w:sz w:val="32"/>
          <w:szCs w:val="32"/>
          <w:vertAlign w:val="superscript"/>
          <w:rtl/>
        </w:rPr>
        <w:footnoteReference w:customMarkFollows="1" w:id="223"/>
        <w:t>(נב)</w:t>
      </w:r>
      <w:r>
        <w:rPr>
          <w:rFonts w:ascii="Arial" w:hAnsi="Arial" w:cs="Arial"/>
          <w:color w:val="000000"/>
          <w:kern w:val="0"/>
          <w:sz w:val="24"/>
          <w:szCs w:val="24"/>
          <w:rtl/>
        </w:rPr>
        <w:t>. גם אסור לחתוך קליפת אבטיח למעין סלסלה אחרי שהוציאו ממנה את האוכל</w:t>
      </w:r>
      <w:r>
        <w:rPr>
          <w:rFonts w:ascii="Arial" w:hAnsi="Arial" w:cs="Arial"/>
          <w:color w:val="0000FF"/>
          <w:kern w:val="0"/>
          <w:sz w:val="32"/>
          <w:szCs w:val="32"/>
          <w:vertAlign w:val="superscript"/>
          <w:rtl/>
        </w:rPr>
        <w:footnoteReference w:customMarkFollows="1" w:id="224"/>
        <w:t>(נג)</w:t>
      </w:r>
      <w:r>
        <w:rPr>
          <w:rFonts w:ascii="Arial" w:hAnsi="Arial" w:cs="Arial"/>
          <w:color w:val="000000"/>
          <w:kern w:val="0"/>
          <w:sz w:val="32"/>
          <w:szCs w:val="32"/>
          <w:rtl/>
        </w:rPr>
        <w:t xml:space="preserve">. </w:t>
      </w:r>
    </w:p>
    <w:p w14:paraId="731506CE"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800000"/>
          <w:kern w:val="0"/>
          <w:sz w:val="32"/>
          <w:szCs w:val="32"/>
          <w:rtl/>
        </w:rPr>
        <w:t>הפרשת תרומות ומעשרות וחלה בשבת וביו"ט</w:t>
      </w:r>
    </w:p>
    <w:p w14:paraId="08B2F18B"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roofErr w:type="spellStart"/>
      <w:r>
        <w:rPr>
          <w:rFonts w:ascii="Arial" w:hAnsi="Arial" w:cs="Arial"/>
          <w:color w:val="000000"/>
          <w:kern w:val="0"/>
          <w:sz w:val="38"/>
          <w:szCs w:val="38"/>
          <w:rtl/>
        </w:rPr>
        <w:t>טז</w:t>
      </w:r>
      <w:proofErr w:type="spellEnd"/>
      <w:r>
        <w:rPr>
          <w:rFonts w:ascii="Arial" w:hAnsi="Arial" w:cs="Arial"/>
          <w:color w:val="000000"/>
          <w:kern w:val="0"/>
          <w:sz w:val="32"/>
          <w:szCs w:val="32"/>
          <w:rtl/>
        </w:rPr>
        <w:t>. אין להפריש תרומות ומעשרות* בין בשבת ובין ביום טוב</w:t>
      </w:r>
      <w:r>
        <w:rPr>
          <w:rFonts w:ascii="Arial" w:hAnsi="Arial" w:cs="Arial"/>
          <w:color w:val="0000FF"/>
          <w:kern w:val="0"/>
          <w:sz w:val="32"/>
          <w:szCs w:val="32"/>
          <w:vertAlign w:val="superscript"/>
          <w:rtl/>
        </w:rPr>
        <w:footnoteReference w:customMarkFollows="1" w:id="225"/>
        <w:t>(נה)</w:t>
      </w:r>
      <w:r>
        <w:rPr>
          <w:rFonts w:ascii="Arial" w:hAnsi="Arial" w:cs="Arial"/>
          <w:color w:val="000000"/>
          <w:kern w:val="0"/>
          <w:sz w:val="32"/>
          <w:szCs w:val="32"/>
          <w:rtl/>
        </w:rPr>
        <w:t>, וכן אין לחלל ולפדות פירות שהם נטע רבעי או מעשר שני</w:t>
      </w:r>
      <w:r>
        <w:rPr>
          <w:rFonts w:ascii="Arial" w:hAnsi="Arial" w:cs="Arial"/>
          <w:color w:val="0000FF"/>
          <w:kern w:val="0"/>
          <w:sz w:val="32"/>
          <w:szCs w:val="32"/>
          <w:vertAlign w:val="superscript"/>
          <w:rtl/>
        </w:rPr>
        <w:footnoteReference w:customMarkFollows="1" w:id="226"/>
        <w:t>(נו)</w:t>
      </w:r>
      <w:r>
        <w:rPr>
          <w:rFonts w:ascii="Arial" w:hAnsi="Arial" w:cs="Arial"/>
          <w:color w:val="000000"/>
          <w:kern w:val="0"/>
          <w:sz w:val="32"/>
          <w:szCs w:val="32"/>
          <w:rtl/>
        </w:rPr>
        <w:t>, וגם אין להפריש בהם חלה</w:t>
      </w:r>
      <w:r>
        <w:rPr>
          <w:rFonts w:ascii="Arial" w:hAnsi="Arial" w:cs="Arial"/>
          <w:color w:val="0000FF"/>
          <w:kern w:val="0"/>
          <w:sz w:val="32"/>
          <w:szCs w:val="32"/>
          <w:vertAlign w:val="superscript"/>
          <w:rtl/>
        </w:rPr>
        <w:footnoteReference w:customMarkFollows="1" w:id="227"/>
        <w:t>(נז)</w:t>
      </w:r>
      <w:r>
        <w:rPr>
          <w:rFonts w:ascii="Arial" w:hAnsi="Arial" w:cs="Arial"/>
          <w:color w:val="000000"/>
          <w:kern w:val="0"/>
          <w:sz w:val="32"/>
          <w:szCs w:val="32"/>
          <w:rtl/>
        </w:rPr>
        <w:t xml:space="preserve"> על עיסה שנילושה לפני כניסת היום,** גם משום שזה דומה למי שמקדיש פירות, וגם משום איסור מתקן</w:t>
      </w:r>
      <w:r>
        <w:rPr>
          <w:rFonts w:ascii="Arial" w:hAnsi="Arial" w:cs="Arial"/>
          <w:color w:val="0000FF"/>
          <w:kern w:val="0"/>
          <w:sz w:val="32"/>
          <w:szCs w:val="32"/>
          <w:vertAlign w:val="superscript"/>
          <w:rtl/>
        </w:rPr>
        <w:footnoteReference w:customMarkFollows="1" w:id="228"/>
        <w:t>(סא)</w:t>
      </w:r>
      <w:r>
        <w:rPr>
          <w:rFonts w:ascii="Arial" w:hAnsi="Arial" w:cs="Arial"/>
          <w:color w:val="000000"/>
          <w:kern w:val="0"/>
          <w:sz w:val="32"/>
          <w:szCs w:val="32"/>
          <w:rtl/>
        </w:rPr>
        <w:t>. אולם, הלש עיסה ביום טוב</w:t>
      </w:r>
      <w:r>
        <w:rPr>
          <w:rFonts w:ascii="Arial" w:hAnsi="Arial" w:cs="Arial"/>
          <w:color w:val="0000FF"/>
          <w:kern w:val="0"/>
          <w:sz w:val="32"/>
          <w:szCs w:val="32"/>
          <w:vertAlign w:val="superscript"/>
          <w:rtl/>
        </w:rPr>
        <w:footnoteReference w:customMarkFollows="1" w:id="229"/>
        <w:t>(סב)</w:t>
      </w:r>
      <w:r>
        <w:rPr>
          <w:rFonts w:ascii="Arial" w:hAnsi="Arial" w:cs="Arial"/>
          <w:color w:val="000000"/>
          <w:kern w:val="0"/>
          <w:sz w:val="32"/>
          <w:szCs w:val="32"/>
          <w:rtl/>
        </w:rPr>
        <w:t>, או אפילו לש ואפה מערב יום טוב</w:t>
      </w:r>
      <w:r>
        <w:rPr>
          <w:rFonts w:ascii="Arial" w:hAnsi="Arial" w:cs="Arial"/>
          <w:color w:val="0000FF"/>
          <w:kern w:val="0"/>
          <w:sz w:val="32"/>
          <w:szCs w:val="32"/>
          <w:vertAlign w:val="superscript"/>
          <w:rtl/>
        </w:rPr>
        <w:footnoteReference w:customMarkFollows="1" w:id="230"/>
        <w:t>(סג)</w:t>
      </w:r>
      <w:r>
        <w:rPr>
          <w:rFonts w:ascii="Arial" w:hAnsi="Arial" w:cs="Arial"/>
          <w:color w:val="000000"/>
          <w:kern w:val="0"/>
          <w:sz w:val="32"/>
          <w:szCs w:val="32"/>
          <w:rtl/>
        </w:rPr>
        <w:t xml:space="preserve"> שתי עיסות קטנות, שכל אחת מהן אין בה השיעור להתחייב </w:t>
      </w:r>
      <w:r>
        <w:rPr>
          <w:rFonts w:ascii="Arial" w:hAnsi="Arial" w:cs="Arial"/>
          <w:color w:val="000000"/>
          <w:kern w:val="0"/>
          <w:sz w:val="32"/>
          <w:szCs w:val="32"/>
          <w:rtl/>
        </w:rPr>
        <w:lastRenderedPageBreak/>
        <w:t>בחלה</w:t>
      </w:r>
      <w:r>
        <w:rPr>
          <w:rFonts w:ascii="Arial" w:hAnsi="Arial" w:cs="Arial"/>
          <w:color w:val="0000FF"/>
          <w:kern w:val="0"/>
          <w:sz w:val="32"/>
          <w:szCs w:val="32"/>
          <w:vertAlign w:val="superscript"/>
          <w:rtl/>
        </w:rPr>
        <w:footnoteReference w:customMarkFollows="1" w:id="231"/>
        <w:t>(סד)</w:t>
      </w:r>
      <w:r>
        <w:rPr>
          <w:rFonts w:ascii="Arial" w:hAnsi="Arial" w:cs="Arial"/>
          <w:color w:val="000000"/>
          <w:kern w:val="0"/>
          <w:sz w:val="32"/>
          <w:szCs w:val="32"/>
          <w:rtl/>
        </w:rPr>
        <w:t>, וביו"ט הניח את כל דברי המאפה בסל אחד</w:t>
      </w:r>
      <w:r>
        <w:rPr>
          <w:rFonts w:ascii="Arial" w:hAnsi="Arial" w:cs="Arial"/>
          <w:color w:val="0000FF"/>
          <w:kern w:val="0"/>
          <w:sz w:val="32"/>
          <w:szCs w:val="32"/>
          <w:vertAlign w:val="superscript"/>
          <w:rtl/>
        </w:rPr>
        <w:footnoteReference w:customMarkFollows="1" w:id="232"/>
        <w:t>(סה)</w:t>
      </w:r>
      <w:r>
        <w:rPr>
          <w:rFonts w:ascii="Arial" w:hAnsi="Arial" w:cs="Arial"/>
          <w:color w:val="000000"/>
          <w:kern w:val="0"/>
          <w:sz w:val="32"/>
          <w:szCs w:val="32"/>
          <w:rtl/>
        </w:rPr>
        <w:t xml:space="preserve"> או שהניח אותם במפה וכיסה אותם</w:t>
      </w:r>
      <w:r>
        <w:rPr>
          <w:rFonts w:ascii="Arial" w:hAnsi="Arial" w:cs="Arial"/>
          <w:color w:val="0000FF"/>
          <w:kern w:val="0"/>
          <w:sz w:val="32"/>
          <w:szCs w:val="32"/>
          <w:vertAlign w:val="superscript"/>
          <w:rtl/>
        </w:rPr>
        <w:footnoteReference w:customMarkFollows="1" w:id="233"/>
        <w:t>(סו)</w:t>
      </w:r>
      <w:r>
        <w:rPr>
          <w:rFonts w:ascii="Arial" w:hAnsi="Arial" w:cs="Arial"/>
          <w:color w:val="000000"/>
          <w:kern w:val="0"/>
          <w:sz w:val="32"/>
          <w:szCs w:val="32"/>
          <w:rtl/>
        </w:rPr>
        <w:t xml:space="preserve">, והרי מעכשיו </w:t>
      </w:r>
      <w:proofErr w:type="spellStart"/>
      <w:r>
        <w:rPr>
          <w:rFonts w:ascii="Arial" w:hAnsi="Arial" w:cs="Arial"/>
          <w:color w:val="000000"/>
          <w:kern w:val="0"/>
          <w:sz w:val="32"/>
          <w:szCs w:val="32"/>
          <w:rtl/>
        </w:rPr>
        <w:t>נתחייבו</w:t>
      </w:r>
      <w:proofErr w:type="spellEnd"/>
      <w:r>
        <w:rPr>
          <w:rFonts w:ascii="Arial" w:hAnsi="Arial" w:cs="Arial"/>
          <w:color w:val="000000"/>
          <w:kern w:val="0"/>
          <w:sz w:val="32"/>
          <w:szCs w:val="32"/>
          <w:rtl/>
        </w:rPr>
        <w:t xml:space="preserve"> בחלה</w:t>
      </w:r>
      <w:r>
        <w:rPr>
          <w:rFonts w:ascii="Arial" w:hAnsi="Arial" w:cs="Arial"/>
          <w:color w:val="0000FF"/>
          <w:kern w:val="0"/>
          <w:sz w:val="32"/>
          <w:szCs w:val="32"/>
          <w:vertAlign w:val="superscript"/>
          <w:rtl/>
        </w:rPr>
        <w:footnoteReference w:customMarkFollows="1" w:id="234"/>
        <w:t>(סז)</w:t>
      </w:r>
      <w:r>
        <w:rPr>
          <w:rFonts w:ascii="Arial" w:hAnsi="Arial" w:cs="Arial"/>
          <w:color w:val="000000"/>
          <w:kern w:val="0"/>
          <w:sz w:val="32"/>
          <w:szCs w:val="32"/>
          <w:rtl/>
        </w:rPr>
        <w:t xml:space="preserve">, כי אז מותר להפריש חלה ביום טוב, אבל לא ישרוף את החלה שהפריש ביום טוב אלא בחול, וכמבואר להלן פרק </w:t>
      </w:r>
      <w:proofErr w:type="spellStart"/>
      <w:r>
        <w:rPr>
          <w:rFonts w:ascii="Arial" w:hAnsi="Arial" w:cs="Arial"/>
          <w:color w:val="000000"/>
          <w:kern w:val="0"/>
          <w:sz w:val="32"/>
          <w:szCs w:val="32"/>
          <w:rtl/>
        </w:rPr>
        <w:t>יג</w:t>
      </w:r>
      <w:proofErr w:type="spellEnd"/>
      <w:r>
        <w:rPr>
          <w:rFonts w:ascii="Arial" w:hAnsi="Arial" w:cs="Arial"/>
          <w:color w:val="000000"/>
          <w:kern w:val="0"/>
          <w:sz w:val="32"/>
          <w:szCs w:val="32"/>
          <w:rtl/>
        </w:rPr>
        <w:t xml:space="preserve"> סעיף ה***</w:t>
      </w:r>
      <w:r>
        <w:rPr>
          <w:rFonts w:ascii="Arial" w:hAnsi="Arial" w:cs="Arial"/>
          <w:color w:val="0000FF"/>
          <w:kern w:val="0"/>
          <w:sz w:val="32"/>
          <w:szCs w:val="32"/>
          <w:vertAlign w:val="superscript"/>
          <w:rtl/>
        </w:rPr>
        <w:footnoteReference w:customMarkFollows="1" w:id="235"/>
        <w:t>(סח)</w:t>
      </w:r>
      <w:r>
        <w:rPr>
          <w:rFonts w:ascii="Arial" w:hAnsi="Arial" w:cs="Arial"/>
          <w:color w:val="000000"/>
          <w:kern w:val="0"/>
          <w:sz w:val="32"/>
          <w:szCs w:val="32"/>
          <w:rtl/>
        </w:rPr>
        <w:t>.</w:t>
      </w:r>
    </w:p>
    <w:p w14:paraId="53E919C4"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 xml:space="preserve">ומותר להפריש מתנות כהונה מבהמה, אפילו כבר נשחטה מבעוד יום, משום שגם לפני ההפרשה אין איסור אכילה על בשר הבהמה, ואין </w:t>
      </w:r>
      <w:proofErr w:type="spellStart"/>
      <w:r>
        <w:rPr>
          <w:rFonts w:ascii="Arial" w:hAnsi="Arial" w:cs="Arial"/>
          <w:color w:val="000000"/>
          <w:kern w:val="0"/>
          <w:sz w:val="32"/>
          <w:szCs w:val="32"/>
          <w:rtl/>
        </w:rPr>
        <w:t>איפוא</w:t>
      </w:r>
      <w:proofErr w:type="spellEnd"/>
      <w:r>
        <w:rPr>
          <w:rFonts w:ascii="Arial" w:hAnsi="Arial" w:cs="Arial"/>
          <w:color w:val="000000"/>
          <w:kern w:val="0"/>
          <w:sz w:val="32"/>
          <w:szCs w:val="32"/>
          <w:rtl/>
        </w:rPr>
        <w:t xml:space="preserve"> בהפרשה זו משום מתקן, ועוד, משום שמתנות אלה מופרשות ועומדות היו בבהמה מאז ומתמיד</w:t>
      </w:r>
      <w:r>
        <w:rPr>
          <w:rFonts w:ascii="Arial" w:hAnsi="Arial" w:cs="Arial"/>
          <w:color w:val="0000FF"/>
          <w:kern w:val="0"/>
          <w:sz w:val="32"/>
          <w:szCs w:val="32"/>
          <w:vertAlign w:val="superscript"/>
          <w:rtl/>
        </w:rPr>
        <w:footnoteReference w:customMarkFollows="1" w:id="236"/>
        <w:t>(עא)</w:t>
      </w:r>
      <w:r>
        <w:rPr>
          <w:rFonts w:ascii="Arial" w:hAnsi="Arial" w:cs="Arial"/>
          <w:color w:val="000000"/>
          <w:kern w:val="0"/>
          <w:sz w:val="32"/>
          <w:szCs w:val="32"/>
          <w:rtl/>
        </w:rPr>
        <w:t>.</w:t>
      </w:r>
    </w:p>
    <w:p w14:paraId="308E5DDA"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w:t>
      </w:r>
    </w:p>
    <w:p w14:paraId="60B35261"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24"/>
          <w:szCs w:val="24"/>
          <w:rtl/>
        </w:rPr>
        <w:t>* וטבל שאסור לתקנו בו ביום - מוקצה הוא ואסור בטלטול</w:t>
      </w:r>
      <w:r>
        <w:rPr>
          <w:rFonts w:ascii="Arial" w:hAnsi="Arial" w:cs="Arial"/>
          <w:color w:val="0000FF"/>
          <w:kern w:val="0"/>
          <w:sz w:val="32"/>
          <w:szCs w:val="32"/>
          <w:vertAlign w:val="superscript"/>
          <w:rtl/>
        </w:rPr>
        <w:footnoteReference w:customMarkFollows="1" w:id="237"/>
        <w:t>(נד)</w:t>
      </w:r>
      <w:r>
        <w:rPr>
          <w:rFonts w:ascii="Arial" w:hAnsi="Arial" w:cs="Arial"/>
          <w:color w:val="000000"/>
          <w:kern w:val="0"/>
          <w:sz w:val="32"/>
          <w:szCs w:val="32"/>
          <w:rtl/>
        </w:rPr>
        <w:t>.</w:t>
      </w:r>
    </w:p>
    <w:p w14:paraId="5A6C3970"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24"/>
          <w:szCs w:val="24"/>
          <w:rtl/>
        </w:rPr>
        <w:t>** בליל הסדר, כששכח להפריש חלה ממצות שמורות שלו מבעוד יום, ואין בידו להשיג אחרות, התירו לו</w:t>
      </w:r>
      <w:r>
        <w:rPr>
          <w:rFonts w:ascii="Arial" w:hAnsi="Arial" w:cs="Arial"/>
          <w:color w:val="0000FF"/>
          <w:kern w:val="0"/>
          <w:sz w:val="32"/>
          <w:szCs w:val="32"/>
          <w:vertAlign w:val="superscript"/>
          <w:rtl/>
        </w:rPr>
        <w:footnoteReference w:customMarkFollows="1" w:id="238"/>
        <w:t>(נח)</w:t>
      </w:r>
      <w:r>
        <w:rPr>
          <w:rFonts w:ascii="Arial" w:hAnsi="Arial" w:cs="Arial"/>
          <w:color w:val="000000"/>
          <w:kern w:val="0"/>
          <w:sz w:val="24"/>
          <w:szCs w:val="24"/>
          <w:rtl/>
        </w:rPr>
        <w:t xml:space="preserve"> להפריש חלה בליל הפסח מן המצות שבידו, אפילו אם חל בשבת, כדי שלא יתבטל ממצות הלילה</w:t>
      </w:r>
      <w:r>
        <w:rPr>
          <w:rFonts w:ascii="Arial" w:hAnsi="Arial" w:cs="Arial"/>
          <w:color w:val="0000FF"/>
          <w:kern w:val="0"/>
          <w:sz w:val="32"/>
          <w:szCs w:val="32"/>
          <w:vertAlign w:val="superscript"/>
          <w:rtl/>
        </w:rPr>
        <w:footnoteReference w:customMarkFollows="1" w:id="239"/>
        <w:t>(נט)</w:t>
      </w:r>
      <w:r>
        <w:rPr>
          <w:rFonts w:ascii="Arial" w:hAnsi="Arial" w:cs="Arial"/>
          <w:color w:val="000000"/>
          <w:kern w:val="0"/>
          <w:sz w:val="24"/>
          <w:szCs w:val="24"/>
          <w:rtl/>
        </w:rPr>
        <w:t xml:space="preserve">, וכן הדין לגבי </w:t>
      </w:r>
      <w:proofErr w:type="spellStart"/>
      <w:r>
        <w:rPr>
          <w:rFonts w:ascii="Arial" w:hAnsi="Arial" w:cs="Arial"/>
          <w:color w:val="000000"/>
          <w:kern w:val="0"/>
          <w:sz w:val="24"/>
          <w:szCs w:val="24"/>
          <w:rtl/>
        </w:rPr>
        <w:t>הכזית</w:t>
      </w:r>
      <w:proofErr w:type="spellEnd"/>
      <w:r>
        <w:rPr>
          <w:rFonts w:ascii="Arial" w:hAnsi="Arial" w:cs="Arial"/>
          <w:color w:val="000000"/>
          <w:kern w:val="0"/>
          <w:sz w:val="24"/>
          <w:szCs w:val="24"/>
          <w:rtl/>
        </w:rPr>
        <w:t xml:space="preserve"> של לחם שאדם חייב לאכול בסוכה בלילה הראשון של סוכות</w:t>
      </w:r>
      <w:r>
        <w:rPr>
          <w:rFonts w:ascii="Arial" w:hAnsi="Arial" w:cs="Arial"/>
          <w:color w:val="0000FF"/>
          <w:kern w:val="0"/>
          <w:sz w:val="32"/>
          <w:szCs w:val="32"/>
          <w:vertAlign w:val="superscript"/>
          <w:rtl/>
        </w:rPr>
        <w:footnoteReference w:customMarkFollows="1" w:id="240"/>
        <w:t>(ס)</w:t>
      </w:r>
      <w:r>
        <w:rPr>
          <w:rFonts w:ascii="Arial" w:hAnsi="Arial" w:cs="Arial"/>
          <w:color w:val="000000"/>
          <w:kern w:val="0"/>
          <w:sz w:val="32"/>
          <w:szCs w:val="32"/>
          <w:rtl/>
        </w:rPr>
        <w:t>.</w:t>
      </w:r>
    </w:p>
    <w:p w14:paraId="04E4749A"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24"/>
          <w:szCs w:val="24"/>
          <w:rtl/>
        </w:rPr>
        <w:lastRenderedPageBreak/>
        <w:t>*** חלה שהפרישה ביום טוב, מותר לטלטלה בעודה בידו, ולהניחה במקום מוצנע</w:t>
      </w:r>
      <w:r>
        <w:rPr>
          <w:rFonts w:ascii="Arial" w:hAnsi="Arial" w:cs="Arial"/>
          <w:color w:val="0000FF"/>
          <w:kern w:val="0"/>
          <w:sz w:val="32"/>
          <w:szCs w:val="32"/>
          <w:vertAlign w:val="superscript"/>
          <w:rtl/>
        </w:rPr>
        <w:footnoteReference w:customMarkFollows="1" w:id="241"/>
        <w:t>(סט)</w:t>
      </w:r>
      <w:r>
        <w:rPr>
          <w:rFonts w:ascii="Arial" w:hAnsi="Arial" w:cs="Arial"/>
          <w:color w:val="000000"/>
          <w:kern w:val="0"/>
          <w:sz w:val="24"/>
          <w:szCs w:val="24"/>
          <w:rtl/>
        </w:rPr>
        <w:t>, אבל אחרי שהניחה מידו, אסורה היא בטלטול משום איסור מוקצה</w:t>
      </w:r>
      <w:r>
        <w:rPr>
          <w:rFonts w:ascii="Arial" w:hAnsi="Arial" w:cs="Arial"/>
          <w:color w:val="0000FF"/>
          <w:kern w:val="0"/>
          <w:sz w:val="32"/>
          <w:szCs w:val="32"/>
          <w:vertAlign w:val="superscript"/>
          <w:rtl/>
        </w:rPr>
        <w:footnoteReference w:customMarkFollows="1" w:id="242"/>
        <w:t>(ע)</w:t>
      </w:r>
      <w:r>
        <w:rPr>
          <w:rFonts w:ascii="Arial" w:hAnsi="Arial" w:cs="Arial"/>
          <w:color w:val="000000"/>
          <w:kern w:val="0"/>
          <w:sz w:val="32"/>
          <w:szCs w:val="32"/>
          <w:rtl/>
        </w:rPr>
        <w:t xml:space="preserve">. </w:t>
      </w:r>
    </w:p>
    <w:p w14:paraId="4B59F589"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roofErr w:type="spellStart"/>
      <w:r>
        <w:rPr>
          <w:rFonts w:ascii="Arial" w:hAnsi="Arial" w:cs="Arial"/>
          <w:color w:val="000000"/>
          <w:kern w:val="0"/>
          <w:sz w:val="38"/>
          <w:szCs w:val="38"/>
          <w:rtl/>
        </w:rPr>
        <w:t>יז</w:t>
      </w:r>
      <w:proofErr w:type="spellEnd"/>
      <w:r>
        <w:rPr>
          <w:rFonts w:ascii="Arial" w:hAnsi="Arial" w:cs="Arial"/>
          <w:color w:val="000000"/>
          <w:kern w:val="0"/>
          <w:sz w:val="32"/>
          <w:szCs w:val="32"/>
          <w:rtl/>
        </w:rPr>
        <w:t>. המעשר פירותיו באיסור בשבת או ביום טוב, או המפריש חלה באיסור, אם בשוגג - יאכל בו ביום</w:t>
      </w:r>
      <w:r>
        <w:rPr>
          <w:rFonts w:ascii="Arial" w:hAnsi="Arial" w:cs="Arial"/>
          <w:color w:val="0000FF"/>
          <w:kern w:val="0"/>
          <w:sz w:val="32"/>
          <w:szCs w:val="32"/>
          <w:vertAlign w:val="superscript"/>
          <w:rtl/>
        </w:rPr>
        <w:footnoteReference w:customMarkFollows="1" w:id="243"/>
        <w:t>(עב)</w:t>
      </w:r>
      <w:r>
        <w:rPr>
          <w:rFonts w:ascii="Arial" w:hAnsi="Arial" w:cs="Arial"/>
          <w:color w:val="000000"/>
          <w:kern w:val="0"/>
          <w:sz w:val="32"/>
          <w:szCs w:val="32"/>
          <w:rtl/>
        </w:rPr>
        <w:t>, ואם במזיד - לא יאכל עד מוצאי היום</w:t>
      </w:r>
      <w:r>
        <w:rPr>
          <w:rFonts w:ascii="Arial" w:hAnsi="Arial" w:cs="Arial"/>
          <w:color w:val="0000FF"/>
          <w:kern w:val="0"/>
          <w:sz w:val="32"/>
          <w:szCs w:val="32"/>
          <w:vertAlign w:val="superscript"/>
          <w:rtl/>
        </w:rPr>
        <w:footnoteReference w:customMarkFollows="1" w:id="244"/>
        <w:t>(עג)</w:t>
      </w:r>
      <w:r>
        <w:rPr>
          <w:rFonts w:ascii="Arial" w:hAnsi="Arial" w:cs="Arial"/>
          <w:color w:val="000000"/>
          <w:kern w:val="0"/>
          <w:sz w:val="32"/>
          <w:szCs w:val="32"/>
          <w:rtl/>
        </w:rPr>
        <w:t>.</w:t>
      </w:r>
    </w:p>
    <w:p w14:paraId="552D6E72"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4AF2F7E9"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roofErr w:type="spellStart"/>
      <w:r>
        <w:rPr>
          <w:rFonts w:ascii="Arial" w:hAnsi="Arial" w:cs="Arial"/>
          <w:color w:val="000000"/>
          <w:kern w:val="0"/>
          <w:sz w:val="38"/>
          <w:szCs w:val="38"/>
          <w:rtl/>
        </w:rPr>
        <w:t>יח</w:t>
      </w:r>
      <w:proofErr w:type="spellEnd"/>
      <w:r>
        <w:rPr>
          <w:rFonts w:ascii="Arial" w:hAnsi="Arial" w:cs="Arial"/>
          <w:color w:val="000000"/>
          <w:kern w:val="0"/>
          <w:sz w:val="32"/>
          <w:szCs w:val="32"/>
          <w:rtl/>
        </w:rPr>
        <w:t>. אינו יכול להפריש תרומות ומעשרות או חלה בערב שבת או בערב יום טוב</w:t>
      </w:r>
      <w:r>
        <w:rPr>
          <w:rFonts w:ascii="Arial" w:hAnsi="Arial" w:cs="Arial"/>
          <w:color w:val="0000FF"/>
          <w:kern w:val="0"/>
          <w:sz w:val="32"/>
          <w:szCs w:val="32"/>
          <w:vertAlign w:val="superscript"/>
          <w:rtl/>
        </w:rPr>
        <w:footnoteReference w:customMarkFollows="1" w:id="245"/>
        <w:t>(עד)</w:t>
      </w:r>
      <w:r>
        <w:rPr>
          <w:rFonts w:ascii="Arial" w:hAnsi="Arial" w:cs="Arial"/>
          <w:color w:val="000000"/>
          <w:kern w:val="0"/>
          <w:sz w:val="32"/>
          <w:szCs w:val="32"/>
          <w:rtl/>
        </w:rPr>
        <w:t xml:space="preserve"> או שחושש לקלקול הפרי, אם יחתוך ממנו לשם </w:t>
      </w:r>
      <w:r>
        <w:rPr>
          <w:rFonts w:ascii="Arial" w:hAnsi="Arial" w:cs="Arial"/>
          <w:color w:val="000000"/>
          <w:kern w:val="0"/>
          <w:sz w:val="32"/>
          <w:szCs w:val="32"/>
          <w:rtl/>
        </w:rPr>
        <w:lastRenderedPageBreak/>
        <w:t xml:space="preserve">הפרשה מבעוד יום (כגון אבטיח), וכן אם היו לו חלות שלמות ואינו רוצה לחתוך מהן </w:t>
      </w:r>
      <w:proofErr w:type="spellStart"/>
      <w:r>
        <w:rPr>
          <w:rFonts w:ascii="Arial" w:hAnsi="Arial" w:cs="Arial"/>
          <w:color w:val="000000"/>
          <w:kern w:val="0"/>
          <w:sz w:val="32"/>
          <w:szCs w:val="32"/>
          <w:rtl/>
        </w:rPr>
        <w:t>מכיון</w:t>
      </w:r>
      <w:proofErr w:type="spellEnd"/>
      <w:r>
        <w:rPr>
          <w:rFonts w:ascii="Arial" w:hAnsi="Arial" w:cs="Arial"/>
          <w:color w:val="000000"/>
          <w:kern w:val="0"/>
          <w:sz w:val="32"/>
          <w:szCs w:val="32"/>
          <w:rtl/>
        </w:rPr>
        <w:t xml:space="preserve"> שהן דרושות לו ללחם - משנה (שצריך להיות שלם), יכול</w:t>
      </w:r>
      <w:r>
        <w:rPr>
          <w:rFonts w:ascii="Arial" w:hAnsi="Arial" w:cs="Arial"/>
          <w:color w:val="0000FF"/>
          <w:kern w:val="0"/>
          <w:sz w:val="32"/>
          <w:szCs w:val="32"/>
          <w:vertAlign w:val="superscript"/>
          <w:rtl/>
        </w:rPr>
        <w:footnoteReference w:customMarkFollows="1" w:id="246"/>
        <w:t>(עד*)</w:t>
      </w:r>
      <w:r>
        <w:rPr>
          <w:rFonts w:ascii="Arial" w:hAnsi="Arial" w:cs="Arial"/>
          <w:color w:val="000000"/>
          <w:kern w:val="0"/>
          <w:sz w:val="32"/>
          <w:szCs w:val="32"/>
          <w:rtl/>
        </w:rPr>
        <w:t xml:space="preserve"> אדם להתנות על הפרשת תרומות ומעשרות או חלה</w:t>
      </w:r>
      <w:r>
        <w:rPr>
          <w:rFonts w:ascii="Arial" w:hAnsi="Arial" w:cs="Arial"/>
          <w:color w:val="0000FF"/>
          <w:kern w:val="0"/>
          <w:sz w:val="32"/>
          <w:szCs w:val="32"/>
          <w:vertAlign w:val="superscript"/>
          <w:rtl/>
        </w:rPr>
        <w:footnoteReference w:customMarkFollows="1" w:id="247"/>
        <w:t>(עה)</w:t>
      </w:r>
      <w:r>
        <w:rPr>
          <w:rFonts w:ascii="Arial" w:hAnsi="Arial" w:cs="Arial"/>
          <w:color w:val="000000"/>
          <w:kern w:val="0"/>
          <w:sz w:val="32"/>
          <w:szCs w:val="32"/>
          <w:rtl/>
        </w:rPr>
        <w:t xml:space="preserve"> בערב שבת או בערב יום טוב, כדי שיהא רשאי להפרישם בשבת או ביום טוב</w:t>
      </w:r>
      <w:r>
        <w:rPr>
          <w:rFonts w:ascii="Arial" w:hAnsi="Arial" w:cs="Arial"/>
          <w:color w:val="0000FF"/>
          <w:kern w:val="0"/>
          <w:sz w:val="32"/>
          <w:szCs w:val="32"/>
          <w:vertAlign w:val="superscript"/>
          <w:rtl/>
        </w:rPr>
        <w:footnoteReference w:customMarkFollows="1" w:id="248"/>
        <w:t>(עו)</w:t>
      </w:r>
      <w:r>
        <w:rPr>
          <w:rFonts w:ascii="Arial" w:hAnsi="Arial" w:cs="Arial"/>
          <w:color w:val="000000"/>
          <w:kern w:val="0"/>
          <w:sz w:val="32"/>
          <w:szCs w:val="32"/>
          <w:rtl/>
        </w:rPr>
        <w:t>. התניית התנאי היא על ידי שיאמר את נוסח ההפרשה דלהלן, ויוסיף, שכוונתו היא, כי העתיד להיות מופרש לשם תרומות ומעשרות או חלה יחול שמם עליהם בשבת או ביום טוב בשעת הפרשתם</w:t>
      </w:r>
      <w:r>
        <w:rPr>
          <w:rFonts w:ascii="Arial" w:hAnsi="Arial" w:cs="Arial"/>
          <w:color w:val="0000FF"/>
          <w:kern w:val="0"/>
          <w:sz w:val="32"/>
          <w:szCs w:val="32"/>
          <w:vertAlign w:val="superscript"/>
          <w:rtl/>
        </w:rPr>
        <w:footnoteReference w:customMarkFollows="1" w:id="249"/>
        <w:t>(עז)</w:t>
      </w:r>
      <w:r>
        <w:rPr>
          <w:rFonts w:ascii="Arial" w:hAnsi="Arial" w:cs="Arial"/>
          <w:color w:val="000000"/>
          <w:kern w:val="0"/>
          <w:sz w:val="32"/>
          <w:szCs w:val="32"/>
          <w:rtl/>
        </w:rPr>
        <w:t>.</w:t>
      </w:r>
    </w:p>
    <w:p w14:paraId="661D8015"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14C788B0"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roofErr w:type="spellStart"/>
      <w:r>
        <w:rPr>
          <w:rFonts w:ascii="Arial" w:hAnsi="Arial" w:cs="Arial"/>
          <w:color w:val="000000"/>
          <w:kern w:val="0"/>
          <w:sz w:val="38"/>
          <w:szCs w:val="38"/>
          <w:rtl/>
        </w:rPr>
        <w:t>יט</w:t>
      </w:r>
      <w:proofErr w:type="spellEnd"/>
      <w:r>
        <w:rPr>
          <w:rFonts w:ascii="Arial" w:hAnsi="Arial" w:cs="Arial"/>
          <w:color w:val="000000"/>
          <w:kern w:val="0"/>
          <w:sz w:val="32"/>
          <w:szCs w:val="32"/>
          <w:rtl/>
        </w:rPr>
        <w:t>. בשעת</w:t>
      </w:r>
      <w:r>
        <w:rPr>
          <w:rFonts w:ascii="Arial" w:hAnsi="Arial" w:cs="Arial"/>
          <w:color w:val="0000FF"/>
          <w:kern w:val="0"/>
          <w:sz w:val="32"/>
          <w:szCs w:val="32"/>
          <w:vertAlign w:val="superscript"/>
          <w:rtl/>
        </w:rPr>
        <w:footnoteReference w:customMarkFollows="1" w:id="250"/>
        <w:t>(עח)</w:t>
      </w:r>
      <w:r>
        <w:rPr>
          <w:rFonts w:ascii="Arial" w:hAnsi="Arial" w:cs="Arial"/>
          <w:color w:val="000000"/>
          <w:kern w:val="0"/>
          <w:sz w:val="32"/>
          <w:szCs w:val="32"/>
          <w:rtl/>
        </w:rPr>
        <w:t xml:space="preserve"> ההפרשה, בשבת או ביום טוב, יברך את ברכות ההפרשה והפדיון, אם מפירות טבל ודאי הוא מפריש</w:t>
      </w:r>
      <w:r>
        <w:rPr>
          <w:rFonts w:ascii="Arial" w:hAnsi="Arial" w:cs="Arial"/>
          <w:color w:val="0000FF"/>
          <w:kern w:val="0"/>
          <w:sz w:val="32"/>
          <w:szCs w:val="32"/>
          <w:vertAlign w:val="superscript"/>
          <w:rtl/>
        </w:rPr>
        <w:footnoteReference w:customMarkFollows="1" w:id="251"/>
        <w:t>(עט)</w:t>
      </w:r>
      <w:r>
        <w:rPr>
          <w:rFonts w:ascii="Arial" w:hAnsi="Arial" w:cs="Arial"/>
          <w:color w:val="000000"/>
          <w:kern w:val="0"/>
          <w:sz w:val="32"/>
          <w:szCs w:val="32"/>
          <w:rtl/>
        </w:rPr>
        <w:t xml:space="preserve">, ויחזור </w:t>
      </w:r>
      <w:r>
        <w:rPr>
          <w:rFonts w:ascii="Arial" w:hAnsi="Arial" w:cs="Arial"/>
          <w:color w:val="000000"/>
          <w:kern w:val="0"/>
          <w:sz w:val="32"/>
          <w:szCs w:val="32"/>
          <w:rtl/>
        </w:rPr>
        <w:lastRenderedPageBreak/>
        <w:t>ויאמר</w:t>
      </w:r>
      <w:r>
        <w:rPr>
          <w:rFonts w:ascii="Arial" w:hAnsi="Arial" w:cs="Arial"/>
          <w:color w:val="0000FF"/>
          <w:kern w:val="0"/>
          <w:sz w:val="32"/>
          <w:szCs w:val="32"/>
          <w:vertAlign w:val="superscript"/>
          <w:rtl/>
        </w:rPr>
        <w:footnoteReference w:customMarkFollows="1" w:id="252"/>
        <w:t>(פ)</w:t>
      </w:r>
      <w:r>
        <w:rPr>
          <w:rFonts w:ascii="Arial" w:hAnsi="Arial" w:cs="Arial"/>
          <w:color w:val="000000"/>
          <w:kern w:val="0"/>
          <w:sz w:val="32"/>
          <w:szCs w:val="32"/>
          <w:rtl/>
        </w:rPr>
        <w:t xml:space="preserve"> את נוסח ההפרשה</w:t>
      </w:r>
      <w:r>
        <w:rPr>
          <w:rFonts w:ascii="Arial" w:hAnsi="Arial" w:cs="Arial"/>
          <w:color w:val="0000FF"/>
          <w:kern w:val="0"/>
          <w:sz w:val="32"/>
          <w:szCs w:val="32"/>
          <w:vertAlign w:val="superscript"/>
          <w:rtl/>
        </w:rPr>
        <w:footnoteReference w:customMarkFollows="1" w:id="253"/>
        <w:t>(פא)</w:t>
      </w:r>
      <w:r>
        <w:rPr>
          <w:rFonts w:ascii="Arial" w:hAnsi="Arial" w:cs="Arial"/>
          <w:color w:val="000000"/>
          <w:kern w:val="0"/>
          <w:sz w:val="32"/>
          <w:szCs w:val="32"/>
          <w:rtl/>
        </w:rPr>
        <w:t xml:space="preserve"> המקובל*</w:t>
      </w:r>
      <w:r>
        <w:rPr>
          <w:rFonts w:ascii="Arial" w:hAnsi="Arial" w:cs="Arial"/>
          <w:color w:val="0000FF"/>
          <w:kern w:val="0"/>
          <w:sz w:val="32"/>
          <w:szCs w:val="32"/>
          <w:vertAlign w:val="superscript"/>
          <w:rtl/>
        </w:rPr>
        <w:footnoteReference w:customMarkFollows="1" w:id="254"/>
        <w:t>(פב)</w:t>
      </w:r>
      <w:r>
        <w:rPr>
          <w:rFonts w:ascii="Arial" w:hAnsi="Arial" w:cs="Arial"/>
          <w:color w:val="000000"/>
          <w:kern w:val="0"/>
          <w:sz w:val="32"/>
          <w:szCs w:val="32"/>
          <w:rtl/>
        </w:rPr>
        <w:t>, ואם חלה הוא מפריש, יאמר: הרי זו חלה</w:t>
      </w:r>
      <w:r>
        <w:rPr>
          <w:rFonts w:ascii="Arial" w:hAnsi="Arial" w:cs="Arial"/>
          <w:color w:val="0000FF"/>
          <w:kern w:val="0"/>
          <w:sz w:val="32"/>
          <w:szCs w:val="32"/>
          <w:vertAlign w:val="superscript"/>
          <w:rtl/>
        </w:rPr>
        <w:footnoteReference w:customMarkFollows="1" w:id="255"/>
        <w:t>(פג)</w:t>
      </w:r>
      <w:r>
        <w:rPr>
          <w:rFonts w:ascii="Arial" w:hAnsi="Arial" w:cs="Arial"/>
          <w:color w:val="000000"/>
          <w:kern w:val="0"/>
          <w:sz w:val="32"/>
          <w:szCs w:val="32"/>
          <w:rtl/>
        </w:rPr>
        <w:t>.</w:t>
      </w:r>
    </w:p>
    <w:p w14:paraId="45D3805C"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w:t>
      </w:r>
    </w:p>
    <w:p w14:paraId="5DF01AA5"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24"/>
          <w:szCs w:val="24"/>
          <w:rtl/>
        </w:rPr>
        <w:t>* תרומה גדולה, תרומת מעשר וחלה שהפרישן בשבת או ביום טוב, מותר לטלטלן בעודן בידו, ולהניחן במקום מוצנע, אבל אחרי שהניחן מידו אסורות הן בטלטול משום איסור מוקצה</w:t>
      </w:r>
      <w:r>
        <w:rPr>
          <w:rFonts w:ascii="Arial" w:hAnsi="Arial" w:cs="Arial"/>
          <w:color w:val="0000FF"/>
          <w:kern w:val="0"/>
          <w:sz w:val="32"/>
          <w:szCs w:val="32"/>
          <w:vertAlign w:val="superscript"/>
          <w:rtl/>
        </w:rPr>
        <w:footnoteReference w:customMarkFollows="1" w:id="256"/>
        <w:t>(פד)</w:t>
      </w:r>
      <w:r>
        <w:rPr>
          <w:rFonts w:ascii="Arial" w:hAnsi="Arial" w:cs="Arial"/>
          <w:color w:val="000000"/>
          <w:kern w:val="0"/>
          <w:sz w:val="32"/>
          <w:szCs w:val="32"/>
          <w:rtl/>
        </w:rPr>
        <w:t xml:space="preserve">. </w:t>
      </w:r>
    </w:p>
    <w:p w14:paraId="5F3B01E2"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כ</w:t>
      </w:r>
      <w:r>
        <w:rPr>
          <w:rFonts w:ascii="Arial" w:hAnsi="Arial" w:cs="Arial"/>
          <w:color w:val="000000"/>
          <w:kern w:val="0"/>
          <w:sz w:val="32"/>
          <w:szCs w:val="32"/>
          <w:rtl/>
        </w:rPr>
        <w:t>. והרי נוסח התנאי שיש לאומרו בערב שבת או בערב יום טוב על הפרשת תרומות ומעשרות: "העודף על אחד ממאה מכל מה שאני עתיד להפריש מחר לתקן בו את הטבל, יהא תרומה גדולה בצד צפון, כל מין על מינו. אותו אחד ממאה הנשאר ועוד תשעה חלקים כמוהו בצד צפונם של הפירות (שהם ביחד אחד מעשרה מכלל הפירות ממה שנשאר אחרי שהופרשה תרומה גדולה)</w:t>
      </w:r>
      <w:r>
        <w:rPr>
          <w:rFonts w:ascii="Arial" w:hAnsi="Arial" w:cs="Arial"/>
          <w:color w:val="0000FF"/>
          <w:kern w:val="0"/>
          <w:sz w:val="32"/>
          <w:szCs w:val="32"/>
          <w:vertAlign w:val="superscript"/>
          <w:rtl/>
        </w:rPr>
        <w:footnoteReference w:customMarkFollows="1" w:id="257"/>
        <w:t>(פה)</w:t>
      </w:r>
      <w:r>
        <w:rPr>
          <w:rFonts w:ascii="Arial" w:hAnsi="Arial" w:cs="Arial"/>
          <w:color w:val="000000"/>
          <w:kern w:val="0"/>
          <w:sz w:val="32"/>
          <w:szCs w:val="32"/>
          <w:rtl/>
        </w:rPr>
        <w:t>, כל מין על מינו, יהיו מעשר ראשון. אותו אחד ממאה שהתניתי שיהא מעשר ראשון, יהא תרומת מעשר, כל מין על מינו, ומעשר שני יהא בדרומם של הפירות, כל מין על מינו, ויהא מחולל</w:t>
      </w:r>
      <w:r>
        <w:rPr>
          <w:rFonts w:ascii="Arial" w:hAnsi="Arial" w:cs="Arial"/>
          <w:color w:val="0000FF"/>
          <w:kern w:val="0"/>
          <w:sz w:val="32"/>
          <w:szCs w:val="32"/>
          <w:vertAlign w:val="superscript"/>
          <w:rtl/>
        </w:rPr>
        <w:footnoteReference w:customMarkFollows="1" w:id="258"/>
        <w:t>(פו)</w:t>
      </w:r>
      <w:r>
        <w:rPr>
          <w:rFonts w:ascii="Arial" w:hAnsi="Arial" w:cs="Arial"/>
          <w:color w:val="000000"/>
          <w:kern w:val="0"/>
          <w:sz w:val="32"/>
          <w:szCs w:val="32"/>
          <w:rtl/>
        </w:rPr>
        <w:t xml:space="preserve"> הוא וחומשו</w:t>
      </w:r>
      <w:r>
        <w:rPr>
          <w:rFonts w:ascii="Arial" w:hAnsi="Arial" w:cs="Arial"/>
          <w:color w:val="0000FF"/>
          <w:kern w:val="0"/>
          <w:sz w:val="32"/>
          <w:szCs w:val="32"/>
          <w:vertAlign w:val="superscript"/>
          <w:rtl/>
        </w:rPr>
        <w:footnoteReference w:customMarkFollows="1" w:id="259"/>
        <w:t>(פז)</w:t>
      </w:r>
      <w:r>
        <w:rPr>
          <w:rFonts w:ascii="Arial" w:hAnsi="Arial" w:cs="Arial"/>
          <w:color w:val="000000"/>
          <w:kern w:val="0"/>
          <w:sz w:val="32"/>
          <w:szCs w:val="32"/>
          <w:rtl/>
        </w:rPr>
        <w:t xml:space="preserve"> על פרוטה שבמטבע שיחדתיה לחילול מעשר שני"; ובשנה השלישית והששית לשמיטה יאמר (במקום "ומעשר שני יהא" וכו') - "ומעשר עני בצד דרומם, כל מין על מינו". אם הפירות הם נטע רבעי (פירות בשנה הרביעית של העץ), יוסיף ויאמר "אם הפירות רבעי, יהיו מחוללים הם וחומשם על פרוטה במטבע שיחדתיה לחילול מעשר שני ורבעי".</w:t>
      </w:r>
    </w:p>
    <w:p w14:paraId="75C4220D"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005B3C98"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roofErr w:type="spellStart"/>
      <w:r>
        <w:rPr>
          <w:rFonts w:ascii="Arial" w:hAnsi="Arial" w:cs="Arial"/>
          <w:color w:val="000000"/>
          <w:kern w:val="0"/>
          <w:sz w:val="38"/>
          <w:szCs w:val="38"/>
          <w:rtl/>
        </w:rPr>
        <w:t>כא</w:t>
      </w:r>
      <w:proofErr w:type="spellEnd"/>
      <w:r>
        <w:rPr>
          <w:rFonts w:ascii="Arial" w:hAnsi="Arial" w:cs="Arial"/>
          <w:color w:val="000000"/>
          <w:kern w:val="0"/>
          <w:sz w:val="32"/>
          <w:szCs w:val="32"/>
          <w:rtl/>
        </w:rPr>
        <w:t>. והרי נוסח התנאי שיש לאומרו בערב שבת או בערב יום טוב על הפרשת חלה: "מה שאני עתיד להפריש מחר, יהא חלה".</w:t>
      </w:r>
    </w:p>
    <w:p w14:paraId="47304E0A"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232E9FAA"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roofErr w:type="spellStart"/>
      <w:r>
        <w:rPr>
          <w:rFonts w:ascii="Arial" w:hAnsi="Arial" w:cs="Arial"/>
          <w:color w:val="000000"/>
          <w:kern w:val="0"/>
          <w:sz w:val="38"/>
          <w:szCs w:val="38"/>
          <w:rtl/>
        </w:rPr>
        <w:lastRenderedPageBreak/>
        <w:t>כב</w:t>
      </w:r>
      <w:proofErr w:type="spellEnd"/>
      <w:r>
        <w:rPr>
          <w:rFonts w:ascii="Arial" w:hAnsi="Arial" w:cs="Arial"/>
          <w:color w:val="000000"/>
          <w:kern w:val="0"/>
          <w:sz w:val="32"/>
          <w:szCs w:val="32"/>
          <w:rtl/>
        </w:rPr>
        <w:t>. והרי נוסח התנאי שיש לאומרו בערב שבת או בערב יום טוב על מה שיש להפריש ממנו תרומות ומעשרות וחלה גם יחד:</w:t>
      </w:r>
    </w:p>
    <w:p w14:paraId="4EB0104D"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 xml:space="preserve">"העודף על אחד ממאה מכל מה שאני עתיד להפריש מחר לתקן בו את הטבל, יהא תרומה גדולה בצד צפון, כל מין על מינו. אותו אחד ממאה הנשאר ועוד תשעה חלקים כמוהו בצד צפונו של הלחם (העוגה), כל מין על מינו, יהיו מעשר ראשון. אותו אחד ממאה שהתניתי שיהא מעשר ראשון, יהא תרומת מעשר כל מין על מינו. </w:t>
      </w:r>
      <w:proofErr w:type="spellStart"/>
      <w:r>
        <w:rPr>
          <w:rFonts w:ascii="Arial" w:hAnsi="Arial" w:cs="Arial"/>
          <w:color w:val="000000"/>
          <w:kern w:val="0"/>
          <w:sz w:val="32"/>
          <w:szCs w:val="32"/>
          <w:rtl/>
        </w:rPr>
        <w:t>וע</w:t>
      </w:r>
      <w:proofErr w:type="spellEnd"/>
      <w:r>
        <w:rPr>
          <w:rFonts w:ascii="Arial" w:hAnsi="Arial" w:cs="Arial"/>
          <w:color w:val="000000"/>
          <w:kern w:val="0"/>
          <w:sz w:val="32"/>
          <w:szCs w:val="32"/>
          <w:rtl/>
        </w:rPr>
        <w:t xml:space="preserve"> </w:t>
      </w:r>
      <w:proofErr w:type="spellStart"/>
      <w:r>
        <w:rPr>
          <w:rFonts w:ascii="Arial" w:hAnsi="Arial" w:cs="Arial"/>
          <w:color w:val="000000"/>
          <w:kern w:val="0"/>
          <w:sz w:val="32"/>
          <w:szCs w:val="32"/>
          <w:rtl/>
        </w:rPr>
        <w:t>וד</w:t>
      </w:r>
      <w:proofErr w:type="spellEnd"/>
      <w:r>
        <w:rPr>
          <w:rFonts w:ascii="Arial" w:hAnsi="Arial" w:cs="Arial"/>
          <w:color w:val="000000"/>
          <w:kern w:val="0"/>
          <w:sz w:val="32"/>
          <w:szCs w:val="32"/>
          <w:rtl/>
        </w:rPr>
        <w:t>, מה שאני עתיד להפריש לשם חלה</w:t>
      </w:r>
      <w:r>
        <w:rPr>
          <w:rFonts w:ascii="Arial" w:hAnsi="Arial" w:cs="Arial"/>
          <w:color w:val="0000FF"/>
          <w:kern w:val="0"/>
          <w:sz w:val="32"/>
          <w:szCs w:val="32"/>
          <w:vertAlign w:val="superscript"/>
          <w:rtl/>
        </w:rPr>
        <w:footnoteReference w:customMarkFollows="1" w:id="260"/>
        <w:t>(פח)</w:t>
      </w:r>
      <w:r>
        <w:rPr>
          <w:rFonts w:ascii="Arial" w:hAnsi="Arial" w:cs="Arial"/>
          <w:color w:val="000000"/>
          <w:kern w:val="0"/>
          <w:sz w:val="32"/>
          <w:szCs w:val="32"/>
          <w:rtl/>
        </w:rPr>
        <w:t>, יהא חלה</w:t>
      </w:r>
      <w:r>
        <w:rPr>
          <w:rFonts w:ascii="Arial" w:hAnsi="Arial" w:cs="Arial"/>
          <w:color w:val="0000FF"/>
          <w:kern w:val="0"/>
          <w:sz w:val="32"/>
          <w:szCs w:val="32"/>
          <w:vertAlign w:val="superscript"/>
          <w:rtl/>
        </w:rPr>
        <w:footnoteReference w:customMarkFollows="1" w:id="261"/>
        <w:t>(פט)</w:t>
      </w:r>
      <w:r>
        <w:rPr>
          <w:rFonts w:ascii="Arial" w:hAnsi="Arial" w:cs="Arial"/>
          <w:color w:val="000000"/>
          <w:kern w:val="0"/>
          <w:sz w:val="32"/>
          <w:szCs w:val="32"/>
          <w:rtl/>
        </w:rPr>
        <w:t>. ומעשר שני יהא בדרומו, כל מין על מינו, ויהא מחולל הוא וחומשו על פרוטה שבמטבע שיחדתיה לחילול מעשר שני ורבעי"; ובשנה השלישית והששית לשמיטה יאמר - "ומעשר עני בצד דרומו, כל מין על מינו".</w:t>
      </w:r>
    </w:p>
    <w:p w14:paraId="536E481E"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48D18130"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roofErr w:type="spellStart"/>
      <w:r>
        <w:rPr>
          <w:rFonts w:ascii="Arial" w:hAnsi="Arial" w:cs="Arial"/>
          <w:color w:val="000000"/>
          <w:kern w:val="0"/>
          <w:sz w:val="38"/>
          <w:szCs w:val="38"/>
          <w:rtl/>
        </w:rPr>
        <w:t>כג</w:t>
      </w:r>
      <w:proofErr w:type="spellEnd"/>
      <w:r>
        <w:rPr>
          <w:rFonts w:ascii="Arial" w:hAnsi="Arial" w:cs="Arial"/>
          <w:color w:val="000000"/>
          <w:kern w:val="0"/>
          <w:sz w:val="32"/>
          <w:szCs w:val="32"/>
          <w:rtl/>
        </w:rPr>
        <w:t>. יכול אדם לקצר את נוסח התנאי על ההפרשה, ומספיק אם יאמר מבעוד יום: "כל מה שאני עתיד להפרישו מחר יהיה לתרומות ולמעשרות ולחלה ויחול הפדיון כדין"</w:t>
      </w:r>
      <w:r>
        <w:rPr>
          <w:rFonts w:ascii="Arial" w:hAnsi="Arial" w:cs="Arial"/>
          <w:color w:val="0000FF"/>
          <w:kern w:val="0"/>
          <w:sz w:val="32"/>
          <w:szCs w:val="32"/>
          <w:vertAlign w:val="superscript"/>
          <w:rtl/>
        </w:rPr>
        <w:footnoteReference w:customMarkFollows="1" w:id="262"/>
        <w:t>(צ)</w:t>
      </w:r>
      <w:r>
        <w:rPr>
          <w:rFonts w:ascii="Arial" w:hAnsi="Arial" w:cs="Arial"/>
          <w:color w:val="000000"/>
          <w:kern w:val="0"/>
          <w:sz w:val="32"/>
          <w:szCs w:val="32"/>
          <w:rtl/>
        </w:rPr>
        <w:t>.</w:t>
      </w:r>
    </w:p>
    <w:p w14:paraId="2855E38F"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0207A59E"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כד</w:t>
      </w:r>
      <w:r>
        <w:rPr>
          <w:rFonts w:ascii="Arial" w:hAnsi="Arial" w:cs="Arial"/>
          <w:color w:val="000000"/>
          <w:kern w:val="0"/>
          <w:sz w:val="32"/>
          <w:szCs w:val="32"/>
          <w:rtl/>
        </w:rPr>
        <w:t>. יש מי שאומר, שקיימת עצה נוספת להתיר הפרשת תרומות ומעשרות והפרשת חלה בשבת וביו"ט, והיא שיאמר מבעוד יום את נוסח ההפרשה הרגיל, ויתנה בפירוש שחלות התרומות והמעשרות והחלה תהיה רק מזמן ההפרשה בשבת ויו"ט ואילך, וכן הפדיון של המעשר שני יחול רק בשבת וביו"ט אחרי קריאת השם של מעשר שני</w:t>
      </w:r>
      <w:r>
        <w:rPr>
          <w:rFonts w:ascii="Arial" w:hAnsi="Arial" w:cs="Arial"/>
          <w:color w:val="0000FF"/>
          <w:kern w:val="0"/>
          <w:sz w:val="32"/>
          <w:szCs w:val="32"/>
          <w:vertAlign w:val="superscript"/>
          <w:rtl/>
        </w:rPr>
        <w:footnoteReference w:customMarkFollows="1" w:id="263"/>
        <w:t>(צא)</w:t>
      </w:r>
      <w:r>
        <w:rPr>
          <w:rFonts w:ascii="Arial" w:hAnsi="Arial" w:cs="Arial"/>
          <w:color w:val="000000"/>
          <w:kern w:val="0"/>
          <w:sz w:val="32"/>
          <w:szCs w:val="32"/>
          <w:rtl/>
        </w:rPr>
        <w:t>.</w:t>
      </w:r>
    </w:p>
    <w:p w14:paraId="7A694881"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lastRenderedPageBreak/>
        <w:t>בזמננו שהחיוב של תרומות ומעשרות אינו אלא דרבנן</w:t>
      </w:r>
      <w:r>
        <w:rPr>
          <w:rFonts w:ascii="Arial" w:hAnsi="Arial" w:cs="Arial"/>
          <w:color w:val="0000FF"/>
          <w:kern w:val="0"/>
          <w:sz w:val="32"/>
          <w:szCs w:val="32"/>
          <w:vertAlign w:val="superscript"/>
          <w:rtl/>
        </w:rPr>
        <w:footnoteReference w:customMarkFollows="1" w:id="264"/>
        <w:t>(צב)</w:t>
      </w:r>
      <w:r>
        <w:rPr>
          <w:rFonts w:ascii="Arial" w:hAnsi="Arial" w:cs="Arial"/>
          <w:color w:val="000000"/>
          <w:kern w:val="0"/>
          <w:sz w:val="32"/>
          <w:szCs w:val="32"/>
          <w:rtl/>
        </w:rPr>
        <w:t xml:space="preserve">, יש </w:t>
      </w:r>
      <w:proofErr w:type="spellStart"/>
      <w:r>
        <w:rPr>
          <w:rFonts w:ascii="Arial" w:hAnsi="Arial" w:cs="Arial"/>
          <w:color w:val="000000"/>
          <w:kern w:val="0"/>
          <w:sz w:val="32"/>
          <w:szCs w:val="32"/>
          <w:rtl/>
        </w:rPr>
        <w:t>מתירין</w:t>
      </w:r>
      <w:proofErr w:type="spellEnd"/>
      <w:r>
        <w:rPr>
          <w:rFonts w:ascii="Arial" w:hAnsi="Arial" w:cs="Arial"/>
          <w:color w:val="000000"/>
          <w:kern w:val="0"/>
          <w:sz w:val="32"/>
          <w:szCs w:val="32"/>
          <w:rtl/>
        </w:rPr>
        <w:t xml:space="preserve"> להפריש בערב שבת ובערב יום טוב על ידי ברירה, כלומר שיאמר מבעוד יום את נוסח ההפרשה הרגיל, ויוסיף שרצונו הוא שחלות התרומות והמעשרות והחלה, וכן הפדיון של מעשר שני, אף כי יתבררו רק בשבת וביו"ט בשעת הפרשתם בפועל, הרי הם </w:t>
      </w:r>
      <w:proofErr w:type="spellStart"/>
      <w:r>
        <w:rPr>
          <w:rFonts w:ascii="Arial" w:hAnsi="Arial" w:cs="Arial"/>
          <w:color w:val="000000"/>
          <w:kern w:val="0"/>
          <w:sz w:val="32"/>
          <w:szCs w:val="32"/>
          <w:rtl/>
        </w:rPr>
        <w:t>כהובררו</w:t>
      </w:r>
      <w:proofErr w:type="spellEnd"/>
      <w:r>
        <w:rPr>
          <w:rFonts w:ascii="Arial" w:hAnsi="Arial" w:cs="Arial"/>
          <w:color w:val="000000"/>
          <w:kern w:val="0"/>
          <w:sz w:val="32"/>
          <w:szCs w:val="32"/>
          <w:rtl/>
        </w:rPr>
        <w:t xml:space="preserve"> למפרע מבעוד יום</w:t>
      </w:r>
      <w:r>
        <w:rPr>
          <w:rFonts w:ascii="Arial" w:hAnsi="Arial" w:cs="Arial"/>
          <w:color w:val="0000FF"/>
          <w:kern w:val="0"/>
          <w:sz w:val="32"/>
          <w:szCs w:val="32"/>
          <w:vertAlign w:val="superscript"/>
          <w:rtl/>
        </w:rPr>
        <w:footnoteReference w:customMarkFollows="1" w:id="265"/>
        <w:t>(צג)</w:t>
      </w:r>
      <w:r>
        <w:rPr>
          <w:rFonts w:ascii="Arial" w:hAnsi="Arial" w:cs="Arial"/>
          <w:color w:val="000000"/>
          <w:kern w:val="0"/>
          <w:sz w:val="32"/>
          <w:szCs w:val="32"/>
          <w:rtl/>
        </w:rPr>
        <w:t>, והרי הם חלים מבעוד יום לפי הסדר הקבוע שיש להפרישם</w:t>
      </w:r>
      <w:r>
        <w:rPr>
          <w:rFonts w:ascii="Arial" w:hAnsi="Arial" w:cs="Arial"/>
          <w:color w:val="0000FF"/>
          <w:kern w:val="0"/>
          <w:sz w:val="32"/>
          <w:szCs w:val="32"/>
          <w:vertAlign w:val="superscript"/>
          <w:rtl/>
        </w:rPr>
        <w:footnoteReference w:customMarkFollows="1" w:id="266"/>
        <w:t>(צד)</w:t>
      </w:r>
      <w:r>
        <w:rPr>
          <w:rFonts w:ascii="Arial" w:hAnsi="Arial" w:cs="Arial"/>
          <w:color w:val="000000"/>
          <w:kern w:val="0"/>
          <w:sz w:val="32"/>
          <w:szCs w:val="32"/>
          <w:rtl/>
        </w:rPr>
        <w:t>.</w:t>
      </w:r>
    </w:p>
    <w:p w14:paraId="340F8037"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המפריש תרומות ומעשרות וחלה על ידי תנאי זה, או על ידי ברירה זו, אם מפירות ודאי הוא מפריש, יברך על ההפרשה ועל הפדיון מבעוד יום בשעת אמירת הנוסח, ולא יברך בשעת ההפרשה בשבת וביו"ט</w:t>
      </w:r>
      <w:r>
        <w:rPr>
          <w:rFonts w:ascii="Arial" w:hAnsi="Arial" w:cs="Arial"/>
          <w:color w:val="0000FF"/>
          <w:kern w:val="0"/>
          <w:sz w:val="32"/>
          <w:szCs w:val="32"/>
          <w:vertAlign w:val="superscript"/>
          <w:rtl/>
        </w:rPr>
        <w:footnoteReference w:customMarkFollows="1" w:id="267"/>
        <w:t>(צה)</w:t>
      </w:r>
      <w:r>
        <w:rPr>
          <w:rFonts w:ascii="Arial" w:hAnsi="Arial" w:cs="Arial"/>
          <w:color w:val="000000"/>
          <w:kern w:val="0"/>
          <w:sz w:val="32"/>
          <w:szCs w:val="32"/>
          <w:rtl/>
        </w:rPr>
        <w:t>.</w:t>
      </w:r>
    </w:p>
    <w:p w14:paraId="51B6986B"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בשעת ההפרשה בשבת וביו"ט לא צריך לחזור ולומר את נוסח ההפרשה</w:t>
      </w:r>
      <w:r>
        <w:rPr>
          <w:rFonts w:ascii="Arial" w:hAnsi="Arial" w:cs="Arial"/>
          <w:color w:val="0000FF"/>
          <w:kern w:val="0"/>
          <w:sz w:val="32"/>
          <w:szCs w:val="32"/>
          <w:vertAlign w:val="superscript"/>
          <w:rtl/>
        </w:rPr>
        <w:footnoteReference w:customMarkFollows="1" w:id="268"/>
        <w:t>(צו)</w:t>
      </w:r>
      <w:r>
        <w:rPr>
          <w:rFonts w:ascii="Arial" w:hAnsi="Arial" w:cs="Arial"/>
          <w:color w:val="000000"/>
          <w:kern w:val="0"/>
          <w:sz w:val="32"/>
          <w:szCs w:val="32"/>
          <w:rtl/>
        </w:rPr>
        <w:t>, אלא רק יחשוב שחלות התרומות והמעשרות והחלה תהיה כפי תקנת חז"ל ולפי הסדר הקבוע</w:t>
      </w:r>
      <w:r>
        <w:rPr>
          <w:rFonts w:ascii="Arial" w:hAnsi="Arial" w:cs="Arial"/>
          <w:color w:val="0000FF"/>
          <w:kern w:val="0"/>
          <w:sz w:val="32"/>
          <w:szCs w:val="32"/>
          <w:vertAlign w:val="superscript"/>
          <w:rtl/>
        </w:rPr>
        <w:footnoteReference w:customMarkFollows="1" w:id="269"/>
        <w:t>(צז)</w:t>
      </w:r>
      <w:r>
        <w:rPr>
          <w:rFonts w:ascii="Arial" w:hAnsi="Arial" w:cs="Arial"/>
          <w:color w:val="000000"/>
          <w:kern w:val="0"/>
          <w:sz w:val="32"/>
          <w:szCs w:val="32"/>
          <w:rtl/>
        </w:rPr>
        <w:t>.</w:t>
      </w:r>
    </w:p>
    <w:p w14:paraId="650223ED"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1E2919E2"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כה</w:t>
      </w:r>
      <w:r>
        <w:rPr>
          <w:rFonts w:ascii="Arial" w:hAnsi="Arial" w:cs="Arial"/>
          <w:color w:val="000000"/>
          <w:kern w:val="0"/>
          <w:sz w:val="32"/>
          <w:szCs w:val="32"/>
          <w:rtl/>
        </w:rPr>
        <w:t xml:space="preserve">. יכול אדם להתנות את תנאים דלעיל סעיף </w:t>
      </w:r>
      <w:proofErr w:type="spellStart"/>
      <w:r>
        <w:rPr>
          <w:rFonts w:ascii="Arial" w:hAnsi="Arial" w:cs="Arial"/>
          <w:color w:val="000000"/>
          <w:kern w:val="0"/>
          <w:sz w:val="32"/>
          <w:szCs w:val="32"/>
          <w:rtl/>
        </w:rPr>
        <w:t>יח</w:t>
      </w:r>
      <w:proofErr w:type="spellEnd"/>
      <w:r>
        <w:rPr>
          <w:rFonts w:ascii="Arial" w:hAnsi="Arial" w:cs="Arial"/>
          <w:color w:val="000000"/>
          <w:kern w:val="0"/>
          <w:sz w:val="32"/>
          <w:szCs w:val="32"/>
          <w:rtl/>
        </w:rPr>
        <w:t xml:space="preserve"> - </w:t>
      </w:r>
      <w:proofErr w:type="spellStart"/>
      <w:r>
        <w:rPr>
          <w:rFonts w:ascii="Arial" w:hAnsi="Arial" w:cs="Arial"/>
          <w:color w:val="000000"/>
          <w:kern w:val="0"/>
          <w:sz w:val="32"/>
          <w:szCs w:val="32"/>
          <w:rtl/>
        </w:rPr>
        <w:t>כג</w:t>
      </w:r>
      <w:proofErr w:type="spellEnd"/>
      <w:r>
        <w:rPr>
          <w:rFonts w:ascii="Arial" w:hAnsi="Arial" w:cs="Arial"/>
          <w:color w:val="000000"/>
          <w:kern w:val="0"/>
          <w:sz w:val="32"/>
          <w:szCs w:val="32"/>
          <w:rtl/>
        </w:rPr>
        <w:t xml:space="preserve"> וסעיף כד, או להפריש על ידי ברירה, דלעיל סעיף כד, כל ערב שבת וכל ערב יום טוב, כדי שיוכל להפריש תרומות ומעשרות וחלה מכל הנמצא בביתו, </w:t>
      </w:r>
      <w:r>
        <w:rPr>
          <w:rFonts w:ascii="Arial" w:hAnsi="Arial" w:cs="Arial"/>
          <w:color w:val="000000"/>
          <w:kern w:val="0"/>
          <w:sz w:val="32"/>
          <w:szCs w:val="32"/>
          <w:rtl/>
        </w:rPr>
        <w:lastRenderedPageBreak/>
        <w:t>אם אמנם הוא חושש, שישכח להפריש מבעוד יום</w:t>
      </w:r>
      <w:r>
        <w:rPr>
          <w:rFonts w:ascii="Arial" w:hAnsi="Arial" w:cs="Arial"/>
          <w:color w:val="0000FF"/>
          <w:kern w:val="0"/>
          <w:sz w:val="32"/>
          <w:szCs w:val="32"/>
          <w:vertAlign w:val="superscript"/>
          <w:rtl/>
        </w:rPr>
        <w:footnoteReference w:customMarkFollows="1" w:id="270"/>
        <w:t>(צח)</w:t>
      </w:r>
      <w:r>
        <w:rPr>
          <w:rFonts w:ascii="Arial" w:hAnsi="Arial" w:cs="Arial"/>
          <w:color w:val="000000"/>
          <w:kern w:val="0"/>
          <w:sz w:val="32"/>
          <w:szCs w:val="32"/>
          <w:rtl/>
        </w:rPr>
        <w:t>, ויש שאומרים, שאף מצוה הוא להתנות תנאי בכל ערב שבת, מפני כבוד השבת</w:t>
      </w:r>
      <w:r>
        <w:rPr>
          <w:rFonts w:ascii="Arial" w:hAnsi="Arial" w:cs="Arial"/>
          <w:color w:val="0000FF"/>
          <w:kern w:val="0"/>
          <w:sz w:val="32"/>
          <w:szCs w:val="32"/>
          <w:vertAlign w:val="superscript"/>
          <w:rtl/>
        </w:rPr>
        <w:footnoteReference w:customMarkFollows="1" w:id="271"/>
        <w:t>(צט)</w:t>
      </w:r>
      <w:r>
        <w:rPr>
          <w:rFonts w:ascii="Arial" w:hAnsi="Arial" w:cs="Arial"/>
          <w:color w:val="000000"/>
          <w:kern w:val="0"/>
          <w:sz w:val="32"/>
          <w:szCs w:val="32"/>
          <w:rtl/>
        </w:rPr>
        <w:t>.</w:t>
      </w:r>
    </w:p>
    <w:p w14:paraId="29D2C453"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15C27A19"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roofErr w:type="spellStart"/>
      <w:r>
        <w:rPr>
          <w:rFonts w:ascii="Arial" w:hAnsi="Arial" w:cs="Arial"/>
          <w:color w:val="000000"/>
          <w:kern w:val="0"/>
          <w:sz w:val="38"/>
          <w:szCs w:val="38"/>
          <w:rtl/>
        </w:rPr>
        <w:t>כו</w:t>
      </w:r>
      <w:proofErr w:type="spellEnd"/>
      <w:r>
        <w:rPr>
          <w:rFonts w:ascii="Arial" w:hAnsi="Arial" w:cs="Arial"/>
          <w:color w:val="000000"/>
          <w:kern w:val="0"/>
          <w:sz w:val="32"/>
          <w:szCs w:val="32"/>
          <w:rtl/>
        </w:rPr>
        <w:t>. תנאים אלה, שלפיהם רשאי אדם להפריש תרומות ומעשרות וחלה בשבת וביו"ט, או הפרשה זו שעל ידי ברירה, אינם תופשים אלא בפירות שהם שלו בזמן התניית התנאי</w:t>
      </w:r>
      <w:r>
        <w:rPr>
          <w:rFonts w:ascii="Arial" w:hAnsi="Arial" w:cs="Arial"/>
          <w:color w:val="0000FF"/>
          <w:kern w:val="0"/>
          <w:sz w:val="32"/>
          <w:szCs w:val="32"/>
          <w:vertAlign w:val="superscript"/>
          <w:rtl/>
        </w:rPr>
        <w:footnoteReference w:customMarkFollows="1" w:id="272"/>
        <w:t>(ק)</w:t>
      </w:r>
      <w:r>
        <w:rPr>
          <w:rFonts w:ascii="Arial" w:hAnsi="Arial" w:cs="Arial"/>
          <w:color w:val="000000"/>
          <w:kern w:val="0"/>
          <w:sz w:val="32"/>
          <w:szCs w:val="32"/>
          <w:rtl/>
        </w:rPr>
        <w:t>, ולפיכך אין התניית תנאים אלה, או הפרשה זו על ידי ברירה, מועילים למי שמוזמן לסעוד בשבת או ביום טוב על שולחנו של החשוד על אי - הפרשת תרומות ומעשרות וחלה</w:t>
      </w:r>
      <w:r>
        <w:rPr>
          <w:rFonts w:ascii="Arial" w:hAnsi="Arial" w:cs="Arial"/>
          <w:color w:val="0000FF"/>
          <w:kern w:val="0"/>
          <w:sz w:val="32"/>
          <w:szCs w:val="32"/>
          <w:vertAlign w:val="superscript"/>
          <w:rtl/>
        </w:rPr>
        <w:footnoteReference w:customMarkFollows="1" w:id="273"/>
        <w:t>(קא)</w:t>
      </w:r>
      <w:r>
        <w:rPr>
          <w:rFonts w:ascii="Arial" w:hAnsi="Arial" w:cs="Arial"/>
          <w:color w:val="000000"/>
          <w:kern w:val="0"/>
          <w:sz w:val="32"/>
          <w:szCs w:val="32"/>
          <w:rtl/>
        </w:rPr>
        <w:t>.</w:t>
      </w:r>
    </w:p>
    <w:p w14:paraId="60D2D1AB"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12C27CFE"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roofErr w:type="spellStart"/>
      <w:r>
        <w:rPr>
          <w:rFonts w:ascii="Arial" w:hAnsi="Arial" w:cs="Arial"/>
          <w:color w:val="000000"/>
          <w:kern w:val="0"/>
          <w:sz w:val="38"/>
          <w:szCs w:val="38"/>
          <w:rtl/>
        </w:rPr>
        <w:t>כז</w:t>
      </w:r>
      <w:proofErr w:type="spellEnd"/>
      <w:r>
        <w:rPr>
          <w:rFonts w:ascii="Arial" w:hAnsi="Arial" w:cs="Arial"/>
          <w:color w:val="000000"/>
          <w:kern w:val="0"/>
          <w:sz w:val="32"/>
          <w:szCs w:val="32"/>
          <w:rtl/>
        </w:rPr>
        <w:t>. וכן אין מועילים תנאים אלה, או הפרשה זו שעל ידי ברירה, אלא כדי להתיר לו להפריש תרומות ומעשרות וחלה ממה שברצונו לאכול בשבת או ביום טוב עצמם</w:t>
      </w:r>
      <w:r>
        <w:rPr>
          <w:rFonts w:ascii="Arial" w:hAnsi="Arial" w:cs="Arial"/>
          <w:color w:val="0000FF"/>
          <w:kern w:val="0"/>
          <w:sz w:val="32"/>
          <w:szCs w:val="32"/>
          <w:vertAlign w:val="superscript"/>
          <w:rtl/>
        </w:rPr>
        <w:footnoteReference w:customMarkFollows="1" w:id="274"/>
        <w:t>(קב)</w:t>
      </w:r>
      <w:r>
        <w:rPr>
          <w:rFonts w:ascii="Arial" w:hAnsi="Arial" w:cs="Arial"/>
          <w:color w:val="000000"/>
          <w:kern w:val="0"/>
          <w:sz w:val="32"/>
          <w:szCs w:val="32"/>
          <w:rtl/>
        </w:rPr>
        <w:t xml:space="preserve">, אבל לא כדי להפריש בשבת וביו"ט על </w:t>
      </w:r>
      <w:r>
        <w:rPr>
          <w:rFonts w:ascii="Arial" w:hAnsi="Arial" w:cs="Arial"/>
          <w:color w:val="000000"/>
          <w:kern w:val="0"/>
          <w:sz w:val="32"/>
          <w:szCs w:val="32"/>
          <w:rtl/>
        </w:rPr>
        <w:lastRenderedPageBreak/>
        <w:t>מה שירצה לאכול</w:t>
      </w:r>
      <w:r>
        <w:rPr>
          <w:rFonts w:ascii="Arial" w:hAnsi="Arial" w:cs="Arial"/>
          <w:color w:val="0000FF"/>
          <w:kern w:val="0"/>
          <w:sz w:val="32"/>
          <w:szCs w:val="32"/>
          <w:vertAlign w:val="superscript"/>
          <w:rtl/>
        </w:rPr>
        <w:footnoteReference w:customMarkFollows="1" w:id="275"/>
        <w:t>(קג)</w:t>
      </w:r>
      <w:r>
        <w:rPr>
          <w:rFonts w:ascii="Arial" w:hAnsi="Arial" w:cs="Arial"/>
          <w:color w:val="000000"/>
          <w:kern w:val="0"/>
          <w:sz w:val="32"/>
          <w:szCs w:val="32"/>
          <w:rtl/>
        </w:rPr>
        <w:t xml:space="preserve"> בימות החול</w:t>
      </w:r>
      <w:r>
        <w:rPr>
          <w:rFonts w:ascii="Arial" w:hAnsi="Arial" w:cs="Arial"/>
          <w:color w:val="0000FF"/>
          <w:kern w:val="0"/>
          <w:sz w:val="32"/>
          <w:szCs w:val="32"/>
          <w:vertAlign w:val="superscript"/>
          <w:rtl/>
        </w:rPr>
        <w:footnoteReference w:customMarkFollows="1" w:id="276"/>
        <w:t>(קד)</w:t>
      </w:r>
      <w:r>
        <w:rPr>
          <w:rFonts w:ascii="Arial" w:hAnsi="Arial" w:cs="Arial"/>
          <w:color w:val="000000"/>
          <w:kern w:val="0"/>
          <w:sz w:val="32"/>
          <w:szCs w:val="32"/>
          <w:rtl/>
        </w:rPr>
        <w:t>, וזאת גם אם יפריש בבת אחת על מה שיאכל בשבת וביו"ט ובימים שלאחריהם</w:t>
      </w:r>
      <w:r>
        <w:rPr>
          <w:rFonts w:ascii="Arial" w:hAnsi="Arial" w:cs="Arial"/>
          <w:color w:val="0000FF"/>
          <w:kern w:val="0"/>
          <w:sz w:val="32"/>
          <w:szCs w:val="32"/>
          <w:vertAlign w:val="superscript"/>
          <w:rtl/>
        </w:rPr>
        <w:footnoteReference w:customMarkFollows="1" w:id="277"/>
        <w:t>(קה)</w:t>
      </w:r>
      <w:r>
        <w:rPr>
          <w:rFonts w:ascii="Arial" w:hAnsi="Arial" w:cs="Arial"/>
          <w:color w:val="000000"/>
          <w:kern w:val="0"/>
          <w:sz w:val="32"/>
          <w:szCs w:val="32"/>
          <w:rtl/>
        </w:rPr>
        <w:t>.</w:t>
      </w:r>
    </w:p>
    <w:p w14:paraId="4A41D704"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5AE29DE0"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roofErr w:type="spellStart"/>
      <w:r>
        <w:rPr>
          <w:rFonts w:ascii="Arial" w:hAnsi="Arial" w:cs="Arial"/>
          <w:color w:val="000000"/>
          <w:kern w:val="0"/>
          <w:sz w:val="38"/>
          <w:szCs w:val="38"/>
          <w:rtl/>
        </w:rPr>
        <w:t>כח</w:t>
      </w:r>
      <w:proofErr w:type="spellEnd"/>
      <w:r>
        <w:rPr>
          <w:rFonts w:ascii="Arial" w:hAnsi="Arial" w:cs="Arial"/>
          <w:color w:val="000000"/>
          <w:kern w:val="0"/>
          <w:sz w:val="32"/>
          <w:szCs w:val="32"/>
          <w:rtl/>
        </w:rPr>
        <w:t>. שכח להפריש חלה בערב יום טוב, ואף שכח להתנות על הפרשתה מערב יום טוב, ילוש ביום טוב עיסה חדשה, בשיעור המחייב הפרשת חלה</w:t>
      </w:r>
      <w:r>
        <w:rPr>
          <w:rFonts w:ascii="Arial" w:hAnsi="Arial" w:cs="Arial"/>
          <w:color w:val="0000FF"/>
          <w:kern w:val="0"/>
          <w:sz w:val="32"/>
          <w:szCs w:val="32"/>
          <w:vertAlign w:val="superscript"/>
          <w:rtl/>
        </w:rPr>
        <w:footnoteReference w:customMarkFollows="1" w:id="278"/>
        <w:t>(קו)</w:t>
      </w:r>
      <w:r>
        <w:rPr>
          <w:rFonts w:ascii="Arial" w:hAnsi="Arial" w:cs="Arial"/>
          <w:color w:val="000000"/>
          <w:kern w:val="0"/>
          <w:sz w:val="32"/>
          <w:szCs w:val="32"/>
          <w:rtl/>
        </w:rPr>
        <w:t xml:space="preserve"> (ויכול לעשות את העיסה אפילו למאפה שאינו ממין המאפה הקיים)</w:t>
      </w:r>
      <w:r>
        <w:rPr>
          <w:rFonts w:ascii="Arial" w:hAnsi="Arial" w:cs="Arial"/>
          <w:color w:val="0000FF"/>
          <w:kern w:val="0"/>
          <w:sz w:val="32"/>
          <w:szCs w:val="32"/>
          <w:vertAlign w:val="superscript"/>
          <w:rtl/>
        </w:rPr>
        <w:footnoteReference w:customMarkFollows="1" w:id="279"/>
        <w:t>(קז)</w:t>
      </w:r>
      <w:r>
        <w:rPr>
          <w:rFonts w:ascii="Arial" w:hAnsi="Arial" w:cs="Arial"/>
          <w:color w:val="000000"/>
          <w:kern w:val="0"/>
          <w:sz w:val="32"/>
          <w:szCs w:val="32"/>
          <w:rtl/>
        </w:rPr>
        <w:t>, יניח</w:t>
      </w:r>
      <w:r>
        <w:rPr>
          <w:rFonts w:ascii="Arial" w:hAnsi="Arial" w:cs="Arial"/>
          <w:color w:val="0000FF"/>
          <w:kern w:val="0"/>
          <w:sz w:val="32"/>
          <w:szCs w:val="32"/>
          <w:vertAlign w:val="superscript"/>
          <w:rtl/>
        </w:rPr>
        <w:footnoteReference w:customMarkFollows="1" w:id="280"/>
        <w:t>(קח)</w:t>
      </w:r>
      <w:r>
        <w:rPr>
          <w:rFonts w:ascii="Arial" w:hAnsi="Arial" w:cs="Arial"/>
          <w:color w:val="000000"/>
          <w:kern w:val="0"/>
          <w:sz w:val="32"/>
          <w:szCs w:val="32"/>
          <w:rtl/>
        </w:rPr>
        <w:t xml:space="preserve"> את העיסה החדשה ליד המאפה שהכין מבעוד יום</w:t>
      </w:r>
      <w:r>
        <w:rPr>
          <w:rFonts w:ascii="Arial" w:hAnsi="Arial" w:cs="Arial"/>
          <w:color w:val="0000FF"/>
          <w:kern w:val="0"/>
          <w:sz w:val="32"/>
          <w:szCs w:val="32"/>
          <w:vertAlign w:val="superscript"/>
          <w:rtl/>
        </w:rPr>
        <w:footnoteReference w:customMarkFollows="1" w:id="281"/>
        <w:t>(קט)</w:t>
      </w:r>
      <w:r>
        <w:rPr>
          <w:rFonts w:ascii="Arial" w:hAnsi="Arial" w:cs="Arial"/>
          <w:color w:val="000000"/>
          <w:kern w:val="0"/>
          <w:sz w:val="32"/>
          <w:szCs w:val="32"/>
          <w:rtl/>
        </w:rPr>
        <w:t xml:space="preserve"> ויפריש* מן העיסה החדשה גם על המאפה ששכח להפריש ממנו</w:t>
      </w:r>
      <w:r>
        <w:rPr>
          <w:rFonts w:ascii="Arial" w:hAnsi="Arial" w:cs="Arial"/>
          <w:color w:val="0000FF"/>
          <w:kern w:val="0"/>
          <w:sz w:val="32"/>
          <w:szCs w:val="32"/>
          <w:vertAlign w:val="superscript"/>
          <w:rtl/>
        </w:rPr>
        <w:footnoteReference w:customMarkFollows="1" w:id="282"/>
        <w:t>(קי)</w:t>
      </w:r>
      <w:r>
        <w:rPr>
          <w:rFonts w:ascii="Arial" w:hAnsi="Arial" w:cs="Arial"/>
          <w:color w:val="000000"/>
          <w:kern w:val="0"/>
          <w:sz w:val="32"/>
          <w:szCs w:val="32"/>
          <w:rtl/>
        </w:rPr>
        <w:t xml:space="preserve">. ומכל מקום יאפה את העיסה שהכין </w:t>
      </w:r>
      <w:r>
        <w:rPr>
          <w:rFonts w:ascii="Arial" w:hAnsi="Arial" w:cs="Arial"/>
          <w:color w:val="000000"/>
          <w:kern w:val="0"/>
          <w:sz w:val="32"/>
          <w:szCs w:val="32"/>
          <w:rtl/>
        </w:rPr>
        <w:lastRenderedPageBreak/>
        <w:t>ביום טוב על דעת שיאכל מקצת מן המאפה בו ביום</w:t>
      </w:r>
      <w:r>
        <w:rPr>
          <w:rFonts w:ascii="Arial" w:hAnsi="Arial" w:cs="Arial"/>
          <w:color w:val="0000FF"/>
          <w:kern w:val="0"/>
          <w:sz w:val="32"/>
          <w:szCs w:val="32"/>
          <w:vertAlign w:val="superscript"/>
          <w:rtl/>
        </w:rPr>
        <w:footnoteReference w:customMarkFollows="1" w:id="283"/>
        <w:t>(קיא)</w:t>
      </w:r>
      <w:r>
        <w:rPr>
          <w:rFonts w:ascii="Arial" w:hAnsi="Arial" w:cs="Arial"/>
          <w:color w:val="000000"/>
          <w:kern w:val="0"/>
          <w:sz w:val="32"/>
          <w:szCs w:val="32"/>
          <w:rtl/>
        </w:rPr>
        <w:t>, וראה להלן סוף סעיף לא.</w:t>
      </w:r>
    </w:p>
    <w:p w14:paraId="42CF8A05"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אי אפשר להכין עיסה כשיעור המחייב הפרשת חלה, יכין עיסה קטנה יותר</w:t>
      </w:r>
      <w:r>
        <w:rPr>
          <w:rFonts w:ascii="Arial" w:hAnsi="Arial" w:cs="Arial"/>
          <w:color w:val="0000FF"/>
          <w:kern w:val="0"/>
          <w:sz w:val="32"/>
          <w:szCs w:val="32"/>
          <w:vertAlign w:val="superscript"/>
          <w:rtl/>
        </w:rPr>
        <w:footnoteReference w:customMarkFollows="1" w:id="284"/>
        <w:t>(קיב)</w:t>
      </w:r>
      <w:r>
        <w:rPr>
          <w:rFonts w:ascii="Arial" w:hAnsi="Arial" w:cs="Arial"/>
          <w:color w:val="000000"/>
          <w:kern w:val="0"/>
          <w:sz w:val="32"/>
          <w:szCs w:val="32"/>
          <w:rtl/>
        </w:rPr>
        <w:t xml:space="preserve">, ויקפיד לעשות אותה </w:t>
      </w:r>
      <w:proofErr w:type="spellStart"/>
      <w:r>
        <w:rPr>
          <w:rFonts w:ascii="Arial" w:hAnsi="Arial" w:cs="Arial"/>
          <w:color w:val="000000"/>
          <w:kern w:val="0"/>
          <w:sz w:val="32"/>
          <w:szCs w:val="32"/>
          <w:rtl/>
        </w:rPr>
        <w:t>דוקא</w:t>
      </w:r>
      <w:proofErr w:type="spellEnd"/>
      <w:r>
        <w:rPr>
          <w:rFonts w:ascii="Arial" w:hAnsi="Arial" w:cs="Arial"/>
          <w:color w:val="000000"/>
          <w:kern w:val="0"/>
          <w:sz w:val="32"/>
          <w:szCs w:val="32"/>
          <w:rtl/>
        </w:rPr>
        <w:t xml:space="preserve"> ממין עיסת המאפה שהכין בערב יום טוב</w:t>
      </w:r>
      <w:r>
        <w:rPr>
          <w:rFonts w:ascii="Arial" w:hAnsi="Arial" w:cs="Arial"/>
          <w:color w:val="0000FF"/>
          <w:kern w:val="0"/>
          <w:sz w:val="32"/>
          <w:szCs w:val="32"/>
          <w:vertAlign w:val="superscript"/>
          <w:rtl/>
        </w:rPr>
        <w:footnoteReference w:customMarkFollows="1" w:id="285"/>
        <w:t>(קיג)</w:t>
      </w:r>
      <w:r>
        <w:rPr>
          <w:rFonts w:ascii="Arial" w:hAnsi="Arial" w:cs="Arial"/>
          <w:color w:val="000000"/>
          <w:kern w:val="0"/>
          <w:sz w:val="32"/>
          <w:szCs w:val="32"/>
          <w:rtl/>
        </w:rPr>
        <w:t xml:space="preserve">, </w:t>
      </w:r>
      <w:proofErr w:type="spellStart"/>
      <w:r>
        <w:rPr>
          <w:rFonts w:ascii="Arial" w:hAnsi="Arial" w:cs="Arial"/>
          <w:color w:val="000000"/>
          <w:kern w:val="0"/>
          <w:sz w:val="32"/>
          <w:szCs w:val="32"/>
          <w:rtl/>
        </w:rPr>
        <w:t>ויאפנה</w:t>
      </w:r>
      <w:proofErr w:type="spellEnd"/>
      <w:r>
        <w:rPr>
          <w:rFonts w:ascii="Arial" w:hAnsi="Arial" w:cs="Arial"/>
          <w:color w:val="0000FF"/>
          <w:kern w:val="0"/>
          <w:sz w:val="32"/>
          <w:szCs w:val="32"/>
          <w:vertAlign w:val="superscript"/>
          <w:rtl/>
        </w:rPr>
        <w:footnoteReference w:customMarkFollows="1" w:id="286"/>
        <w:t>(קיד)</w:t>
      </w:r>
      <w:r>
        <w:rPr>
          <w:rFonts w:ascii="Arial" w:hAnsi="Arial" w:cs="Arial"/>
          <w:color w:val="000000"/>
          <w:kern w:val="0"/>
          <w:sz w:val="32"/>
          <w:szCs w:val="32"/>
          <w:rtl/>
        </w:rPr>
        <w:t xml:space="preserve"> </w:t>
      </w:r>
      <w:proofErr w:type="spellStart"/>
      <w:r>
        <w:rPr>
          <w:rFonts w:ascii="Arial" w:hAnsi="Arial" w:cs="Arial"/>
          <w:color w:val="000000"/>
          <w:kern w:val="0"/>
          <w:sz w:val="32"/>
          <w:szCs w:val="32"/>
          <w:rtl/>
        </w:rPr>
        <w:t>ויתן</w:t>
      </w:r>
      <w:proofErr w:type="spellEnd"/>
      <w:r>
        <w:rPr>
          <w:rFonts w:ascii="Arial" w:hAnsi="Arial" w:cs="Arial"/>
          <w:color w:val="000000"/>
          <w:kern w:val="0"/>
          <w:sz w:val="32"/>
          <w:szCs w:val="32"/>
          <w:rtl/>
        </w:rPr>
        <w:t xml:space="preserve"> מאפה זה בסל אחד עם המאפה ששכח להפריש ממנו</w:t>
      </w:r>
      <w:r>
        <w:rPr>
          <w:rFonts w:ascii="Arial" w:hAnsi="Arial" w:cs="Arial"/>
          <w:color w:val="0000FF"/>
          <w:kern w:val="0"/>
          <w:sz w:val="32"/>
          <w:szCs w:val="32"/>
          <w:vertAlign w:val="superscript"/>
          <w:rtl/>
        </w:rPr>
        <w:footnoteReference w:customMarkFollows="1" w:id="287"/>
        <w:t>(קטו)</w:t>
      </w:r>
      <w:r>
        <w:rPr>
          <w:rFonts w:ascii="Arial" w:hAnsi="Arial" w:cs="Arial"/>
          <w:color w:val="000000"/>
          <w:kern w:val="0"/>
          <w:sz w:val="32"/>
          <w:szCs w:val="32"/>
          <w:rtl/>
        </w:rPr>
        <w:t>, או יניח את שניהם במפה ויכסה אותם במפה עצמה</w:t>
      </w:r>
      <w:r>
        <w:rPr>
          <w:rFonts w:ascii="Arial" w:hAnsi="Arial" w:cs="Arial"/>
          <w:color w:val="0000FF"/>
          <w:kern w:val="0"/>
          <w:sz w:val="32"/>
          <w:szCs w:val="32"/>
          <w:vertAlign w:val="superscript"/>
          <w:rtl/>
        </w:rPr>
        <w:footnoteReference w:customMarkFollows="1" w:id="288"/>
        <w:t>(קטז)</w:t>
      </w:r>
      <w:r>
        <w:rPr>
          <w:rFonts w:ascii="Arial" w:hAnsi="Arial" w:cs="Arial"/>
          <w:color w:val="000000"/>
          <w:kern w:val="0"/>
          <w:sz w:val="32"/>
          <w:szCs w:val="32"/>
          <w:rtl/>
        </w:rPr>
        <w:t xml:space="preserve"> ויפריש* חלה מן המאפה החדש</w:t>
      </w:r>
      <w:r>
        <w:rPr>
          <w:rFonts w:ascii="Arial" w:hAnsi="Arial" w:cs="Arial"/>
          <w:color w:val="0000FF"/>
          <w:kern w:val="0"/>
          <w:sz w:val="32"/>
          <w:szCs w:val="32"/>
          <w:vertAlign w:val="superscript"/>
          <w:rtl/>
        </w:rPr>
        <w:footnoteReference w:customMarkFollows="1" w:id="289"/>
        <w:t>(קיז)</w:t>
      </w:r>
      <w:r>
        <w:rPr>
          <w:rFonts w:ascii="Arial" w:hAnsi="Arial" w:cs="Arial"/>
          <w:color w:val="000000"/>
          <w:kern w:val="0"/>
          <w:sz w:val="32"/>
          <w:szCs w:val="32"/>
          <w:rtl/>
        </w:rPr>
        <w:t>, וגם כאן יקפיד לאפות על דעת לאכול מן המאפה החדש בו ביום</w:t>
      </w:r>
      <w:r>
        <w:rPr>
          <w:rFonts w:ascii="Arial" w:hAnsi="Arial" w:cs="Arial"/>
          <w:color w:val="0000FF"/>
          <w:kern w:val="0"/>
          <w:sz w:val="32"/>
          <w:szCs w:val="32"/>
          <w:vertAlign w:val="superscript"/>
          <w:rtl/>
        </w:rPr>
        <w:footnoteReference w:customMarkFollows="1" w:id="290"/>
        <w:t>(קיח)</w:t>
      </w:r>
      <w:r>
        <w:rPr>
          <w:rFonts w:ascii="Arial" w:hAnsi="Arial" w:cs="Arial"/>
          <w:color w:val="000000"/>
          <w:kern w:val="0"/>
          <w:sz w:val="32"/>
          <w:szCs w:val="32"/>
          <w:rtl/>
        </w:rPr>
        <w:t>.</w:t>
      </w:r>
    </w:p>
    <w:p w14:paraId="2EEEAE05"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w:t>
      </w:r>
    </w:p>
    <w:p w14:paraId="1596C53E"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24"/>
          <w:szCs w:val="24"/>
          <w:rtl/>
        </w:rPr>
        <w:t xml:space="preserve">* ראה לעיל סוף סעיף </w:t>
      </w:r>
      <w:proofErr w:type="spellStart"/>
      <w:r>
        <w:rPr>
          <w:rFonts w:ascii="Arial" w:hAnsi="Arial" w:cs="Arial"/>
          <w:color w:val="000000"/>
          <w:kern w:val="0"/>
          <w:sz w:val="24"/>
          <w:szCs w:val="24"/>
          <w:rtl/>
        </w:rPr>
        <w:t>טז</w:t>
      </w:r>
      <w:proofErr w:type="spellEnd"/>
      <w:r>
        <w:rPr>
          <w:rFonts w:ascii="Arial" w:hAnsi="Arial" w:cs="Arial"/>
          <w:color w:val="000000"/>
          <w:kern w:val="0"/>
          <w:sz w:val="24"/>
          <w:szCs w:val="24"/>
          <w:rtl/>
        </w:rPr>
        <w:t xml:space="preserve"> ובהערה שם</w:t>
      </w:r>
      <w:r>
        <w:rPr>
          <w:rFonts w:ascii="Arial" w:hAnsi="Arial" w:cs="Arial"/>
          <w:color w:val="000000"/>
          <w:kern w:val="0"/>
          <w:sz w:val="32"/>
          <w:szCs w:val="32"/>
          <w:rtl/>
        </w:rPr>
        <w:t xml:space="preserve">. </w:t>
      </w:r>
    </w:p>
    <w:p w14:paraId="5419A3AE"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roofErr w:type="spellStart"/>
      <w:r>
        <w:rPr>
          <w:rFonts w:ascii="Arial" w:hAnsi="Arial" w:cs="Arial"/>
          <w:color w:val="000000"/>
          <w:kern w:val="0"/>
          <w:sz w:val="38"/>
          <w:szCs w:val="38"/>
          <w:rtl/>
        </w:rPr>
        <w:t>כט</w:t>
      </w:r>
      <w:proofErr w:type="spellEnd"/>
      <w:r>
        <w:rPr>
          <w:rFonts w:ascii="Arial" w:hAnsi="Arial" w:cs="Arial"/>
          <w:color w:val="000000"/>
          <w:kern w:val="0"/>
          <w:sz w:val="32"/>
          <w:szCs w:val="32"/>
          <w:rtl/>
        </w:rPr>
        <w:t xml:space="preserve">. </w:t>
      </w:r>
      <w:proofErr w:type="spellStart"/>
      <w:r>
        <w:rPr>
          <w:rFonts w:ascii="Arial" w:hAnsi="Arial" w:cs="Arial"/>
          <w:color w:val="000000"/>
          <w:kern w:val="0"/>
          <w:sz w:val="32"/>
          <w:szCs w:val="32"/>
          <w:rtl/>
        </w:rPr>
        <w:t>מכיון</w:t>
      </w:r>
      <w:proofErr w:type="spellEnd"/>
      <w:r>
        <w:rPr>
          <w:rFonts w:ascii="Arial" w:hAnsi="Arial" w:cs="Arial"/>
          <w:color w:val="000000"/>
          <w:kern w:val="0"/>
          <w:sz w:val="32"/>
          <w:szCs w:val="32"/>
          <w:rtl/>
        </w:rPr>
        <w:t xml:space="preserve"> שמצוות חלה בחוץ - לארץ אינה אלא מדרבנן</w:t>
      </w:r>
      <w:r>
        <w:rPr>
          <w:rFonts w:ascii="Arial" w:hAnsi="Arial" w:cs="Arial"/>
          <w:color w:val="0000FF"/>
          <w:kern w:val="0"/>
          <w:sz w:val="32"/>
          <w:szCs w:val="32"/>
          <w:vertAlign w:val="superscript"/>
          <w:rtl/>
        </w:rPr>
        <w:footnoteReference w:customMarkFollows="1" w:id="291"/>
        <w:t>(קיט)</w:t>
      </w:r>
      <w:r>
        <w:rPr>
          <w:rFonts w:ascii="Arial" w:hAnsi="Arial" w:cs="Arial"/>
          <w:color w:val="000000"/>
          <w:kern w:val="0"/>
          <w:sz w:val="32"/>
          <w:szCs w:val="32"/>
          <w:rtl/>
        </w:rPr>
        <w:t>, אפילו בזמן שבית - המקדש קיים וכל ישראל על אדמתם, הקילו חז"ל והתירו לאכול דבר מאפה שלא הופרשה ממנו חלה, אם אמנם נילוש בחוץ לארץ</w:t>
      </w:r>
      <w:r>
        <w:rPr>
          <w:rFonts w:ascii="Arial" w:hAnsi="Arial" w:cs="Arial"/>
          <w:color w:val="0000FF"/>
          <w:kern w:val="0"/>
          <w:sz w:val="32"/>
          <w:szCs w:val="32"/>
          <w:vertAlign w:val="superscript"/>
          <w:rtl/>
        </w:rPr>
        <w:footnoteReference w:customMarkFollows="1" w:id="292"/>
        <w:t>(קיט*)</w:t>
      </w:r>
      <w:r>
        <w:rPr>
          <w:rFonts w:ascii="Arial" w:hAnsi="Arial" w:cs="Arial"/>
          <w:color w:val="000000"/>
          <w:kern w:val="0"/>
          <w:sz w:val="32"/>
          <w:szCs w:val="32"/>
          <w:rtl/>
        </w:rPr>
        <w:t>, על דעת שיפריש אחרי כן חלה משיירי המאפה</w:t>
      </w:r>
      <w:r>
        <w:rPr>
          <w:rFonts w:ascii="Arial" w:hAnsi="Arial" w:cs="Arial"/>
          <w:color w:val="0000FF"/>
          <w:kern w:val="0"/>
          <w:sz w:val="32"/>
          <w:szCs w:val="32"/>
          <w:vertAlign w:val="superscript"/>
          <w:rtl/>
        </w:rPr>
        <w:footnoteReference w:customMarkFollows="1" w:id="293"/>
        <w:t>(קכ)</w:t>
      </w:r>
      <w:r>
        <w:rPr>
          <w:rFonts w:ascii="Arial" w:hAnsi="Arial" w:cs="Arial"/>
          <w:color w:val="000000"/>
          <w:kern w:val="0"/>
          <w:sz w:val="32"/>
          <w:szCs w:val="32"/>
          <w:rtl/>
        </w:rPr>
        <w:t xml:space="preserve">. </w:t>
      </w:r>
      <w:r>
        <w:rPr>
          <w:rFonts w:ascii="Arial" w:hAnsi="Arial" w:cs="Arial"/>
          <w:color w:val="000000"/>
          <w:kern w:val="0"/>
          <w:sz w:val="32"/>
          <w:szCs w:val="32"/>
          <w:rtl/>
        </w:rPr>
        <w:lastRenderedPageBreak/>
        <w:t>ולכן, בחוץ לארץ אם שכח להפריש חלה לפני שבת או יום טוב ממאפה שיש בו כשיעור המחייב בחלה</w:t>
      </w:r>
      <w:r>
        <w:rPr>
          <w:rFonts w:ascii="Arial" w:hAnsi="Arial" w:cs="Arial"/>
          <w:color w:val="0000FF"/>
          <w:kern w:val="0"/>
          <w:sz w:val="32"/>
          <w:szCs w:val="32"/>
          <w:vertAlign w:val="superscript"/>
          <w:rtl/>
        </w:rPr>
        <w:footnoteReference w:customMarkFollows="1" w:id="294"/>
        <w:t>(קכא)</w:t>
      </w:r>
      <w:r>
        <w:rPr>
          <w:rFonts w:ascii="Arial" w:hAnsi="Arial" w:cs="Arial"/>
          <w:color w:val="000000"/>
          <w:kern w:val="0"/>
          <w:sz w:val="32"/>
          <w:szCs w:val="32"/>
          <w:rtl/>
        </w:rPr>
        <w:t xml:space="preserve"> - ישאיר פרוסה ולא </w:t>
      </w:r>
      <w:proofErr w:type="spellStart"/>
      <w:r>
        <w:rPr>
          <w:rFonts w:ascii="Arial" w:hAnsi="Arial" w:cs="Arial"/>
          <w:color w:val="000000"/>
          <w:kern w:val="0"/>
          <w:sz w:val="32"/>
          <w:szCs w:val="32"/>
          <w:rtl/>
        </w:rPr>
        <w:t>יזרקנה</w:t>
      </w:r>
      <w:proofErr w:type="spellEnd"/>
      <w:r>
        <w:rPr>
          <w:rFonts w:ascii="Arial" w:hAnsi="Arial" w:cs="Arial"/>
          <w:color w:val="000000"/>
          <w:kern w:val="0"/>
          <w:sz w:val="32"/>
          <w:szCs w:val="32"/>
          <w:rtl/>
        </w:rPr>
        <w:t>, וממנה יפריש חלה אחרי צאת היום</w:t>
      </w:r>
      <w:r>
        <w:rPr>
          <w:rFonts w:ascii="Arial" w:hAnsi="Arial" w:cs="Arial"/>
          <w:color w:val="0000FF"/>
          <w:kern w:val="0"/>
          <w:sz w:val="32"/>
          <w:szCs w:val="32"/>
          <w:vertAlign w:val="superscript"/>
          <w:rtl/>
        </w:rPr>
        <w:footnoteReference w:customMarkFollows="1" w:id="295"/>
        <w:t>(קכב)</w:t>
      </w:r>
      <w:r>
        <w:rPr>
          <w:rFonts w:ascii="Arial" w:hAnsi="Arial" w:cs="Arial"/>
          <w:color w:val="000000"/>
          <w:kern w:val="0"/>
          <w:sz w:val="32"/>
          <w:szCs w:val="32"/>
          <w:rtl/>
        </w:rPr>
        <w:t>, שכן בשבת וביו"ט אסור להפרישה*</w:t>
      </w:r>
      <w:r>
        <w:rPr>
          <w:rFonts w:ascii="Arial" w:hAnsi="Arial" w:cs="Arial"/>
          <w:color w:val="0000FF"/>
          <w:kern w:val="0"/>
          <w:sz w:val="32"/>
          <w:szCs w:val="32"/>
          <w:vertAlign w:val="superscript"/>
          <w:rtl/>
        </w:rPr>
        <w:footnoteReference w:customMarkFollows="1" w:id="296"/>
        <w:t>(קכג)</w:t>
      </w:r>
      <w:r>
        <w:rPr>
          <w:rFonts w:ascii="Arial" w:hAnsi="Arial" w:cs="Arial"/>
          <w:color w:val="000000"/>
          <w:kern w:val="0"/>
          <w:sz w:val="32"/>
          <w:szCs w:val="32"/>
          <w:rtl/>
        </w:rPr>
        <w:t>. בשעת ההפרשה במוצאי היום לא יברך על ההפרשה, גם אם במאפה כולו היה שיעור של חלה בברכה</w:t>
      </w:r>
      <w:r>
        <w:rPr>
          <w:rFonts w:ascii="Arial" w:hAnsi="Arial" w:cs="Arial"/>
          <w:color w:val="0000FF"/>
          <w:kern w:val="0"/>
          <w:sz w:val="32"/>
          <w:szCs w:val="32"/>
          <w:vertAlign w:val="superscript"/>
          <w:rtl/>
        </w:rPr>
        <w:footnoteReference w:customMarkFollows="1" w:id="297"/>
        <w:t>(קכד)</w:t>
      </w:r>
      <w:r>
        <w:rPr>
          <w:rFonts w:ascii="Arial" w:hAnsi="Arial" w:cs="Arial"/>
          <w:color w:val="000000"/>
          <w:kern w:val="0"/>
          <w:sz w:val="32"/>
          <w:szCs w:val="32"/>
          <w:rtl/>
        </w:rPr>
        <w:t>. כאמור היתר זה לאכול ולשייר לא נאמר אלא בחוץ לארץ, אבל בארץ - ישראל אין דרך להתיר לאכול בשבת וביו"ט לחם או שאר דברי מאפה שלא הופרשה מהם חלה מבעוד יום.</w:t>
      </w:r>
    </w:p>
    <w:p w14:paraId="76A920FA"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w:t>
      </w:r>
    </w:p>
    <w:p w14:paraId="5162FDB2"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24"/>
          <w:szCs w:val="24"/>
          <w:rtl/>
        </w:rPr>
        <w:lastRenderedPageBreak/>
        <w:t xml:space="preserve">* פירות ארץ - ישראל שמלאכתם נגמרה בארץ והם הוצאו לחוץ - לארץ בלא שהופרשו מהם תרומות ומעשרות, חייבים בהפרשת </w:t>
      </w:r>
      <w:proofErr w:type="spellStart"/>
      <w:r>
        <w:rPr>
          <w:rFonts w:ascii="Arial" w:hAnsi="Arial" w:cs="Arial"/>
          <w:color w:val="000000"/>
          <w:kern w:val="0"/>
          <w:sz w:val="24"/>
          <w:szCs w:val="24"/>
          <w:rtl/>
        </w:rPr>
        <w:t>תרו"מ</w:t>
      </w:r>
      <w:proofErr w:type="spellEnd"/>
      <w:r>
        <w:rPr>
          <w:rFonts w:ascii="Arial" w:hAnsi="Arial" w:cs="Arial"/>
          <w:color w:val="000000"/>
          <w:kern w:val="0"/>
          <w:sz w:val="24"/>
          <w:szCs w:val="24"/>
          <w:rtl/>
        </w:rPr>
        <w:t xml:space="preserve"> שם</w:t>
      </w:r>
      <w:r>
        <w:rPr>
          <w:rFonts w:ascii="Arial" w:hAnsi="Arial" w:cs="Arial"/>
          <w:color w:val="0000FF"/>
          <w:kern w:val="0"/>
          <w:sz w:val="32"/>
          <w:szCs w:val="32"/>
          <w:vertAlign w:val="superscript"/>
          <w:rtl/>
        </w:rPr>
        <w:footnoteReference w:customMarkFollows="1" w:id="298"/>
        <w:t>(קכה)</w:t>
      </w:r>
      <w:r>
        <w:rPr>
          <w:rFonts w:ascii="Arial" w:hAnsi="Arial" w:cs="Arial"/>
          <w:color w:val="000000"/>
          <w:kern w:val="0"/>
          <w:sz w:val="24"/>
          <w:szCs w:val="24"/>
          <w:rtl/>
        </w:rPr>
        <w:t>, ולכן יש להקפיד ולהפריש הפרשות אלו מבעוד יום מכל הפירות שבדעתו לאכול בשבת וביו"ט, כי שלא כמו לגבי הפרשת חלה - לא התירו לאכול ולהפריש אלה במוצאי היום</w:t>
      </w:r>
      <w:r>
        <w:rPr>
          <w:rFonts w:ascii="Arial" w:hAnsi="Arial" w:cs="Arial"/>
          <w:color w:val="000000"/>
          <w:kern w:val="0"/>
          <w:sz w:val="32"/>
          <w:szCs w:val="32"/>
          <w:rtl/>
        </w:rPr>
        <w:t xml:space="preserve">. </w:t>
      </w:r>
    </w:p>
    <w:p w14:paraId="5DAB7EA3"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800000"/>
          <w:kern w:val="0"/>
          <w:sz w:val="32"/>
          <w:szCs w:val="32"/>
          <w:rtl/>
        </w:rPr>
        <w:t>דינים שונים</w:t>
      </w:r>
    </w:p>
    <w:p w14:paraId="17261F6A"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ל</w:t>
      </w:r>
      <w:r>
        <w:rPr>
          <w:rFonts w:ascii="Arial" w:hAnsi="Arial" w:cs="Arial"/>
          <w:color w:val="000000"/>
          <w:kern w:val="0"/>
          <w:sz w:val="32"/>
          <w:szCs w:val="32"/>
          <w:rtl/>
        </w:rPr>
        <w:t>. המכין אוכל בשביל תינוק, והוא צריך לדעת את הכמות שהתינוק אוכל, מותר לו לשקול או למדוד</w:t>
      </w:r>
      <w:r>
        <w:rPr>
          <w:rFonts w:ascii="Arial" w:hAnsi="Arial" w:cs="Arial"/>
          <w:color w:val="0000FF"/>
          <w:kern w:val="0"/>
          <w:sz w:val="32"/>
          <w:szCs w:val="32"/>
          <w:vertAlign w:val="superscript"/>
          <w:rtl/>
        </w:rPr>
        <w:footnoteReference w:customMarkFollows="1" w:id="299"/>
        <w:t>(קכו)</w:t>
      </w:r>
      <w:r>
        <w:rPr>
          <w:rFonts w:ascii="Arial" w:hAnsi="Arial" w:cs="Arial"/>
          <w:color w:val="000000"/>
          <w:kern w:val="0"/>
          <w:sz w:val="32"/>
          <w:szCs w:val="32"/>
          <w:rtl/>
        </w:rPr>
        <w:t xml:space="preserve">, אך אם אפשר, יעריך את הכמות, דהיינו </w:t>
      </w:r>
      <w:proofErr w:type="spellStart"/>
      <w:r>
        <w:rPr>
          <w:rFonts w:ascii="Arial" w:hAnsi="Arial" w:cs="Arial"/>
          <w:color w:val="000000"/>
          <w:kern w:val="0"/>
          <w:sz w:val="32"/>
          <w:szCs w:val="32"/>
          <w:rtl/>
        </w:rPr>
        <w:t>יאמוד</w:t>
      </w:r>
      <w:proofErr w:type="spellEnd"/>
      <w:r>
        <w:rPr>
          <w:rFonts w:ascii="Arial" w:hAnsi="Arial" w:cs="Arial"/>
          <w:color w:val="000000"/>
          <w:kern w:val="0"/>
          <w:sz w:val="32"/>
          <w:szCs w:val="32"/>
          <w:rtl/>
        </w:rPr>
        <w:t xml:space="preserve"> אותה ולא ימדוד אותה מדידה </w:t>
      </w:r>
      <w:proofErr w:type="spellStart"/>
      <w:r>
        <w:rPr>
          <w:rFonts w:ascii="Arial" w:hAnsi="Arial" w:cs="Arial"/>
          <w:color w:val="000000"/>
          <w:kern w:val="0"/>
          <w:sz w:val="32"/>
          <w:szCs w:val="32"/>
          <w:rtl/>
        </w:rPr>
        <w:t>מדוייקת</w:t>
      </w:r>
      <w:proofErr w:type="spellEnd"/>
      <w:r>
        <w:rPr>
          <w:rFonts w:ascii="Arial" w:hAnsi="Arial" w:cs="Arial"/>
          <w:color w:val="000000"/>
          <w:kern w:val="0"/>
          <w:sz w:val="32"/>
          <w:szCs w:val="32"/>
          <w:rtl/>
        </w:rPr>
        <w:t>, כי בהערכה זו ודאי שאין בה שום איסור, אפילו כאשר מכין לגדול</w:t>
      </w:r>
      <w:r>
        <w:rPr>
          <w:rFonts w:ascii="Arial" w:hAnsi="Arial" w:cs="Arial"/>
          <w:color w:val="0000FF"/>
          <w:kern w:val="0"/>
          <w:sz w:val="32"/>
          <w:szCs w:val="32"/>
          <w:vertAlign w:val="superscript"/>
          <w:rtl/>
        </w:rPr>
        <w:footnoteReference w:customMarkFollows="1" w:id="300"/>
        <w:t>(קכז)</w:t>
      </w:r>
      <w:r>
        <w:rPr>
          <w:rFonts w:ascii="Arial" w:hAnsi="Arial" w:cs="Arial"/>
          <w:color w:val="000000"/>
          <w:kern w:val="0"/>
          <w:sz w:val="32"/>
          <w:szCs w:val="32"/>
          <w:rtl/>
        </w:rPr>
        <w:t>, וראה להלן בסעיף הבא.</w:t>
      </w:r>
    </w:p>
    <w:p w14:paraId="2C8FE413"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272D7A15"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לא</w:t>
      </w:r>
      <w:r>
        <w:rPr>
          <w:rFonts w:ascii="Arial" w:hAnsi="Arial" w:cs="Arial"/>
          <w:color w:val="000000"/>
          <w:kern w:val="0"/>
          <w:sz w:val="32"/>
          <w:szCs w:val="32"/>
          <w:rtl/>
        </w:rPr>
        <w:t>. המכין אוכל ביום טוב וצריך לדעת את כמויות התבלינים השונים שבהם ישתמש, כדי שלא לפגום את טעם התבשיל, אם דרכו למדוד גם בימות החול</w:t>
      </w:r>
      <w:r>
        <w:rPr>
          <w:rFonts w:ascii="Arial" w:hAnsi="Arial" w:cs="Arial"/>
          <w:color w:val="0000FF"/>
          <w:kern w:val="0"/>
          <w:sz w:val="32"/>
          <w:szCs w:val="32"/>
          <w:vertAlign w:val="superscript"/>
          <w:rtl/>
        </w:rPr>
        <w:footnoteReference w:customMarkFollows="1" w:id="301"/>
        <w:t>(קכח)</w:t>
      </w:r>
      <w:r>
        <w:rPr>
          <w:rFonts w:ascii="Arial" w:hAnsi="Arial" w:cs="Arial"/>
          <w:color w:val="000000"/>
          <w:kern w:val="0"/>
          <w:sz w:val="32"/>
          <w:szCs w:val="32"/>
          <w:rtl/>
        </w:rPr>
        <w:t xml:space="preserve"> - מותר לו לעשות כן גם ביום טוב</w:t>
      </w:r>
      <w:r>
        <w:rPr>
          <w:rFonts w:ascii="Arial" w:hAnsi="Arial" w:cs="Arial"/>
          <w:color w:val="0000FF"/>
          <w:kern w:val="0"/>
          <w:sz w:val="32"/>
          <w:szCs w:val="32"/>
          <w:vertAlign w:val="superscript"/>
          <w:rtl/>
        </w:rPr>
        <w:footnoteReference w:customMarkFollows="1" w:id="302"/>
        <w:t>(קכט)</w:t>
      </w:r>
      <w:r>
        <w:rPr>
          <w:rFonts w:ascii="Arial" w:hAnsi="Arial" w:cs="Arial"/>
          <w:color w:val="000000"/>
          <w:kern w:val="0"/>
          <w:sz w:val="32"/>
          <w:szCs w:val="32"/>
          <w:rtl/>
        </w:rPr>
        <w:t>, וישתמש לצורך המדידה בכלי שמסומנות בו מידות</w:t>
      </w:r>
      <w:r>
        <w:rPr>
          <w:rFonts w:ascii="Arial" w:hAnsi="Arial" w:cs="Arial"/>
          <w:color w:val="0000FF"/>
          <w:kern w:val="0"/>
          <w:sz w:val="32"/>
          <w:szCs w:val="32"/>
          <w:vertAlign w:val="superscript"/>
          <w:rtl/>
        </w:rPr>
        <w:footnoteReference w:customMarkFollows="1" w:id="303"/>
        <w:t>(קל)</w:t>
      </w:r>
      <w:r>
        <w:rPr>
          <w:rFonts w:ascii="Arial" w:hAnsi="Arial" w:cs="Arial"/>
          <w:color w:val="000000"/>
          <w:kern w:val="0"/>
          <w:sz w:val="32"/>
          <w:szCs w:val="32"/>
          <w:rtl/>
        </w:rPr>
        <w:t>, אבל אל לו להשתמש למדידתם במאזניים</w:t>
      </w:r>
      <w:r>
        <w:rPr>
          <w:rFonts w:ascii="Arial" w:hAnsi="Arial" w:cs="Arial"/>
          <w:color w:val="0000FF"/>
          <w:kern w:val="0"/>
          <w:sz w:val="32"/>
          <w:szCs w:val="32"/>
          <w:vertAlign w:val="superscript"/>
          <w:rtl/>
        </w:rPr>
        <w:footnoteReference w:customMarkFollows="1" w:id="304"/>
        <w:t>(קלא)</w:t>
      </w:r>
      <w:r>
        <w:rPr>
          <w:rFonts w:ascii="Arial" w:hAnsi="Arial" w:cs="Arial"/>
          <w:color w:val="000000"/>
          <w:kern w:val="0"/>
          <w:sz w:val="32"/>
          <w:szCs w:val="32"/>
          <w:rtl/>
        </w:rPr>
        <w:t>.</w:t>
      </w:r>
    </w:p>
    <w:p w14:paraId="16B12E8E"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מצרכים שכמותם הלא - מדויקת אינה פוגמת את טעם התבשיל, אין מודדים ביום - טוב</w:t>
      </w:r>
      <w:r>
        <w:rPr>
          <w:rFonts w:ascii="Arial" w:hAnsi="Arial" w:cs="Arial"/>
          <w:color w:val="0000FF"/>
          <w:kern w:val="0"/>
          <w:sz w:val="32"/>
          <w:szCs w:val="32"/>
          <w:vertAlign w:val="superscript"/>
          <w:rtl/>
        </w:rPr>
        <w:footnoteReference w:customMarkFollows="1" w:id="305"/>
        <w:t>(קלב)</w:t>
      </w:r>
      <w:r>
        <w:rPr>
          <w:rFonts w:ascii="Arial" w:hAnsi="Arial" w:cs="Arial"/>
          <w:color w:val="000000"/>
          <w:kern w:val="0"/>
          <w:sz w:val="32"/>
          <w:szCs w:val="32"/>
          <w:rtl/>
        </w:rPr>
        <w:t>, גם אם רצונו למדוד את הקמח כדי שיוכל ללוש כשיעור המחייב הפרשת חלה</w:t>
      </w:r>
      <w:r>
        <w:rPr>
          <w:rFonts w:ascii="Arial" w:hAnsi="Arial" w:cs="Arial"/>
          <w:color w:val="0000FF"/>
          <w:kern w:val="0"/>
          <w:sz w:val="32"/>
          <w:szCs w:val="32"/>
          <w:vertAlign w:val="superscript"/>
          <w:rtl/>
        </w:rPr>
        <w:footnoteReference w:customMarkFollows="1" w:id="306"/>
        <w:t>(קלג)</w:t>
      </w:r>
      <w:r>
        <w:rPr>
          <w:rFonts w:ascii="Arial" w:hAnsi="Arial" w:cs="Arial"/>
          <w:color w:val="000000"/>
          <w:kern w:val="0"/>
          <w:sz w:val="32"/>
          <w:szCs w:val="32"/>
          <w:rtl/>
        </w:rPr>
        <w:t xml:space="preserve">, אלא </w:t>
      </w:r>
      <w:proofErr w:type="spellStart"/>
      <w:r>
        <w:rPr>
          <w:rFonts w:ascii="Arial" w:hAnsi="Arial" w:cs="Arial"/>
          <w:color w:val="000000"/>
          <w:kern w:val="0"/>
          <w:sz w:val="32"/>
          <w:szCs w:val="32"/>
          <w:rtl/>
        </w:rPr>
        <w:t>יקח</w:t>
      </w:r>
      <w:proofErr w:type="spellEnd"/>
      <w:r>
        <w:rPr>
          <w:rFonts w:ascii="Arial" w:hAnsi="Arial" w:cs="Arial"/>
          <w:color w:val="000000"/>
          <w:kern w:val="0"/>
          <w:sz w:val="32"/>
          <w:szCs w:val="32"/>
          <w:rtl/>
        </w:rPr>
        <w:t xml:space="preserve"> </w:t>
      </w:r>
      <w:proofErr w:type="spellStart"/>
      <w:r>
        <w:rPr>
          <w:rFonts w:ascii="Arial" w:hAnsi="Arial" w:cs="Arial"/>
          <w:color w:val="000000"/>
          <w:kern w:val="0"/>
          <w:sz w:val="32"/>
          <w:szCs w:val="32"/>
          <w:rtl/>
        </w:rPr>
        <w:t>באומד</w:t>
      </w:r>
      <w:proofErr w:type="spellEnd"/>
      <w:r>
        <w:rPr>
          <w:rFonts w:ascii="Arial" w:hAnsi="Arial" w:cs="Arial"/>
          <w:color w:val="0000FF"/>
          <w:kern w:val="0"/>
          <w:sz w:val="32"/>
          <w:szCs w:val="32"/>
          <w:vertAlign w:val="superscript"/>
          <w:rtl/>
        </w:rPr>
        <w:footnoteReference w:customMarkFollows="1" w:id="307"/>
        <w:t>(קלד)</w:t>
      </w:r>
      <w:r>
        <w:rPr>
          <w:rFonts w:ascii="Arial" w:hAnsi="Arial" w:cs="Arial"/>
          <w:color w:val="000000"/>
          <w:kern w:val="0"/>
          <w:sz w:val="32"/>
          <w:szCs w:val="32"/>
          <w:rtl/>
        </w:rPr>
        <w:t>, ויוסיף מעל השיעור הדרוש</w:t>
      </w:r>
      <w:r>
        <w:rPr>
          <w:rFonts w:ascii="Arial" w:hAnsi="Arial" w:cs="Arial"/>
          <w:color w:val="0000FF"/>
          <w:kern w:val="0"/>
          <w:sz w:val="32"/>
          <w:szCs w:val="32"/>
          <w:vertAlign w:val="superscript"/>
          <w:rtl/>
        </w:rPr>
        <w:footnoteReference w:customMarkFollows="1" w:id="308"/>
        <w:t>(קלד*)</w:t>
      </w:r>
      <w:r>
        <w:rPr>
          <w:rFonts w:ascii="Arial" w:hAnsi="Arial" w:cs="Arial"/>
          <w:color w:val="000000"/>
          <w:kern w:val="0"/>
          <w:sz w:val="32"/>
          <w:szCs w:val="32"/>
          <w:rtl/>
        </w:rPr>
        <w:t>.</w:t>
      </w:r>
    </w:p>
    <w:p w14:paraId="2653B689"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748E5B0A"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lastRenderedPageBreak/>
        <w:t>לב</w:t>
      </w:r>
      <w:r>
        <w:rPr>
          <w:rFonts w:ascii="Arial" w:hAnsi="Arial" w:cs="Arial"/>
          <w:color w:val="000000"/>
          <w:kern w:val="0"/>
          <w:sz w:val="32"/>
          <w:szCs w:val="32"/>
          <w:rtl/>
        </w:rPr>
        <w:t>. אין להקציף בשבת ביצה</w:t>
      </w:r>
      <w:r>
        <w:rPr>
          <w:rFonts w:ascii="Arial" w:hAnsi="Arial" w:cs="Arial"/>
          <w:color w:val="0000FF"/>
          <w:kern w:val="0"/>
          <w:sz w:val="32"/>
          <w:szCs w:val="32"/>
          <w:vertAlign w:val="superscript"/>
          <w:rtl/>
        </w:rPr>
        <w:footnoteReference w:customMarkFollows="1" w:id="309"/>
        <w:t>(קלה)</w:t>
      </w:r>
      <w:r>
        <w:rPr>
          <w:rFonts w:ascii="Arial" w:hAnsi="Arial" w:cs="Arial"/>
          <w:color w:val="000000"/>
          <w:kern w:val="0"/>
          <w:sz w:val="32"/>
          <w:szCs w:val="32"/>
          <w:rtl/>
        </w:rPr>
        <w:t>, וביו"ט מותר, לצורך השימוש בו ביום</w:t>
      </w:r>
      <w:r>
        <w:rPr>
          <w:rFonts w:ascii="Arial" w:hAnsi="Arial" w:cs="Arial"/>
          <w:color w:val="0000FF"/>
          <w:kern w:val="0"/>
          <w:sz w:val="32"/>
          <w:szCs w:val="32"/>
          <w:vertAlign w:val="superscript"/>
          <w:rtl/>
        </w:rPr>
        <w:footnoteReference w:customMarkFollows="1" w:id="310"/>
        <w:t>(קלו)</w:t>
      </w:r>
      <w:r>
        <w:rPr>
          <w:rFonts w:ascii="Arial" w:hAnsi="Arial" w:cs="Arial"/>
          <w:color w:val="000000"/>
          <w:kern w:val="0"/>
          <w:sz w:val="32"/>
          <w:szCs w:val="32"/>
          <w:rtl/>
        </w:rPr>
        <w:t>, ועיין בסעיף הבא, וכן הדין גם לגבי הכנת קצפת משמנת מתוקה</w:t>
      </w:r>
      <w:r>
        <w:rPr>
          <w:rFonts w:ascii="Arial" w:hAnsi="Arial" w:cs="Arial"/>
          <w:color w:val="0000FF"/>
          <w:kern w:val="0"/>
          <w:sz w:val="32"/>
          <w:szCs w:val="32"/>
          <w:vertAlign w:val="superscript"/>
          <w:rtl/>
        </w:rPr>
        <w:footnoteReference w:customMarkFollows="1" w:id="311"/>
        <w:t>(קלז)</w:t>
      </w:r>
      <w:r>
        <w:rPr>
          <w:rFonts w:ascii="Arial" w:hAnsi="Arial" w:cs="Arial"/>
          <w:color w:val="000000"/>
          <w:kern w:val="0"/>
          <w:sz w:val="32"/>
          <w:szCs w:val="32"/>
          <w:rtl/>
        </w:rPr>
        <w:t>.</w:t>
      </w:r>
    </w:p>
    <w:p w14:paraId="14479475"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19170FDE"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לג</w:t>
      </w:r>
      <w:r>
        <w:rPr>
          <w:rFonts w:ascii="Arial" w:hAnsi="Arial" w:cs="Arial"/>
          <w:color w:val="000000"/>
          <w:kern w:val="0"/>
          <w:sz w:val="32"/>
          <w:szCs w:val="32"/>
          <w:rtl/>
        </w:rPr>
        <w:t>. ביום טוב מותר להכין מיונז, בין נזיל ובין סמיך</w:t>
      </w:r>
      <w:r>
        <w:rPr>
          <w:rFonts w:ascii="Arial" w:hAnsi="Arial" w:cs="Arial"/>
          <w:color w:val="0000FF"/>
          <w:kern w:val="0"/>
          <w:sz w:val="32"/>
          <w:szCs w:val="32"/>
          <w:vertAlign w:val="superscript"/>
          <w:rtl/>
        </w:rPr>
        <w:footnoteReference w:customMarkFollows="1" w:id="312"/>
        <w:t>(קלח)</w:t>
      </w:r>
      <w:r>
        <w:rPr>
          <w:rFonts w:ascii="Arial" w:hAnsi="Arial" w:cs="Arial"/>
          <w:color w:val="000000"/>
          <w:kern w:val="0"/>
          <w:sz w:val="32"/>
          <w:szCs w:val="32"/>
          <w:rtl/>
        </w:rPr>
        <w:t>, ואפילו במערבל יד, אבל לא בעזרת מערבל חשמלי (מיקסר), וגם מותר להפריד לצורך זה את החלמון מן החלבון של הביצה, כי באופן זה אין איסור ברירה ביום טוב</w:t>
      </w:r>
      <w:r>
        <w:rPr>
          <w:rFonts w:ascii="Arial" w:hAnsi="Arial" w:cs="Arial"/>
          <w:color w:val="0000FF"/>
          <w:kern w:val="0"/>
          <w:sz w:val="32"/>
          <w:szCs w:val="32"/>
          <w:vertAlign w:val="superscript"/>
          <w:rtl/>
        </w:rPr>
        <w:footnoteReference w:customMarkFollows="1" w:id="313"/>
        <w:t>(קלט)</w:t>
      </w:r>
      <w:r>
        <w:rPr>
          <w:rFonts w:ascii="Arial" w:hAnsi="Arial" w:cs="Arial"/>
          <w:color w:val="000000"/>
          <w:kern w:val="0"/>
          <w:sz w:val="32"/>
          <w:szCs w:val="32"/>
          <w:rtl/>
        </w:rPr>
        <w:t>.</w:t>
      </w:r>
    </w:p>
    <w:p w14:paraId="24C87671"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בשבת אסור להכין מיונז סמיך</w:t>
      </w:r>
      <w:r>
        <w:rPr>
          <w:rFonts w:ascii="Arial" w:hAnsi="Arial" w:cs="Arial"/>
          <w:color w:val="0000FF"/>
          <w:kern w:val="0"/>
          <w:sz w:val="32"/>
          <w:szCs w:val="32"/>
          <w:vertAlign w:val="superscript"/>
          <w:rtl/>
        </w:rPr>
        <w:footnoteReference w:customMarkFollows="1" w:id="314"/>
        <w:t>(קמ)</w:t>
      </w:r>
      <w:r>
        <w:rPr>
          <w:rFonts w:ascii="Arial" w:hAnsi="Arial" w:cs="Arial"/>
          <w:color w:val="000000"/>
          <w:kern w:val="0"/>
          <w:sz w:val="32"/>
          <w:szCs w:val="32"/>
          <w:rtl/>
        </w:rPr>
        <w:t>, וגם באשר למיונז נזיל, יטיב לעשות אם יכין אותו מבעוד יום</w:t>
      </w:r>
      <w:r>
        <w:rPr>
          <w:rFonts w:ascii="Arial" w:hAnsi="Arial" w:cs="Arial"/>
          <w:color w:val="0000FF"/>
          <w:kern w:val="0"/>
          <w:sz w:val="32"/>
          <w:szCs w:val="32"/>
          <w:vertAlign w:val="superscript"/>
          <w:rtl/>
        </w:rPr>
        <w:footnoteReference w:customMarkFollows="1" w:id="315"/>
        <w:t>(קמא)</w:t>
      </w:r>
      <w:r>
        <w:rPr>
          <w:rFonts w:ascii="Arial" w:hAnsi="Arial" w:cs="Arial"/>
          <w:color w:val="000000"/>
          <w:kern w:val="0"/>
          <w:sz w:val="32"/>
          <w:szCs w:val="32"/>
          <w:rtl/>
        </w:rPr>
        <w:t xml:space="preserve">, וראה לעיל פרק ג סעיף </w:t>
      </w:r>
      <w:proofErr w:type="spellStart"/>
      <w:r>
        <w:rPr>
          <w:rFonts w:ascii="Arial" w:hAnsi="Arial" w:cs="Arial"/>
          <w:color w:val="000000"/>
          <w:kern w:val="0"/>
          <w:sz w:val="32"/>
          <w:szCs w:val="32"/>
          <w:rtl/>
        </w:rPr>
        <w:t>סז</w:t>
      </w:r>
      <w:proofErr w:type="spellEnd"/>
      <w:r>
        <w:rPr>
          <w:rFonts w:ascii="Arial" w:hAnsi="Arial" w:cs="Arial"/>
          <w:color w:val="000000"/>
          <w:kern w:val="0"/>
          <w:sz w:val="32"/>
          <w:szCs w:val="32"/>
          <w:rtl/>
        </w:rPr>
        <w:t>.</w:t>
      </w:r>
    </w:p>
    <w:p w14:paraId="397488C5"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46AFBE7D"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לד</w:t>
      </w:r>
      <w:r>
        <w:rPr>
          <w:rFonts w:ascii="Arial" w:hAnsi="Arial" w:cs="Arial"/>
          <w:color w:val="000000"/>
          <w:kern w:val="0"/>
          <w:sz w:val="32"/>
          <w:szCs w:val="32"/>
          <w:rtl/>
        </w:rPr>
        <w:t xml:space="preserve">. מותר למרוח חמאה, ריבה, דבש, </w:t>
      </w:r>
      <w:proofErr w:type="spellStart"/>
      <w:r>
        <w:rPr>
          <w:rFonts w:ascii="Arial" w:hAnsi="Arial" w:cs="Arial"/>
          <w:color w:val="000000"/>
          <w:kern w:val="0"/>
          <w:sz w:val="32"/>
          <w:szCs w:val="32"/>
          <w:rtl/>
        </w:rPr>
        <w:t>מימרח</w:t>
      </w:r>
      <w:proofErr w:type="spellEnd"/>
      <w:r>
        <w:rPr>
          <w:rFonts w:ascii="Arial" w:hAnsi="Arial" w:cs="Arial"/>
          <w:color w:val="000000"/>
          <w:kern w:val="0"/>
          <w:sz w:val="32"/>
          <w:szCs w:val="32"/>
          <w:rtl/>
        </w:rPr>
        <w:t xml:space="preserve"> שוקולד וכל </w:t>
      </w:r>
      <w:proofErr w:type="spellStart"/>
      <w:r>
        <w:rPr>
          <w:rFonts w:ascii="Arial" w:hAnsi="Arial" w:cs="Arial"/>
          <w:color w:val="000000"/>
          <w:kern w:val="0"/>
          <w:sz w:val="32"/>
          <w:szCs w:val="32"/>
          <w:rtl/>
        </w:rPr>
        <w:t>מימרח</w:t>
      </w:r>
      <w:proofErr w:type="spellEnd"/>
      <w:r>
        <w:rPr>
          <w:rFonts w:ascii="Arial" w:hAnsi="Arial" w:cs="Arial"/>
          <w:color w:val="000000"/>
          <w:kern w:val="0"/>
          <w:sz w:val="32"/>
          <w:szCs w:val="32"/>
          <w:rtl/>
        </w:rPr>
        <w:t xml:space="preserve"> אחר על פרוסת לחם, ואין בזה משום איסור ממרח*</w:t>
      </w:r>
      <w:r>
        <w:rPr>
          <w:rFonts w:ascii="Arial" w:hAnsi="Arial" w:cs="Arial"/>
          <w:color w:val="0000FF"/>
          <w:kern w:val="0"/>
          <w:sz w:val="32"/>
          <w:szCs w:val="32"/>
          <w:vertAlign w:val="superscript"/>
          <w:rtl/>
        </w:rPr>
        <w:footnoteReference w:customMarkFollows="1" w:id="316"/>
        <w:t>(קמב)</w:t>
      </w:r>
      <w:r>
        <w:rPr>
          <w:rFonts w:ascii="Arial" w:hAnsi="Arial" w:cs="Arial"/>
          <w:color w:val="000000"/>
          <w:kern w:val="0"/>
          <w:sz w:val="32"/>
          <w:szCs w:val="32"/>
          <w:rtl/>
        </w:rPr>
        <w:t>, וראה לעיל סעיף יד, וכן הדין לגבי פירות מבושלים (קונפיטורה)</w:t>
      </w:r>
      <w:r>
        <w:rPr>
          <w:rFonts w:ascii="Arial" w:hAnsi="Arial" w:cs="Arial"/>
          <w:color w:val="0000FF"/>
          <w:kern w:val="0"/>
          <w:sz w:val="32"/>
          <w:szCs w:val="32"/>
          <w:vertAlign w:val="superscript"/>
          <w:rtl/>
        </w:rPr>
        <w:footnoteReference w:customMarkFollows="1" w:id="317"/>
        <w:t>(קמד)</w:t>
      </w:r>
      <w:r>
        <w:rPr>
          <w:rFonts w:ascii="Arial" w:hAnsi="Arial" w:cs="Arial"/>
          <w:color w:val="000000"/>
          <w:kern w:val="0"/>
          <w:sz w:val="32"/>
          <w:szCs w:val="32"/>
          <w:rtl/>
        </w:rPr>
        <w:t>; ובאשר למריחת פירות חיים, כגון בננה או אבוקדו, ראה לעיל פרק ו סעיפים ו, ז ו - ח.</w:t>
      </w:r>
    </w:p>
    <w:p w14:paraId="5F2BA1D7"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 xml:space="preserve">ואם כוונתו במריחת המאכלים על - גבי האוכל היא </w:t>
      </w:r>
      <w:proofErr w:type="spellStart"/>
      <w:r>
        <w:rPr>
          <w:rFonts w:ascii="Arial" w:hAnsi="Arial" w:cs="Arial"/>
          <w:color w:val="000000"/>
          <w:kern w:val="0"/>
          <w:sz w:val="32"/>
          <w:szCs w:val="32"/>
          <w:rtl/>
        </w:rPr>
        <w:t>ליפותם</w:t>
      </w:r>
      <w:proofErr w:type="spellEnd"/>
      <w:r>
        <w:rPr>
          <w:rFonts w:ascii="Arial" w:hAnsi="Arial" w:cs="Arial"/>
          <w:color w:val="000000"/>
          <w:kern w:val="0"/>
          <w:sz w:val="32"/>
          <w:szCs w:val="32"/>
          <w:rtl/>
        </w:rPr>
        <w:t>, כמו מריחת קרם על - גבי העוגה, המחמיר לא לעשות כן בשבת, תבוא עליו ברכה</w:t>
      </w:r>
      <w:r>
        <w:rPr>
          <w:rFonts w:ascii="Arial" w:hAnsi="Arial" w:cs="Arial"/>
          <w:color w:val="0000FF"/>
          <w:kern w:val="0"/>
          <w:sz w:val="32"/>
          <w:szCs w:val="32"/>
          <w:vertAlign w:val="superscript"/>
          <w:rtl/>
        </w:rPr>
        <w:footnoteReference w:customMarkFollows="1" w:id="318"/>
        <w:t>(קמה)</w:t>
      </w:r>
      <w:r>
        <w:rPr>
          <w:rFonts w:ascii="Arial" w:hAnsi="Arial" w:cs="Arial"/>
          <w:color w:val="000000"/>
          <w:kern w:val="0"/>
          <w:sz w:val="32"/>
          <w:szCs w:val="32"/>
          <w:rtl/>
        </w:rPr>
        <w:t>.</w:t>
      </w:r>
    </w:p>
    <w:p w14:paraId="27ECAC8B"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w:t>
      </w:r>
    </w:p>
    <w:p w14:paraId="3DA41881"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24"/>
          <w:szCs w:val="24"/>
          <w:rtl/>
        </w:rPr>
        <w:lastRenderedPageBreak/>
        <w:t>* אבל אסור למרוח דברי מאכל שלא לשם מאכל, כגון למרוח מרגרינה או חמאה על שפתיים יבשות</w:t>
      </w:r>
      <w:r>
        <w:rPr>
          <w:rFonts w:ascii="Arial" w:hAnsi="Arial" w:cs="Arial"/>
          <w:color w:val="0000FF"/>
          <w:kern w:val="0"/>
          <w:sz w:val="32"/>
          <w:szCs w:val="32"/>
          <w:vertAlign w:val="superscript"/>
          <w:rtl/>
        </w:rPr>
        <w:footnoteReference w:customMarkFollows="1" w:id="319"/>
        <w:t>(קמג)</w:t>
      </w:r>
      <w:r>
        <w:rPr>
          <w:rFonts w:ascii="Arial" w:hAnsi="Arial" w:cs="Arial"/>
          <w:color w:val="000000"/>
          <w:kern w:val="0"/>
          <w:sz w:val="24"/>
          <w:szCs w:val="24"/>
          <w:rtl/>
        </w:rPr>
        <w:t xml:space="preserve">, וראה להלן פרק לה סעיף </w:t>
      </w:r>
      <w:proofErr w:type="spellStart"/>
      <w:r>
        <w:rPr>
          <w:rFonts w:ascii="Arial" w:hAnsi="Arial" w:cs="Arial"/>
          <w:color w:val="000000"/>
          <w:kern w:val="0"/>
          <w:sz w:val="24"/>
          <w:szCs w:val="24"/>
          <w:rtl/>
        </w:rPr>
        <w:t>כא</w:t>
      </w:r>
      <w:proofErr w:type="spellEnd"/>
      <w:r>
        <w:rPr>
          <w:rFonts w:ascii="Arial" w:hAnsi="Arial" w:cs="Arial"/>
          <w:color w:val="000000"/>
          <w:kern w:val="0"/>
          <w:sz w:val="32"/>
          <w:szCs w:val="32"/>
          <w:rtl/>
        </w:rPr>
        <w:t xml:space="preserve">. </w:t>
      </w:r>
    </w:p>
    <w:p w14:paraId="5B4CD5B1"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לה</w:t>
      </w:r>
      <w:r>
        <w:rPr>
          <w:rFonts w:ascii="Arial" w:hAnsi="Arial" w:cs="Arial"/>
          <w:color w:val="000000"/>
          <w:kern w:val="0"/>
          <w:sz w:val="32"/>
          <w:szCs w:val="32"/>
          <w:rtl/>
        </w:rPr>
        <w:t>. מותר למרוח ביום טוב מרגרינה וכדו' על תבנית אפיה, כדי שהמאפה לא יישרף או יידבק בתבנית</w:t>
      </w:r>
      <w:r>
        <w:rPr>
          <w:rFonts w:ascii="Arial" w:hAnsi="Arial" w:cs="Arial"/>
          <w:color w:val="0000FF"/>
          <w:kern w:val="0"/>
          <w:sz w:val="32"/>
          <w:szCs w:val="32"/>
          <w:vertAlign w:val="superscript"/>
          <w:rtl/>
        </w:rPr>
        <w:footnoteReference w:customMarkFollows="1" w:id="320"/>
        <w:t>(קמו)</w:t>
      </w:r>
      <w:r>
        <w:rPr>
          <w:rFonts w:ascii="Arial" w:hAnsi="Arial" w:cs="Arial"/>
          <w:color w:val="000000"/>
          <w:kern w:val="0"/>
          <w:sz w:val="32"/>
          <w:szCs w:val="32"/>
          <w:rtl/>
        </w:rPr>
        <w:t>.</w:t>
      </w:r>
    </w:p>
    <w:p w14:paraId="2DAED66C"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2764AF06"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לו</w:t>
      </w:r>
      <w:r>
        <w:rPr>
          <w:rFonts w:ascii="Arial" w:hAnsi="Arial" w:cs="Arial"/>
          <w:color w:val="000000"/>
          <w:kern w:val="0"/>
          <w:sz w:val="32"/>
          <w:szCs w:val="32"/>
          <w:rtl/>
        </w:rPr>
        <w:t>. מותר להכין מי - סודה על ידי הוספת חמצן (כגון בקבוקי "סיפולוקס" או "סודה סטרים")** אפילו בשבת</w:t>
      </w:r>
      <w:r>
        <w:rPr>
          <w:rFonts w:ascii="Arial" w:hAnsi="Arial" w:cs="Arial"/>
          <w:color w:val="0000FF"/>
          <w:kern w:val="0"/>
          <w:sz w:val="32"/>
          <w:szCs w:val="32"/>
          <w:vertAlign w:val="superscript"/>
          <w:rtl/>
        </w:rPr>
        <w:footnoteReference w:customMarkFollows="1" w:id="321"/>
        <w:t>(קמז)</w:t>
      </w:r>
      <w:r>
        <w:rPr>
          <w:rFonts w:ascii="Arial" w:hAnsi="Arial" w:cs="Arial"/>
          <w:color w:val="000000"/>
          <w:kern w:val="0"/>
          <w:sz w:val="32"/>
          <w:szCs w:val="32"/>
          <w:rtl/>
        </w:rPr>
        <w:t xml:space="preserve">. וראה להלן פרק לד סעיף ד, </w:t>
      </w:r>
      <w:proofErr w:type="spellStart"/>
      <w:r>
        <w:rPr>
          <w:rFonts w:ascii="Arial" w:hAnsi="Arial" w:cs="Arial"/>
          <w:color w:val="000000"/>
          <w:kern w:val="0"/>
          <w:sz w:val="32"/>
          <w:szCs w:val="32"/>
          <w:rtl/>
        </w:rPr>
        <w:t>לענין</w:t>
      </w:r>
      <w:proofErr w:type="spellEnd"/>
      <w:r>
        <w:rPr>
          <w:rFonts w:ascii="Arial" w:hAnsi="Arial" w:cs="Arial"/>
          <w:color w:val="000000"/>
          <w:kern w:val="0"/>
          <w:sz w:val="32"/>
          <w:szCs w:val="32"/>
          <w:rtl/>
        </w:rPr>
        <w:t xml:space="preserve"> הכנת תמיסת - סודה ושתייתה בשבת לשם רפואה.</w:t>
      </w:r>
    </w:p>
    <w:p w14:paraId="5C9B3F16"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w:t>
      </w:r>
    </w:p>
    <w:p w14:paraId="4AD01AE3"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24"/>
          <w:szCs w:val="24"/>
          <w:rtl/>
        </w:rPr>
        <w:t>** ומותר להשתמש גם במכשירים להכנת מי - סודה, אשר מופעלים על ידי חשמל, כגון אלה המצויים בקיוסקים או במוסדות ציבוריים</w:t>
      </w:r>
      <w:r>
        <w:rPr>
          <w:rFonts w:ascii="Arial" w:hAnsi="Arial" w:cs="Arial"/>
          <w:color w:val="0000FF"/>
          <w:kern w:val="0"/>
          <w:sz w:val="32"/>
          <w:szCs w:val="32"/>
          <w:vertAlign w:val="superscript"/>
          <w:rtl/>
        </w:rPr>
        <w:footnoteReference w:customMarkFollows="1" w:id="322"/>
        <w:t>(קמח)</w:t>
      </w:r>
      <w:r>
        <w:rPr>
          <w:rFonts w:ascii="Arial" w:hAnsi="Arial" w:cs="Arial"/>
          <w:color w:val="000000"/>
          <w:kern w:val="0"/>
          <w:sz w:val="24"/>
          <w:szCs w:val="24"/>
          <w:rtl/>
        </w:rPr>
        <w:t>, אם אמנם הפעיל אותם מבעוד יום. אולם יש שמחמירים שלא להשתמש במכשירים אלה</w:t>
      </w:r>
      <w:r>
        <w:rPr>
          <w:rFonts w:ascii="Arial" w:hAnsi="Arial" w:cs="Arial"/>
          <w:color w:val="0000FF"/>
          <w:kern w:val="0"/>
          <w:sz w:val="32"/>
          <w:szCs w:val="32"/>
          <w:vertAlign w:val="superscript"/>
          <w:rtl/>
        </w:rPr>
        <w:footnoteReference w:customMarkFollows="1" w:id="323"/>
        <w:t>(קמט)</w:t>
      </w:r>
      <w:r>
        <w:rPr>
          <w:rFonts w:ascii="Arial" w:hAnsi="Arial" w:cs="Arial"/>
          <w:color w:val="000000"/>
          <w:kern w:val="0"/>
          <w:sz w:val="32"/>
          <w:szCs w:val="32"/>
          <w:rtl/>
        </w:rPr>
        <w:t xml:space="preserve">. </w:t>
      </w:r>
    </w:p>
    <w:p w14:paraId="2CA465E2"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roofErr w:type="spellStart"/>
      <w:r>
        <w:rPr>
          <w:rFonts w:ascii="Arial" w:hAnsi="Arial" w:cs="Arial"/>
          <w:color w:val="000000"/>
          <w:kern w:val="0"/>
          <w:sz w:val="38"/>
          <w:szCs w:val="38"/>
          <w:rtl/>
        </w:rPr>
        <w:t>לז</w:t>
      </w:r>
      <w:proofErr w:type="spellEnd"/>
      <w:r>
        <w:rPr>
          <w:rFonts w:ascii="Arial" w:hAnsi="Arial" w:cs="Arial"/>
          <w:color w:val="000000"/>
          <w:kern w:val="0"/>
          <w:sz w:val="32"/>
          <w:szCs w:val="32"/>
          <w:rtl/>
        </w:rPr>
        <w:t xml:space="preserve">. דברי מאכל שתפורים או קשורים בחוט, כגון מעיים או עוף ממולאים, כשבא לאכול מהם, מותר לחתוך את החוט בסכין או </w:t>
      </w:r>
      <w:r>
        <w:rPr>
          <w:rFonts w:ascii="Arial" w:hAnsi="Arial" w:cs="Arial"/>
          <w:color w:val="000000"/>
          <w:kern w:val="0"/>
          <w:sz w:val="32"/>
          <w:szCs w:val="32"/>
          <w:rtl/>
        </w:rPr>
        <w:lastRenderedPageBreak/>
        <w:t>במספריים</w:t>
      </w:r>
      <w:r>
        <w:rPr>
          <w:rFonts w:ascii="Arial" w:hAnsi="Arial" w:cs="Arial"/>
          <w:color w:val="0000FF"/>
          <w:kern w:val="0"/>
          <w:sz w:val="32"/>
          <w:szCs w:val="32"/>
          <w:vertAlign w:val="superscript"/>
          <w:rtl/>
        </w:rPr>
        <w:footnoteReference w:customMarkFollows="1" w:id="324"/>
        <w:t>(קנ)</w:t>
      </w:r>
      <w:r>
        <w:rPr>
          <w:rFonts w:ascii="Arial" w:hAnsi="Arial" w:cs="Arial"/>
          <w:color w:val="000000"/>
          <w:kern w:val="0"/>
          <w:sz w:val="32"/>
          <w:szCs w:val="32"/>
          <w:rtl/>
        </w:rPr>
        <w:t xml:space="preserve">, וראה לעיל פרק ט סעיפים טו ו - </w:t>
      </w:r>
      <w:proofErr w:type="spellStart"/>
      <w:r>
        <w:rPr>
          <w:rFonts w:ascii="Arial" w:hAnsi="Arial" w:cs="Arial"/>
          <w:color w:val="000000"/>
          <w:kern w:val="0"/>
          <w:sz w:val="32"/>
          <w:szCs w:val="32"/>
          <w:rtl/>
        </w:rPr>
        <w:t>טז</w:t>
      </w:r>
      <w:proofErr w:type="spellEnd"/>
      <w:r>
        <w:rPr>
          <w:rFonts w:ascii="Arial" w:hAnsi="Arial" w:cs="Arial"/>
          <w:color w:val="000000"/>
          <w:kern w:val="0"/>
          <w:sz w:val="32"/>
          <w:szCs w:val="32"/>
          <w:rtl/>
        </w:rPr>
        <w:t>. ובאשר להוצאת החוט מתוך המאכל, בשבת אסור להוציאו משום איסור בורר</w:t>
      </w:r>
      <w:r>
        <w:rPr>
          <w:rFonts w:ascii="Arial" w:hAnsi="Arial" w:cs="Arial"/>
          <w:color w:val="0000FF"/>
          <w:kern w:val="0"/>
          <w:sz w:val="32"/>
          <w:szCs w:val="32"/>
          <w:vertAlign w:val="superscript"/>
          <w:rtl/>
        </w:rPr>
        <w:footnoteReference w:customMarkFollows="1" w:id="325"/>
        <w:t>(קנא)</w:t>
      </w:r>
      <w:r>
        <w:rPr>
          <w:rFonts w:ascii="Arial" w:hAnsi="Arial" w:cs="Arial"/>
          <w:color w:val="000000"/>
          <w:kern w:val="0"/>
          <w:sz w:val="32"/>
          <w:szCs w:val="32"/>
          <w:rtl/>
        </w:rPr>
        <w:t>, וביו"ט מותר להוציאו</w:t>
      </w:r>
      <w:r>
        <w:rPr>
          <w:rFonts w:ascii="Arial" w:hAnsi="Arial" w:cs="Arial"/>
          <w:color w:val="0000FF"/>
          <w:kern w:val="0"/>
          <w:sz w:val="32"/>
          <w:szCs w:val="32"/>
          <w:vertAlign w:val="superscript"/>
          <w:rtl/>
        </w:rPr>
        <w:footnoteReference w:customMarkFollows="1" w:id="326"/>
        <w:t>(קנב)</w:t>
      </w:r>
      <w:r>
        <w:rPr>
          <w:rFonts w:ascii="Arial" w:hAnsi="Arial" w:cs="Arial"/>
          <w:color w:val="000000"/>
          <w:kern w:val="0"/>
          <w:sz w:val="32"/>
          <w:szCs w:val="32"/>
          <w:rtl/>
        </w:rPr>
        <w:t>.</w:t>
      </w:r>
    </w:p>
    <w:p w14:paraId="39E56CC3"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318A50A1"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לח</w:t>
      </w:r>
      <w:r>
        <w:rPr>
          <w:rFonts w:ascii="Arial" w:hAnsi="Arial" w:cs="Arial"/>
          <w:color w:val="000000"/>
          <w:kern w:val="0"/>
          <w:sz w:val="32"/>
          <w:szCs w:val="32"/>
          <w:rtl/>
        </w:rPr>
        <w:t>. ביום טוב גם מותר לתפור דברי מאכל, כגון עוף ממולא, והוא שיהא חוט חתוך</w:t>
      </w:r>
      <w:r>
        <w:rPr>
          <w:rFonts w:ascii="Arial" w:hAnsi="Arial" w:cs="Arial"/>
          <w:color w:val="0000FF"/>
          <w:kern w:val="0"/>
          <w:sz w:val="32"/>
          <w:szCs w:val="32"/>
          <w:vertAlign w:val="superscript"/>
          <w:rtl/>
        </w:rPr>
        <w:footnoteReference w:customMarkFollows="1" w:id="327"/>
        <w:t>(קנג)</w:t>
      </w:r>
      <w:r>
        <w:rPr>
          <w:rFonts w:ascii="Arial" w:hAnsi="Arial" w:cs="Arial"/>
          <w:color w:val="000000"/>
          <w:kern w:val="0"/>
          <w:sz w:val="32"/>
          <w:szCs w:val="32"/>
          <w:rtl/>
        </w:rPr>
        <w:t xml:space="preserve"> ומושחל במחט לצורך זה מוכן מבעוד יום</w:t>
      </w:r>
      <w:r>
        <w:rPr>
          <w:rFonts w:ascii="Arial" w:hAnsi="Arial" w:cs="Arial"/>
          <w:color w:val="0000FF"/>
          <w:kern w:val="0"/>
          <w:sz w:val="32"/>
          <w:szCs w:val="32"/>
          <w:vertAlign w:val="superscript"/>
          <w:rtl/>
        </w:rPr>
        <w:footnoteReference w:customMarkFollows="1" w:id="328"/>
        <w:t>(קנד)</w:t>
      </w:r>
      <w:r>
        <w:rPr>
          <w:rFonts w:ascii="Arial" w:hAnsi="Arial" w:cs="Arial"/>
          <w:color w:val="000000"/>
          <w:kern w:val="0"/>
          <w:sz w:val="32"/>
          <w:szCs w:val="32"/>
          <w:rtl/>
        </w:rPr>
        <w:t>, ומותר לחתוך מה שנשאר מן החוט אחרי גמר התפירה</w:t>
      </w:r>
      <w:r>
        <w:rPr>
          <w:rFonts w:ascii="Arial" w:hAnsi="Arial" w:cs="Arial"/>
          <w:color w:val="0000FF"/>
          <w:kern w:val="0"/>
          <w:sz w:val="32"/>
          <w:szCs w:val="32"/>
          <w:vertAlign w:val="superscript"/>
          <w:rtl/>
        </w:rPr>
        <w:footnoteReference w:customMarkFollows="1" w:id="329"/>
        <w:t>(קנה)</w:t>
      </w:r>
      <w:r>
        <w:rPr>
          <w:rFonts w:ascii="Arial" w:hAnsi="Arial" w:cs="Arial"/>
          <w:color w:val="000000"/>
          <w:kern w:val="0"/>
          <w:sz w:val="32"/>
          <w:szCs w:val="32"/>
          <w:rtl/>
        </w:rPr>
        <w:t>, ואם אפשר, ישרוף את שארית החוט, ולא יחתוך</w:t>
      </w:r>
      <w:r>
        <w:rPr>
          <w:rFonts w:ascii="Arial" w:hAnsi="Arial" w:cs="Arial"/>
          <w:color w:val="0000FF"/>
          <w:kern w:val="0"/>
          <w:sz w:val="32"/>
          <w:szCs w:val="32"/>
          <w:vertAlign w:val="superscript"/>
          <w:rtl/>
        </w:rPr>
        <w:footnoteReference w:customMarkFollows="1" w:id="330"/>
        <w:t>(קנו)</w:t>
      </w:r>
      <w:r>
        <w:rPr>
          <w:rFonts w:ascii="Arial" w:hAnsi="Arial" w:cs="Arial"/>
          <w:color w:val="000000"/>
          <w:kern w:val="0"/>
          <w:sz w:val="32"/>
          <w:szCs w:val="32"/>
          <w:rtl/>
        </w:rPr>
        <w:t>.</w:t>
      </w:r>
    </w:p>
    <w:p w14:paraId="2243F786"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247B8AA6"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לט</w:t>
      </w:r>
      <w:r>
        <w:rPr>
          <w:rFonts w:ascii="Arial" w:hAnsi="Arial" w:cs="Arial"/>
          <w:color w:val="000000"/>
          <w:kern w:val="0"/>
          <w:sz w:val="32"/>
          <w:szCs w:val="32"/>
          <w:rtl/>
        </w:rPr>
        <w:t xml:space="preserve">. אין איסור צביעה </w:t>
      </w:r>
      <w:proofErr w:type="spellStart"/>
      <w:r>
        <w:rPr>
          <w:rFonts w:ascii="Arial" w:hAnsi="Arial" w:cs="Arial"/>
          <w:color w:val="000000"/>
          <w:kern w:val="0"/>
          <w:sz w:val="32"/>
          <w:szCs w:val="32"/>
          <w:rtl/>
        </w:rPr>
        <w:t>באוכלין</w:t>
      </w:r>
      <w:proofErr w:type="spellEnd"/>
      <w:r>
        <w:rPr>
          <w:rFonts w:ascii="Arial" w:hAnsi="Arial" w:cs="Arial"/>
          <w:color w:val="0000FF"/>
          <w:kern w:val="0"/>
          <w:sz w:val="32"/>
          <w:szCs w:val="32"/>
          <w:vertAlign w:val="superscript"/>
          <w:rtl/>
        </w:rPr>
        <w:footnoteReference w:customMarkFollows="1" w:id="331"/>
        <w:t>(קנז)</w:t>
      </w:r>
      <w:r>
        <w:rPr>
          <w:rFonts w:ascii="Arial" w:hAnsi="Arial" w:cs="Arial"/>
          <w:color w:val="000000"/>
          <w:kern w:val="0"/>
          <w:sz w:val="32"/>
          <w:szCs w:val="32"/>
          <w:rtl/>
        </w:rPr>
        <w:t xml:space="preserve"> כל עוד לא יתכוון לצביעת המאכל אלא רק לתיקון או שיפור טעמו</w:t>
      </w:r>
      <w:r>
        <w:rPr>
          <w:rFonts w:ascii="Arial" w:hAnsi="Arial" w:cs="Arial"/>
          <w:color w:val="0000FF"/>
          <w:kern w:val="0"/>
          <w:sz w:val="32"/>
          <w:szCs w:val="32"/>
          <w:vertAlign w:val="superscript"/>
          <w:rtl/>
        </w:rPr>
        <w:footnoteReference w:customMarkFollows="1" w:id="332"/>
        <w:t>(קנח)</w:t>
      </w:r>
      <w:r>
        <w:rPr>
          <w:rFonts w:ascii="Arial" w:hAnsi="Arial" w:cs="Arial"/>
          <w:color w:val="000000"/>
          <w:kern w:val="0"/>
          <w:sz w:val="32"/>
          <w:szCs w:val="32"/>
          <w:rtl/>
        </w:rPr>
        <w:t xml:space="preserve">. ולכן מותר ליתן תמצית תה (וראה לעיל פרק א סעיף </w:t>
      </w:r>
      <w:proofErr w:type="spellStart"/>
      <w:r>
        <w:rPr>
          <w:rFonts w:ascii="Arial" w:hAnsi="Arial" w:cs="Arial"/>
          <w:color w:val="000000"/>
          <w:kern w:val="0"/>
          <w:sz w:val="32"/>
          <w:szCs w:val="32"/>
          <w:rtl/>
        </w:rPr>
        <w:t>נג</w:t>
      </w:r>
      <w:proofErr w:type="spellEnd"/>
      <w:r>
        <w:rPr>
          <w:rFonts w:ascii="Arial" w:hAnsi="Arial" w:cs="Arial"/>
          <w:color w:val="000000"/>
          <w:kern w:val="0"/>
          <w:sz w:val="32"/>
          <w:szCs w:val="32"/>
          <w:rtl/>
        </w:rPr>
        <w:t>), יין אדום או מיץ פטל לתוך מים וכיו"ב. ונכון להימנע מנתינת חומר צובע, גם כשחומר זה עצמו נאכל, לשם שינוי צבע המאכל בלבד</w:t>
      </w:r>
      <w:r>
        <w:rPr>
          <w:rFonts w:ascii="Arial" w:hAnsi="Arial" w:cs="Arial"/>
          <w:color w:val="0000FF"/>
          <w:kern w:val="0"/>
          <w:sz w:val="32"/>
          <w:szCs w:val="32"/>
          <w:vertAlign w:val="superscript"/>
          <w:rtl/>
        </w:rPr>
        <w:footnoteReference w:customMarkFollows="1" w:id="333"/>
        <w:t>(קנט)</w:t>
      </w:r>
      <w:r>
        <w:rPr>
          <w:rFonts w:ascii="Arial" w:hAnsi="Arial" w:cs="Arial"/>
          <w:color w:val="000000"/>
          <w:kern w:val="0"/>
          <w:sz w:val="32"/>
          <w:szCs w:val="32"/>
          <w:rtl/>
        </w:rPr>
        <w:t xml:space="preserve">, ועל אחת כמה וכמה שאסור ליתן חומר צובע בדבר הנאכל, כאשר אין כל כוונה לאוכלו כי אם </w:t>
      </w:r>
      <w:proofErr w:type="spellStart"/>
      <w:r>
        <w:rPr>
          <w:rFonts w:ascii="Arial" w:hAnsi="Arial" w:cs="Arial"/>
          <w:color w:val="000000"/>
          <w:kern w:val="0"/>
          <w:sz w:val="32"/>
          <w:szCs w:val="32"/>
          <w:rtl/>
        </w:rPr>
        <w:t>ליפותו</w:t>
      </w:r>
      <w:proofErr w:type="spellEnd"/>
      <w:r>
        <w:rPr>
          <w:rFonts w:ascii="Arial" w:hAnsi="Arial" w:cs="Arial"/>
          <w:color w:val="000000"/>
          <w:kern w:val="0"/>
          <w:sz w:val="32"/>
          <w:szCs w:val="32"/>
          <w:rtl/>
        </w:rPr>
        <w:t>, כגון לצבוע מים שאינם עומדים לשתייה אלא לשם קישוט הבית</w:t>
      </w:r>
      <w:r>
        <w:rPr>
          <w:rFonts w:ascii="Arial" w:hAnsi="Arial" w:cs="Arial"/>
          <w:color w:val="0000FF"/>
          <w:kern w:val="0"/>
          <w:sz w:val="32"/>
          <w:szCs w:val="32"/>
          <w:vertAlign w:val="superscript"/>
          <w:rtl/>
        </w:rPr>
        <w:footnoteReference w:customMarkFollows="1" w:id="334"/>
        <w:t>(קס)</w:t>
      </w:r>
      <w:r>
        <w:rPr>
          <w:rFonts w:ascii="Arial" w:hAnsi="Arial" w:cs="Arial"/>
          <w:color w:val="000000"/>
          <w:kern w:val="0"/>
          <w:sz w:val="32"/>
          <w:szCs w:val="32"/>
          <w:rtl/>
        </w:rPr>
        <w:t xml:space="preserve">, וראה גם להלן פרק לג סעיף </w:t>
      </w:r>
      <w:proofErr w:type="spellStart"/>
      <w:r>
        <w:rPr>
          <w:rFonts w:ascii="Arial" w:hAnsi="Arial" w:cs="Arial"/>
          <w:color w:val="000000"/>
          <w:kern w:val="0"/>
          <w:sz w:val="32"/>
          <w:szCs w:val="32"/>
          <w:rtl/>
        </w:rPr>
        <w:t>יט</w:t>
      </w:r>
      <w:proofErr w:type="spellEnd"/>
      <w:r>
        <w:rPr>
          <w:rFonts w:ascii="Arial" w:hAnsi="Arial" w:cs="Arial"/>
          <w:color w:val="000000"/>
          <w:kern w:val="0"/>
          <w:sz w:val="32"/>
          <w:szCs w:val="32"/>
          <w:rtl/>
        </w:rPr>
        <w:t xml:space="preserve"> והערה פו. וגם אם כל כוונתו היא רק לתיקון הטעם או לשיפורו, טוב - לכתחילה - להכניס תחילה לכוס את החומר הצובע, כגון תמצית תה או את היין האדום או את מיץ הפטל, ולמזוג את המים רק אחר כך</w:t>
      </w:r>
      <w:r>
        <w:rPr>
          <w:rFonts w:ascii="Arial" w:hAnsi="Arial" w:cs="Arial"/>
          <w:color w:val="0000FF"/>
          <w:kern w:val="0"/>
          <w:sz w:val="32"/>
          <w:szCs w:val="32"/>
          <w:vertAlign w:val="superscript"/>
          <w:rtl/>
        </w:rPr>
        <w:footnoteReference w:customMarkFollows="1" w:id="335"/>
        <w:t>(קסא)</w:t>
      </w:r>
      <w:r>
        <w:rPr>
          <w:rFonts w:ascii="Arial" w:hAnsi="Arial" w:cs="Arial"/>
          <w:color w:val="000000"/>
          <w:kern w:val="0"/>
          <w:sz w:val="32"/>
          <w:szCs w:val="32"/>
          <w:rtl/>
        </w:rPr>
        <w:t>.</w:t>
      </w:r>
    </w:p>
    <w:p w14:paraId="3282DA46"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60FC6C58"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lastRenderedPageBreak/>
        <w:t>מ</w:t>
      </w:r>
      <w:r>
        <w:rPr>
          <w:rFonts w:ascii="Arial" w:hAnsi="Arial" w:cs="Arial"/>
          <w:color w:val="000000"/>
          <w:kern w:val="0"/>
          <w:sz w:val="32"/>
          <w:szCs w:val="32"/>
          <w:rtl/>
        </w:rPr>
        <w:t xml:space="preserve">. אין איסור מוליד ריח </w:t>
      </w:r>
      <w:proofErr w:type="spellStart"/>
      <w:r>
        <w:rPr>
          <w:rFonts w:ascii="Arial" w:hAnsi="Arial" w:cs="Arial"/>
          <w:color w:val="000000"/>
          <w:kern w:val="0"/>
          <w:sz w:val="32"/>
          <w:szCs w:val="32"/>
          <w:rtl/>
        </w:rPr>
        <w:t>באוכלין</w:t>
      </w:r>
      <w:proofErr w:type="spellEnd"/>
      <w:r>
        <w:rPr>
          <w:rFonts w:ascii="Arial" w:hAnsi="Arial" w:cs="Arial"/>
          <w:color w:val="000000"/>
          <w:kern w:val="0"/>
          <w:sz w:val="32"/>
          <w:szCs w:val="32"/>
          <w:rtl/>
        </w:rPr>
        <w:t xml:space="preserve">, אם יש בהוספת הריח משום הכשרת </w:t>
      </w:r>
      <w:proofErr w:type="spellStart"/>
      <w:r>
        <w:rPr>
          <w:rFonts w:ascii="Arial" w:hAnsi="Arial" w:cs="Arial"/>
          <w:color w:val="000000"/>
          <w:kern w:val="0"/>
          <w:sz w:val="32"/>
          <w:szCs w:val="32"/>
          <w:rtl/>
        </w:rPr>
        <w:t>האוכלין</w:t>
      </w:r>
      <w:proofErr w:type="spellEnd"/>
      <w:r>
        <w:rPr>
          <w:rFonts w:ascii="Arial" w:hAnsi="Arial" w:cs="Arial"/>
          <w:color w:val="000000"/>
          <w:kern w:val="0"/>
          <w:sz w:val="32"/>
          <w:szCs w:val="32"/>
          <w:rtl/>
        </w:rPr>
        <w:t xml:space="preserve"> לאכילה או השבחת טעמם</w:t>
      </w:r>
      <w:r>
        <w:rPr>
          <w:rFonts w:ascii="Arial" w:hAnsi="Arial" w:cs="Arial"/>
          <w:color w:val="0000FF"/>
          <w:kern w:val="0"/>
          <w:sz w:val="32"/>
          <w:szCs w:val="32"/>
          <w:vertAlign w:val="superscript"/>
          <w:rtl/>
        </w:rPr>
        <w:footnoteReference w:customMarkFollows="1" w:id="336"/>
        <w:t>(קסב)</w:t>
      </w:r>
      <w:r>
        <w:rPr>
          <w:rFonts w:ascii="Arial" w:hAnsi="Arial" w:cs="Arial"/>
          <w:color w:val="000000"/>
          <w:kern w:val="0"/>
          <w:sz w:val="32"/>
          <w:szCs w:val="32"/>
          <w:rtl/>
        </w:rPr>
        <w:t xml:space="preserve">, ולכן מותר להכניס </w:t>
      </w:r>
      <w:proofErr w:type="spellStart"/>
      <w:r>
        <w:rPr>
          <w:rFonts w:ascii="Arial" w:hAnsi="Arial" w:cs="Arial"/>
          <w:color w:val="000000"/>
          <w:kern w:val="0"/>
          <w:sz w:val="32"/>
          <w:szCs w:val="32"/>
          <w:rtl/>
        </w:rPr>
        <w:t>לאוכלין</w:t>
      </w:r>
      <w:proofErr w:type="spellEnd"/>
      <w:r>
        <w:rPr>
          <w:rFonts w:ascii="Arial" w:hAnsi="Arial" w:cs="Arial"/>
          <w:color w:val="000000"/>
          <w:kern w:val="0"/>
          <w:sz w:val="32"/>
          <w:szCs w:val="32"/>
          <w:rtl/>
        </w:rPr>
        <w:t xml:space="preserve"> כל מיני תבלינים.</w:t>
      </w:r>
    </w:p>
    <w:p w14:paraId="4ED55FA8"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6AC39B40"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roofErr w:type="spellStart"/>
      <w:r>
        <w:rPr>
          <w:rFonts w:ascii="Arial" w:hAnsi="Arial" w:cs="Arial"/>
          <w:color w:val="000000"/>
          <w:kern w:val="0"/>
          <w:sz w:val="38"/>
          <w:szCs w:val="38"/>
          <w:rtl/>
        </w:rPr>
        <w:t>מא</w:t>
      </w:r>
      <w:proofErr w:type="spellEnd"/>
      <w:r>
        <w:rPr>
          <w:rFonts w:ascii="Arial" w:hAnsi="Arial" w:cs="Arial"/>
          <w:color w:val="000000"/>
          <w:kern w:val="0"/>
          <w:sz w:val="32"/>
          <w:szCs w:val="32"/>
          <w:rtl/>
        </w:rPr>
        <w:t>. אין לקפל מפיות נייר בצורה מיוחדת כדרך שרגילים לעשות לכבוד אורחים</w:t>
      </w:r>
      <w:r>
        <w:rPr>
          <w:rFonts w:ascii="Arial" w:hAnsi="Arial" w:cs="Arial"/>
          <w:color w:val="0000FF"/>
          <w:kern w:val="0"/>
          <w:sz w:val="32"/>
          <w:szCs w:val="32"/>
          <w:vertAlign w:val="superscript"/>
          <w:rtl/>
        </w:rPr>
        <w:footnoteReference w:customMarkFollows="1" w:id="337"/>
        <w:t>(קסג)</w:t>
      </w:r>
      <w:r>
        <w:rPr>
          <w:rFonts w:ascii="Arial" w:hAnsi="Arial" w:cs="Arial"/>
          <w:color w:val="000000"/>
          <w:kern w:val="0"/>
          <w:sz w:val="32"/>
          <w:szCs w:val="32"/>
          <w:rtl/>
        </w:rPr>
        <w:t>, אבל מותר לקפלן קיפול רגיל</w:t>
      </w:r>
      <w:r>
        <w:rPr>
          <w:rFonts w:ascii="Arial" w:hAnsi="Arial" w:cs="Arial"/>
          <w:color w:val="0000FF"/>
          <w:kern w:val="0"/>
          <w:sz w:val="32"/>
          <w:szCs w:val="32"/>
          <w:vertAlign w:val="superscript"/>
          <w:rtl/>
        </w:rPr>
        <w:footnoteReference w:customMarkFollows="1" w:id="338"/>
        <w:t>(קסד)</w:t>
      </w:r>
      <w:r>
        <w:rPr>
          <w:rFonts w:ascii="Arial" w:hAnsi="Arial" w:cs="Arial"/>
          <w:color w:val="000000"/>
          <w:kern w:val="0"/>
          <w:sz w:val="32"/>
          <w:szCs w:val="32"/>
          <w:rtl/>
        </w:rPr>
        <w:t xml:space="preserve">. מפית בד שקיפולה נפתח - אין לחזור ולקפלה שוב, וכמבואר להלן פרק טו סעיף </w:t>
      </w:r>
      <w:proofErr w:type="spellStart"/>
      <w:r>
        <w:rPr>
          <w:rFonts w:ascii="Arial" w:hAnsi="Arial" w:cs="Arial"/>
          <w:color w:val="000000"/>
          <w:kern w:val="0"/>
          <w:sz w:val="32"/>
          <w:szCs w:val="32"/>
          <w:rtl/>
        </w:rPr>
        <w:t>מז</w:t>
      </w:r>
      <w:proofErr w:type="spellEnd"/>
      <w:r>
        <w:rPr>
          <w:rFonts w:ascii="Arial" w:hAnsi="Arial" w:cs="Arial"/>
          <w:color w:val="000000"/>
          <w:kern w:val="0"/>
          <w:sz w:val="32"/>
          <w:szCs w:val="32"/>
          <w:rtl/>
        </w:rPr>
        <w:t>.</w:t>
      </w:r>
    </w:p>
    <w:p w14:paraId="6D27E3AD"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2E566699"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roofErr w:type="spellStart"/>
      <w:r>
        <w:rPr>
          <w:rFonts w:ascii="Arial" w:hAnsi="Arial" w:cs="Arial"/>
          <w:color w:val="000000"/>
          <w:kern w:val="0"/>
          <w:sz w:val="38"/>
          <w:szCs w:val="38"/>
          <w:rtl/>
        </w:rPr>
        <w:t>מב</w:t>
      </w:r>
      <w:proofErr w:type="spellEnd"/>
      <w:r>
        <w:rPr>
          <w:rFonts w:ascii="Arial" w:hAnsi="Arial" w:cs="Arial"/>
          <w:color w:val="000000"/>
          <w:kern w:val="0"/>
          <w:sz w:val="32"/>
          <w:szCs w:val="32"/>
          <w:rtl/>
        </w:rPr>
        <w:t xml:space="preserve">. מותר להצמיד צלחת - תינוק לשולחן על ידי ואקום (בעזרת גומי או </w:t>
      </w:r>
      <w:proofErr w:type="spellStart"/>
      <w:r>
        <w:rPr>
          <w:rFonts w:ascii="Arial" w:hAnsi="Arial" w:cs="Arial"/>
          <w:color w:val="000000"/>
          <w:kern w:val="0"/>
          <w:sz w:val="32"/>
          <w:szCs w:val="32"/>
          <w:rtl/>
        </w:rPr>
        <w:t>פלאסטיק</w:t>
      </w:r>
      <w:proofErr w:type="spellEnd"/>
      <w:r>
        <w:rPr>
          <w:rFonts w:ascii="Arial" w:hAnsi="Arial" w:cs="Arial"/>
          <w:color w:val="000000"/>
          <w:kern w:val="0"/>
          <w:sz w:val="32"/>
          <w:szCs w:val="32"/>
          <w:rtl/>
        </w:rPr>
        <w:t xml:space="preserve"> בתחתיתה), כדי שהתינוק לא ישפוך את המאכל</w:t>
      </w:r>
      <w:r>
        <w:rPr>
          <w:rFonts w:ascii="Arial" w:hAnsi="Arial" w:cs="Arial"/>
          <w:color w:val="0000FF"/>
          <w:kern w:val="0"/>
          <w:sz w:val="32"/>
          <w:szCs w:val="32"/>
          <w:vertAlign w:val="superscript"/>
          <w:rtl/>
        </w:rPr>
        <w:footnoteReference w:customMarkFollows="1" w:id="339"/>
        <w:t>(קסה)</w:t>
      </w:r>
      <w:r>
        <w:rPr>
          <w:rFonts w:ascii="Arial" w:hAnsi="Arial" w:cs="Arial"/>
          <w:color w:val="000000"/>
          <w:kern w:val="0"/>
          <w:sz w:val="32"/>
          <w:szCs w:val="32"/>
          <w:rtl/>
        </w:rPr>
        <w:t xml:space="preserve">; </w:t>
      </w:r>
      <w:proofErr w:type="spellStart"/>
      <w:r>
        <w:rPr>
          <w:rFonts w:ascii="Arial" w:hAnsi="Arial" w:cs="Arial"/>
          <w:color w:val="000000"/>
          <w:kern w:val="0"/>
          <w:sz w:val="32"/>
          <w:szCs w:val="32"/>
          <w:rtl/>
        </w:rPr>
        <w:t>ולענין</w:t>
      </w:r>
      <w:proofErr w:type="spellEnd"/>
      <w:r>
        <w:rPr>
          <w:rFonts w:ascii="Arial" w:hAnsi="Arial" w:cs="Arial"/>
          <w:color w:val="000000"/>
          <w:kern w:val="0"/>
          <w:sz w:val="32"/>
          <w:szCs w:val="32"/>
          <w:rtl/>
        </w:rPr>
        <w:t xml:space="preserve"> חימום המאכל בתוך צלחת כזו בשבת, ראה לעיל פרק א סעיף נו.</w:t>
      </w:r>
    </w:p>
    <w:p w14:paraId="43AAD413"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0B96A43D"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8"/>
          <w:szCs w:val="38"/>
          <w:rtl/>
        </w:rPr>
        <w:t>מג</w:t>
      </w:r>
      <w:r>
        <w:rPr>
          <w:rFonts w:ascii="Arial" w:hAnsi="Arial" w:cs="Arial"/>
          <w:color w:val="000000"/>
          <w:kern w:val="0"/>
          <w:sz w:val="32"/>
          <w:szCs w:val="32"/>
          <w:rtl/>
        </w:rPr>
        <w:t xml:space="preserve">. אין לכסות עוגה במכסה שאינו מיועד לכסוי עוגות - אם </w:t>
      </w:r>
      <w:proofErr w:type="spellStart"/>
      <w:r>
        <w:rPr>
          <w:rFonts w:ascii="Arial" w:hAnsi="Arial" w:cs="Arial"/>
          <w:color w:val="000000"/>
          <w:kern w:val="0"/>
          <w:sz w:val="32"/>
          <w:szCs w:val="32"/>
          <w:rtl/>
        </w:rPr>
        <w:t>יווצר</w:t>
      </w:r>
      <w:proofErr w:type="spellEnd"/>
      <w:r>
        <w:rPr>
          <w:rFonts w:ascii="Arial" w:hAnsi="Arial" w:cs="Arial"/>
          <w:color w:val="000000"/>
          <w:kern w:val="0"/>
          <w:sz w:val="32"/>
          <w:szCs w:val="32"/>
          <w:rtl/>
        </w:rPr>
        <w:t xml:space="preserve"> חלל טפח בין המכסה לצד העליון של העוגה, כי בזה יעשה אוהל להגן, וראה להלן פרק כד סעיף ה, וכן אין להסיר מכסה שכזה מן העוגה, </w:t>
      </w:r>
      <w:proofErr w:type="spellStart"/>
      <w:r>
        <w:rPr>
          <w:rFonts w:ascii="Arial" w:hAnsi="Arial" w:cs="Arial"/>
          <w:color w:val="000000"/>
          <w:kern w:val="0"/>
          <w:sz w:val="32"/>
          <w:szCs w:val="32"/>
          <w:rtl/>
        </w:rPr>
        <w:t>מכיון</w:t>
      </w:r>
      <w:proofErr w:type="spellEnd"/>
      <w:r>
        <w:rPr>
          <w:rFonts w:ascii="Arial" w:hAnsi="Arial" w:cs="Arial"/>
          <w:color w:val="000000"/>
          <w:kern w:val="0"/>
          <w:sz w:val="32"/>
          <w:szCs w:val="32"/>
          <w:rtl/>
        </w:rPr>
        <w:t xml:space="preserve"> שבזה יסתור אוהל בזה. אבל אם אין חלל טפח בין המכסה לצד העליון של העוגה, מותר להניחו ולהסירו</w:t>
      </w:r>
      <w:r>
        <w:rPr>
          <w:rFonts w:ascii="Arial" w:hAnsi="Arial" w:cs="Arial"/>
          <w:color w:val="0000FF"/>
          <w:kern w:val="0"/>
          <w:sz w:val="32"/>
          <w:szCs w:val="32"/>
          <w:vertAlign w:val="superscript"/>
          <w:rtl/>
        </w:rPr>
        <w:footnoteReference w:customMarkFollows="1" w:id="340"/>
        <w:t>(קסו)</w:t>
      </w:r>
      <w:r>
        <w:rPr>
          <w:rFonts w:ascii="Arial" w:hAnsi="Arial" w:cs="Arial"/>
          <w:color w:val="000000"/>
          <w:kern w:val="0"/>
          <w:sz w:val="32"/>
          <w:szCs w:val="32"/>
          <w:rtl/>
        </w:rPr>
        <w:t>.</w:t>
      </w:r>
    </w:p>
    <w:p w14:paraId="2D2768A4"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r>
        <w:rPr>
          <w:rFonts w:ascii="Arial" w:hAnsi="Arial" w:cs="Arial"/>
          <w:color w:val="000000"/>
          <w:kern w:val="0"/>
          <w:sz w:val="32"/>
          <w:szCs w:val="32"/>
          <w:rtl/>
        </w:rPr>
        <w:t>ואם המכסה מיועד לצלחת מיוחדת לעוגה, מותר להניחו ואף להסירו בכל אופן, אף אם יש חלל טפח בין המכסה לצד העליון של העוגה</w:t>
      </w:r>
      <w:r>
        <w:rPr>
          <w:rFonts w:ascii="Arial" w:hAnsi="Arial" w:cs="Arial"/>
          <w:color w:val="0000FF"/>
          <w:kern w:val="0"/>
          <w:sz w:val="32"/>
          <w:szCs w:val="32"/>
          <w:vertAlign w:val="superscript"/>
          <w:rtl/>
        </w:rPr>
        <w:footnoteReference w:customMarkFollows="1" w:id="341"/>
        <w:t>(קסז)</w:t>
      </w:r>
      <w:r>
        <w:rPr>
          <w:rFonts w:ascii="Arial" w:hAnsi="Arial" w:cs="Arial"/>
          <w:color w:val="000000"/>
          <w:kern w:val="0"/>
          <w:sz w:val="32"/>
          <w:szCs w:val="32"/>
          <w:rtl/>
        </w:rPr>
        <w:t>.</w:t>
      </w:r>
    </w:p>
    <w:p w14:paraId="5BE6230F" w14:textId="77777777" w:rsidR="00E328D6" w:rsidRDefault="00E328D6" w:rsidP="00E328D6">
      <w:pPr>
        <w:autoSpaceDE w:val="0"/>
        <w:autoSpaceDN w:val="0"/>
        <w:adjustRightInd w:val="0"/>
        <w:spacing w:line="240" w:lineRule="auto"/>
        <w:jc w:val="left"/>
        <w:rPr>
          <w:rFonts w:ascii="Arial" w:hAnsi="Arial" w:cs="Arial"/>
          <w:color w:val="000000"/>
          <w:kern w:val="0"/>
          <w:sz w:val="32"/>
          <w:szCs w:val="32"/>
          <w:rtl/>
        </w:rPr>
      </w:pPr>
    </w:p>
    <w:p w14:paraId="3FD2DA5D" w14:textId="26DBDB3B" w:rsidR="00E72188" w:rsidRPr="0048697B" w:rsidRDefault="00E328D6" w:rsidP="00E328D6">
      <w:r>
        <w:rPr>
          <w:rFonts w:ascii="Arial" w:hAnsi="Arial" w:cs="Arial"/>
          <w:color w:val="000000"/>
          <w:kern w:val="0"/>
          <w:sz w:val="38"/>
          <w:szCs w:val="38"/>
          <w:rtl/>
        </w:rPr>
        <w:lastRenderedPageBreak/>
        <w:t>מד</w:t>
      </w:r>
      <w:r>
        <w:rPr>
          <w:rFonts w:ascii="Arial" w:hAnsi="Arial" w:cs="Arial"/>
          <w:color w:val="000000"/>
          <w:kern w:val="0"/>
          <w:sz w:val="32"/>
          <w:szCs w:val="32"/>
          <w:rtl/>
        </w:rPr>
        <w:t>. מותר לבזוק אבקת סוכר על גבי עוגה וכדו', גם אם הוא משתמש לצורך זה במסננת (כדי להקל על הפיזור)</w:t>
      </w:r>
      <w:r>
        <w:rPr>
          <w:rFonts w:ascii="Arial" w:hAnsi="Arial" w:cs="Arial"/>
          <w:color w:val="0000FF"/>
          <w:kern w:val="0"/>
          <w:sz w:val="32"/>
          <w:szCs w:val="32"/>
          <w:vertAlign w:val="superscript"/>
          <w:rtl/>
        </w:rPr>
        <w:footnoteReference w:customMarkFollows="1" w:id="342"/>
        <w:t>(קסח)</w:t>
      </w:r>
      <w:r>
        <w:rPr>
          <w:rFonts w:ascii="Arial" w:hAnsi="Arial" w:cs="Arial"/>
          <w:color w:val="000000"/>
          <w:kern w:val="0"/>
          <w:sz w:val="32"/>
          <w:szCs w:val="32"/>
          <w:rtl/>
        </w:rPr>
        <w:t>.</w:t>
      </w:r>
    </w:p>
    <w:sectPr w:rsidR="00E72188" w:rsidRPr="0048697B" w:rsidSect="00006A7F">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CAC471" w14:textId="77777777" w:rsidR="00006A7F" w:rsidRDefault="00006A7F" w:rsidP="00E328D6">
      <w:pPr>
        <w:spacing w:line="240" w:lineRule="auto"/>
      </w:pPr>
      <w:r>
        <w:separator/>
      </w:r>
    </w:p>
  </w:endnote>
  <w:endnote w:type="continuationSeparator" w:id="0">
    <w:p w14:paraId="0A0F6843" w14:textId="77777777" w:rsidR="00006A7F" w:rsidRDefault="00006A7F" w:rsidP="00E328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Hadassah Friedlaender">
    <w:panose1 w:val="02020603050405020304"/>
    <w:charset w:val="00"/>
    <w:family w:val="roman"/>
    <w:pitch w:val="variable"/>
    <w:sig w:usb0="00000803" w:usb1="00000000" w:usb2="00000000" w:usb3="00000000" w:csb0="0000002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embedRegular r:id="rId1" w:fontKey="{C84107FA-AA6D-4DA6-9D64-6BD04F60B2D2}"/>
    <w:embedBold r:id="rId2" w:fontKey="{F63671DD-4B17-42BE-9120-C24EFF53D5B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8BA886" w14:textId="77777777" w:rsidR="00006A7F" w:rsidRDefault="00006A7F" w:rsidP="00E328D6">
      <w:pPr>
        <w:spacing w:line="240" w:lineRule="auto"/>
      </w:pPr>
      <w:r>
        <w:separator/>
      </w:r>
    </w:p>
  </w:footnote>
  <w:footnote w:type="continuationSeparator" w:id="0">
    <w:p w14:paraId="42E3296D" w14:textId="77777777" w:rsidR="00006A7F" w:rsidRDefault="00006A7F" w:rsidP="00E328D6">
      <w:pPr>
        <w:spacing w:line="240" w:lineRule="auto"/>
      </w:pPr>
      <w:r>
        <w:continuationSeparator/>
      </w:r>
    </w:p>
  </w:footnote>
  <w:footnote w:id="1">
    <w:p w14:paraId="207C4C38"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(א)</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סע' ג ו - ד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 xml:space="preserve"> ו - יד; ועיין </w:t>
      </w:r>
      <w:proofErr w:type="spellStart"/>
      <w:r>
        <w:rPr>
          <w:rFonts w:ascii="Arial" w:hAnsi="Arial" w:cs="Arial"/>
          <w:color w:val="000000"/>
          <w:kern w:val="0"/>
          <w:sz w:val="24"/>
          <w:szCs w:val="24"/>
          <w:rtl/>
        </w:rPr>
        <w:t>קצוה"ש</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קכח</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בבדה"ש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ב, </w:t>
      </w:r>
      <w:proofErr w:type="spellStart"/>
      <w:r>
        <w:rPr>
          <w:rFonts w:ascii="Arial" w:hAnsi="Arial" w:cs="Arial"/>
          <w:color w:val="000000"/>
          <w:kern w:val="0"/>
          <w:sz w:val="24"/>
          <w:szCs w:val="24"/>
          <w:rtl/>
        </w:rPr>
        <w:t>דפירות</w:t>
      </w:r>
      <w:proofErr w:type="spellEnd"/>
      <w:r>
        <w:rPr>
          <w:rFonts w:ascii="Arial" w:hAnsi="Arial" w:cs="Arial"/>
          <w:color w:val="000000"/>
          <w:kern w:val="0"/>
          <w:sz w:val="24"/>
          <w:szCs w:val="24"/>
          <w:rtl/>
        </w:rPr>
        <w:t xml:space="preserve"> וירקות שרגילים לשמר אותם ע"י סוכר, יש לאסור לפזר עליהם סוכר, וכן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והיינו לשני הטעמים, של רש"י והרמב"ם, שהביא </w:t>
      </w:r>
      <w:proofErr w:type="spellStart"/>
      <w:r>
        <w:rPr>
          <w:rFonts w:ascii="Arial" w:hAnsi="Arial" w:cs="Arial"/>
          <w:color w:val="000000"/>
          <w:kern w:val="0"/>
          <w:sz w:val="24"/>
          <w:szCs w:val="24"/>
          <w:rtl/>
        </w:rPr>
        <w:t>המ"ב</w:t>
      </w:r>
      <w:proofErr w:type="spellEnd"/>
      <w:r>
        <w:rPr>
          <w:rFonts w:ascii="Arial" w:hAnsi="Arial" w:cs="Arial"/>
          <w:color w:val="000000"/>
          <w:kern w:val="0"/>
          <w:sz w:val="24"/>
          <w:szCs w:val="24"/>
          <w:rtl/>
        </w:rPr>
        <w:t xml:space="preserve"> בסי'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טו. אך נודע לי שמלח משנה את גוף הדבר ודומה למעבד, </w:t>
      </w:r>
      <w:proofErr w:type="spellStart"/>
      <w:r>
        <w:rPr>
          <w:rFonts w:ascii="Arial" w:hAnsi="Arial" w:cs="Arial"/>
          <w:color w:val="000000"/>
          <w:kern w:val="0"/>
          <w:sz w:val="24"/>
          <w:szCs w:val="24"/>
          <w:rtl/>
        </w:rPr>
        <w:t>משא"כ</w:t>
      </w:r>
      <w:proofErr w:type="spellEnd"/>
      <w:r>
        <w:rPr>
          <w:rFonts w:ascii="Arial" w:hAnsi="Arial" w:cs="Arial"/>
          <w:color w:val="000000"/>
          <w:kern w:val="0"/>
          <w:sz w:val="24"/>
          <w:szCs w:val="24"/>
          <w:rtl/>
        </w:rPr>
        <w:t xml:space="preserve"> סוכר, עכ"ד, ועיין גם יסודי ישורון ח"ד דף </w:t>
      </w:r>
      <w:proofErr w:type="spellStart"/>
      <w:r>
        <w:rPr>
          <w:rFonts w:ascii="Arial" w:hAnsi="Arial" w:cs="Arial"/>
          <w:color w:val="000000"/>
          <w:kern w:val="0"/>
          <w:sz w:val="24"/>
          <w:szCs w:val="24"/>
          <w:rtl/>
        </w:rPr>
        <w:t>קעג</w:t>
      </w:r>
      <w:proofErr w:type="spellEnd"/>
      <w:r>
        <w:rPr>
          <w:rFonts w:ascii="Arial" w:hAnsi="Arial" w:cs="Arial"/>
          <w:color w:val="000000"/>
          <w:kern w:val="0"/>
          <w:sz w:val="24"/>
          <w:szCs w:val="24"/>
          <w:rtl/>
        </w:rPr>
        <w:t>.</w:t>
      </w:r>
    </w:p>
  </w:footnote>
  <w:footnote w:id="2">
    <w:p w14:paraId="5B84B7B7"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(ב)</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יד ו - כ.</w:t>
      </w:r>
    </w:p>
  </w:footnote>
  <w:footnote w:id="3">
    <w:p w14:paraId="0D88CA3D"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(ג)</w:t>
      </w:r>
      <w:r>
        <w:rPr>
          <w:rFonts w:ascii="Arial" w:hAnsi="Arial" w:cs="Arial"/>
          <w:kern w:val="0"/>
          <w:sz w:val="24"/>
          <w:szCs w:val="24"/>
          <w:rtl/>
        </w:rPr>
        <w:t xml:space="preserve"> </w:t>
      </w:r>
      <w:r>
        <w:rPr>
          <w:rFonts w:ascii="Arial" w:hAnsi="Arial" w:cs="Arial"/>
          <w:color w:val="000000"/>
          <w:kern w:val="0"/>
          <w:sz w:val="24"/>
          <w:szCs w:val="24"/>
          <w:rtl/>
        </w:rPr>
        <w:t xml:space="preserve">שם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יד.</w:t>
      </w:r>
    </w:p>
  </w:footnote>
  <w:footnote w:id="4">
    <w:p w14:paraId="53C34912"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(ד)</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תקי</w:t>
      </w:r>
      <w:proofErr w:type="spellEnd"/>
      <w:r>
        <w:rPr>
          <w:rFonts w:ascii="Arial" w:hAnsi="Arial" w:cs="Arial"/>
          <w:color w:val="000000"/>
          <w:kern w:val="0"/>
          <w:sz w:val="24"/>
          <w:szCs w:val="24"/>
          <w:rtl/>
        </w:rPr>
        <w:t xml:space="preserve"> סע' ז </w:t>
      </w:r>
      <w:proofErr w:type="spellStart"/>
      <w:r>
        <w:rPr>
          <w:rFonts w:ascii="Arial" w:hAnsi="Arial" w:cs="Arial"/>
          <w:color w:val="000000"/>
          <w:kern w:val="0"/>
          <w:sz w:val="24"/>
          <w:szCs w:val="24"/>
          <w:rtl/>
        </w:rPr>
        <w:t>ברמ"א</w:t>
      </w:r>
      <w:proofErr w:type="spellEnd"/>
      <w:r>
        <w:rPr>
          <w:rFonts w:ascii="Arial" w:hAnsi="Arial" w:cs="Arial"/>
          <w:color w:val="000000"/>
          <w:kern w:val="0"/>
          <w:sz w:val="24"/>
          <w:szCs w:val="24"/>
          <w:rtl/>
        </w:rPr>
        <w:t>.</w:t>
      </w:r>
    </w:p>
  </w:footnote>
  <w:footnote w:id="5">
    <w:p w14:paraId="05D71940"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(ה)</w:t>
      </w:r>
      <w:r>
        <w:rPr>
          <w:rFonts w:ascii="Arial" w:hAnsi="Arial" w:cs="Arial"/>
          <w:kern w:val="0"/>
          <w:sz w:val="24"/>
          <w:szCs w:val="24"/>
          <w:rtl/>
        </w:rPr>
        <w:t xml:space="preserve"> </w:t>
      </w:r>
      <w:r>
        <w:rPr>
          <w:rFonts w:ascii="Arial" w:hAnsi="Arial" w:cs="Arial"/>
          <w:color w:val="000000"/>
          <w:kern w:val="0"/>
          <w:sz w:val="24"/>
          <w:szCs w:val="24"/>
          <w:rtl/>
        </w:rPr>
        <w:t xml:space="preserve">שם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כז</w:t>
      </w:r>
      <w:proofErr w:type="spellEnd"/>
      <w:r>
        <w:rPr>
          <w:rFonts w:ascii="Arial" w:hAnsi="Arial" w:cs="Arial"/>
          <w:color w:val="000000"/>
          <w:kern w:val="0"/>
          <w:sz w:val="24"/>
          <w:szCs w:val="24"/>
          <w:rtl/>
        </w:rPr>
        <w:t xml:space="preserve">; ולא דמי להא </w:t>
      </w:r>
      <w:proofErr w:type="spellStart"/>
      <w:r>
        <w:rPr>
          <w:rFonts w:ascii="Arial" w:hAnsi="Arial" w:cs="Arial"/>
          <w:color w:val="000000"/>
          <w:kern w:val="0"/>
          <w:sz w:val="24"/>
          <w:szCs w:val="24"/>
          <w:rtl/>
        </w:rPr>
        <w:t>דסי</w:t>
      </w:r>
      <w:proofErr w:type="spellEnd"/>
      <w:r>
        <w:rPr>
          <w:rFonts w:ascii="Arial" w:hAnsi="Arial" w:cs="Arial"/>
          <w:color w:val="000000"/>
          <w:kern w:val="0"/>
          <w:sz w:val="24"/>
          <w:szCs w:val="24"/>
          <w:rtl/>
        </w:rPr>
        <w:t xml:space="preserve">' תק סע' ה, </w:t>
      </w:r>
      <w:proofErr w:type="spellStart"/>
      <w:r>
        <w:rPr>
          <w:rFonts w:ascii="Arial" w:hAnsi="Arial" w:cs="Arial"/>
          <w:color w:val="000000"/>
          <w:kern w:val="0"/>
          <w:sz w:val="24"/>
          <w:szCs w:val="24"/>
          <w:rtl/>
        </w:rPr>
        <w:t>דע"ש</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כב</w:t>
      </w:r>
      <w:proofErr w:type="spellEnd"/>
      <w:r>
        <w:rPr>
          <w:rFonts w:ascii="Arial" w:hAnsi="Arial" w:cs="Arial"/>
          <w:color w:val="000000"/>
          <w:kern w:val="0"/>
          <w:sz w:val="24"/>
          <w:szCs w:val="24"/>
          <w:rtl/>
        </w:rPr>
        <w:t>.</w:t>
      </w:r>
    </w:p>
  </w:footnote>
  <w:footnote w:id="6">
    <w:p w14:paraId="27F05A55"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(ו)</w:t>
      </w:r>
      <w:r>
        <w:rPr>
          <w:rFonts w:ascii="Arial" w:hAnsi="Arial" w:cs="Arial"/>
          <w:kern w:val="0"/>
          <w:sz w:val="24"/>
          <w:szCs w:val="24"/>
          <w:rtl/>
        </w:rPr>
        <w:t xml:space="preserve"> </w:t>
      </w:r>
      <w:r>
        <w:rPr>
          <w:rFonts w:ascii="Arial" w:hAnsi="Arial" w:cs="Arial"/>
          <w:color w:val="000000"/>
          <w:kern w:val="0"/>
          <w:sz w:val="24"/>
          <w:szCs w:val="24"/>
          <w:rtl/>
        </w:rPr>
        <w:t xml:space="preserve">ושמעתי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דמכיון</w:t>
      </w:r>
      <w:proofErr w:type="spellEnd"/>
      <w:r>
        <w:rPr>
          <w:rFonts w:ascii="Arial" w:hAnsi="Arial" w:cs="Arial"/>
          <w:color w:val="000000"/>
          <w:kern w:val="0"/>
          <w:sz w:val="24"/>
          <w:szCs w:val="24"/>
          <w:rtl/>
        </w:rPr>
        <w:t xml:space="preserve"> דלא שייך לגבן הטעם של נראה כמעבד, וגם אין רגילים לכבוש רק עגבניות שלמות, לכן מותר למולחן כשהן חתוכות, וכן יש לדון במלפפונים הואיל ואין רגילים לכובשם בלי קליפה, וגם רק כשהם שלמים. ואף בצנון צ"ע, </w:t>
      </w:r>
      <w:proofErr w:type="spellStart"/>
      <w:r>
        <w:rPr>
          <w:rFonts w:ascii="Arial" w:hAnsi="Arial" w:cs="Arial"/>
          <w:color w:val="000000"/>
          <w:kern w:val="0"/>
          <w:sz w:val="24"/>
          <w:szCs w:val="24"/>
          <w:rtl/>
        </w:rPr>
        <w:t>דבזה"ז</w:t>
      </w:r>
      <w:proofErr w:type="spellEnd"/>
      <w:r>
        <w:rPr>
          <w:rFonts w:ascii="Arial" w:hAnsi="Arial" w:cs="Arial"/>
          <w:color w:val="000000"/>
          <w:kern w:val="0"/>
          <w:sz w:val="24"/>
          <w:szCs w:val="24"/>
          <w:rtl/>
        </w:rPr>
        <w:t xml:space="preserve"> אין רגילים כלל לכובשו, וגם לא נראה כמעבד, אך אין להקל בצנון, הואיל ונזכר בגמרא </w:t>
      </w:r>
      <w:proofErr w:type="spellStart"/>
      <w:r>
        <w:rPr>
          <w:rFonts w:ascii="Arial" w:hAnsi="Arial" w:cs="Arial"/>
          <w:color w:val="000000"/>
          <w:kern w:val="0"/>
          <w:sz w:val="24"/>
          <w:szCs w:val="24"/>
          <w:rtl/>
        </w:rPr>
        <w:t>דאסור</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משא"כ</w:t>
      </w:r>
      <w:proofErr w:type="spellEnd"/>
      <w:r>
        <w:rPr>
          <w:rFonts w:ascii="Arial" w:hAnsi="Arial" w:cs="Arial"/>
          <w:color w:val="000000"/>
          <w:kern w:val="0"/>
          <w:sz w:val="24"/>
          <w:szCs w:val="24"/>
          <w:rtl/>
        </w:rPr>
        <w:t xml:space="preserve"> לגבי עגבניות, ועיין 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w:t>
      </w:r>
    </w:p>
  </w:footnote>
  <w:footnote w:id="7">
    <w:p w14:paraId="4AC63D8E"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(ז)</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סע' ה.</w:t>
      </w:r>
    </w:p>
  </w:footnote>
  <w:footnote w:id="8">
    <w:p w14:paraId="32343FC9"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(ח)</w:t>
      </w:r>
      <w:r>
        <w:rPr>
          <w:rFonts w:ascii="Arial" w:hAnsi="Arial" w:cs="Arial"/>
          <w:kern w:val="0"/>
          <w:sz w:val="24"/>
          <w:szCs w:val="24"/>
          <w:rtl/>
        </w:rPr>
        <w:t xml:space="preserve"> </w:t>
      </w:r>
      <w:r>
        <w:rPr>
          <w:rFonts w:ascii="Arial" w:hAnsi="Arial" w:cs="Arial"/>
          <w:color w:val="000000"/>
          <w:kern w:val="0"/>
          <w:sz w:val="24"/>
          <w:szCs w:val="24"/>
          <w:rtl/>
        </w:rPr>
        <w:t xml:space="preserve">שם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כא</w:t>
      </w:r>
      <w:proofErr w:type="spellEnd"/>
      <w:r>
        <w:rPr>
          <w:rFonts w:ascii="Arial" w:hAnsi="Arial" w:cs="Arial"/>
          <w:color w:val="000000"/>
          <w:kern w:val="0"/>
          <w:sz w:val="24"/>
          <w:szCs w:val="24"/>
          <w:rtl/>
        </w:rPr>
        <w:t>.</w:t>
      </w:r>
    </w:p>
  </w:footnote>
  <w:footnote w:id="9">
    <w:p w14:paraId="197FDBA3"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(ט)</w:t>
      </w:r>
      <w:r>
        <w:rPr>
          <w:rFonts w:ascii="Arial" w:hAnsi="Arial" w:cs="Arial"/>
          <w:kern w:val="0"/>
          <w:sz w:val="24"/>
          <w:szCs w:val="24"/>
          <w:rtl/>
        </w:rPr>
        <w:t xml:space="preserve"> </w:t>
      </w:r>
      <w:r>
        <w:rPr>
          <w:rFonts w:ascii="Arial" w:hAnsi="Arial" w:cs="Arial"/>
          <w:color w:val="000000"/>
          <w:kern w:val="0"/>
          <w:sz w:val="24"/>
          <w:szCs w:val="24"/>
          <w:rtl/>
        </w:rPr>
        <w:t>שם במ"ב, ועיין ח"א כלל לב סי' ז.</w:t>
      </w:r>
    </w:p>
  </w:footnote>
  <w:footnote w:id="10">
    <w:p w14:paraId="5919B8FB"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(י)</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סוס"ק</w:t>
      </w:r>
      <w:proofErr w:type="spellEnd"/>
      <w:r>
        <w:rPr>
          <w:rFonts w:ascii="Arial" w:hAnsi="Arial" w:cs="Arial"/>
          <w:color w:val="000000"/>
          <w:kern w:val="0"/>
          <w:sz w:val="24"/>
          <w:szCs w:val="24"/>
          <w:rtl/>
        </w:rPr>
        <w:t xml:space="preserve"> טו, ועיין שו"ת </w:t>
      </w:r>
      <w:proofErr w:type="spellStart"/>
      <w:r>
        <w:rPr>
          <w:rFonts w:ascii="Arial" w:hAnsi="Arial" w:cs="Arial"/>
          <w:color w:val="000000"/>
          <w:kern w:val="0"/>
          <w:sz w:val="24"/>
          <w:szCs w:val="24"/>
          <w:rtl/>
        </w:rPr>
        <w:t>נו"ב</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מה"ת</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או"ח</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כג</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וחכ"א</w:t>
      </w:r>
      <w:proofErr w:type="spellEnd"/>
      <w:r>
        <w:rPr>
          <w:rFonts w:ascii="Arial" w:hAnsi="Arial" w:cs="Arial"/>
          <w:color w:val="000000"/>
          <w:kern w:val="0"/>
          <w:sz w:val="24"/>
          <w:szCs w:val="24"/>
          <w:rtl/>
        </w:rPr>
        <w:t xml:space="preserve"> כלל נח סי' א.</w:t>
      </w:r>
    </w:p>
  </w:footnote>
  <w:footnote w:id="11">
    <w:p w14:paraId="4ADA5AF0"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(יא)</w:t>
      </w:r>
      <w:r>
        <w:rPr>
          <w:rFonts w:ascii="Arial" w:hAnsi="Arial" w:cs="Arial"/>
          <w:kern w:val="0"/>
          <w:sz w:val="24"/>
          <w:szCs w:val="24"/>
          <w:rtl/>
        </w:rPr>
        <w:t xml:space="preserve"> </w:t>
      </w:r>
      <w:r>
        <w:rPr>
          <w:rFonts w:ascii="Arial" w:hAnsi="Arial" w:cs="Arial"/>
          <w:color w:val="000000"/>
          <w:kern w:val="0"/>
          <w:sz w:val="24"/>
          <w:szCs w:val="24"/>
          <w:rtl/>
        </w:rPr>
        <w:t xml:space="preserve">דלא שייך להתיר כמו </w:t>
      </w:r>
      <w:proofErr w:type="spellStart"/>
      <w:r>
        <w:rPr>
          <w:rFonts w:ascii="Arial" w:hAnsi="Arial" w:cs="Arial"/>
          <w:color w:val="000000"/>
          <w:kern w:val="0"/>
          <w:sz w:val="24"/>
          <w:szCs w:val="24"/>
          <w:rtl/>
        </w:rPr>
        <w:t>בההיא</w:t>
      </w:r>
      <w:proofErr w:type="spellEnd"/>
      <w:r>
        <w:rPr>
          <w:rFonts w:ascii="Arial" w:hAnsi="Arial" w:cs="Arial"/>
          <w:color w:val="000000"/>
          <w:kern w:val="0"/>
          <w:sz w:val="24"/>
          <w:szCs w:val="24"/>
          <w:rtl/>
        </w:rPr>
        <w:t xml:space="preserve"> דלעיל סע' א, </w:t>
      </w:r>
      <w:proofErr w:type="spellStart"/>
      <w:r>
        <w:rPr>
          <w:rFonts w:ascii="Arial" w:hAnsi="Arial" w:cs="Arial"/>
          <w:color w:val="000000"/>
          <w:kern w:val="0"/>
          <w:sz w:val="24"/>
          <w:szCs w:val="24"/>
          <w:rtl/>
        </w:rPr>
        <w:t>דעיין</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תקי</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כו</w:t>
      </w:r>
      <w:proofErr w:type="spellEnd"/>
      <w:r>
        <w:rPr>
          <w:rFonts w:ascii="Arial" w:hAnsi="Arial" w:cs="Arial"/>
          <w:color w:val="000000"/>
          <w:kern w:val="0"/>
          <w:sz w:val="24"/>
          <w:szCs w:val="24"/>
          <w:rtl/>
        </w:rPr>
        <w:t xml:space="preserve">, דאינו מותר ביום טוב אלא מטעם </w:t>
      </w:r>
      <w:proofErr w:type="spellStart"/>
      <w:r>
        <w:rPr>
          <w:rFonts w:ascii="Arial" w:hAnsi="Arial" w:cs="Arial"/>
          <w:color w:val="000000"/>
          <w:kern w:val="0"/>
          <w:sz w:val="24"/>
          <w:szCs w:val="24"/>
          <w:rtl/>
        </w:rPr>
        <w:t>דא"א</w:t>
      </w:r>
      <w:proofErr w:type="spellEnd"/>
      <w:r>
        <w:rPr>
          <w:rFonts w:ascii="Arial" w:hAnsi="Arial" w:cs="Arial"/>
          <w:color w:val="000000"/>
          <w:kern w:val="0"/>
          <w:sz w:val="24"/>
          <w:szCs w:val="24"/>
          <w:rtl/>
        </w:rPr>
        <w:t xml:space="preserve"> לעשותו בעיו"ט, וטעם זה לא שייך כאן. ועוד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דמכיון</w:t>
      </w:r>
      <w:proofErr w:type="spellEnd"/>
      <w:r>
        <w:rPr>
          <w:rFonts w:ascii="Arial" w:hAnsi="Arial" w:cs="Arial"/>
          <w:color w:val="000000"/>
          <w:kern w:val="0"/>
          <w:sz w:val="24"/>
          <w:szCs w:val="24"/>
          <w:rtl/>
        </w:rPr>
        <w:t xml:space="preserve"> שהדרך לכבוש לימים הרבה, אין להתיר, עי' סי' </w:t>
      </w:r>
      <w:proofErr w:type="spellStart"/>
      <w:r>
        <w:rPr>
          <w:rFonts w:ascii="Arial" w:hAnsi="Arial" w:cs="Arial"/>
          <w:color w:val="000000"/>
          <w:kern w:val="0"/>
          <w:sz w:val="24"/>
          <w:szCs w:val="24"/>
          <w:rtl/>
        </w:rPr>
        <w:t>תצה</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ה.</w:t>
      </w:r>
    </w:p>
  </w:footnote>
  <w:footnote w:id="12">
    <w:p w14:paraId="35DF764A"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(יב)</w:t>
      </w:r>
      <w:r>
        <w:rPr>
          <w:rFonts w:ascii="Arial" w:hAnsi="Arial" w:cs="Arial"/>
          <w:kern w:val="0"/>
          <w:sz w:val="24"/>
          <w:szCs w:val="24"/>
          <w:rtl/>
        </w:rPr>
        <w:t xml:space="preserve"> </w:t>
      </w:r>
      <w:r>
        <w:rPr>
          <w:rFonts w:ascii="Arial" w:hAnsi="Arial" w:cs="Arial"/>
          <w:color w:val="000000"/>
          <w:kern w:val="0"/>
          <w:sz w:val="24"/>
          <w:szCs w:val="24"/>
          <w:rtl/>
        </w:rPr>
        <w:t xml:space="preserve">מנחת שבת סי' פ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לה, ע"ש טעמו. ואולם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דבשלמא</w:t>
      </w:r>
      <w:proofErr w:type="spellEnd"/>
      <w:r>
        <w:rPr>
          <w:rFonts w:ascii="Arial" w:hAnsi="Arial" w:cs="Arial"/>
          <w:color w:val="000000"/>
          <w:kern w:val="0"/>
          <w:sz w:val="24"/>
          <w:szCs w:val="24"/>
          <w:rtl/>
        </w:rPr>
        <w:t xml:space="preserve"> ביום טוב מותר לכבוש, כי לא שייך לאסור משום בישול, וגם לא מסתבר להחמיר </w:t>
      </w:r>
      <w:proofErr w:type="spellStart"/>
      <w:r>
        <w:rPr>
          <w:rFonts w:ascii="Arial" w:hAnsi="Arial" w:cs="Arial"/>
          <w:color w:val="000000"/>
          <w:kern w:val="0"/>
          <w:sz w:val="24"/>
          <w:szCs w:val="24"/>
          <w:rtl/>
        </w:rPr>
        <w:t>בכגון</w:t>
      </w:r>
      <w:proofErr w:type="spellEnd"/>
      <w:r>
        <w:rPr>
          <w:rFonts w:ascii="Arial" w:hAnsi="Arial" w:cs="Arial"/>
          <w:color w:val="000000"/>
          <w:kern w:val="0"/>
          <w:sz w:val="24"/>
          <w:szCs w:val="24"/>
          <w:rtl/>
        </w:rPr>
        <w:t xml:space="preserve"> דא אף כשהיה אפשר מאתמול, וגם אין בזה משום מעבד, אולם לגבי שבת צ"ע </w:t>
      </w:r>
      <w:proofErr w:type="spellStart"/>
      <w:r>
        <w:rPr>
          <w:rFonts w:ascii="Arial" w:hAnsi="Arial" w:cs="Arial"/>
          <w:color w:val="000000"/>
          <w:kern w:val="0"/>
          <w:sz w:val="24"/>
          <w:szCs w:val="24"/>
          <w:rtl/>
        </w:rPr>
        <w:t>טובא</w:t>
      </w:r>
      <w:proofErr w:type="spellEnd"/>
      <w:r>
        <w:rPr>
          <w:rFonts w:ascii="Arial" w:hAnsi="Arial" w:cs="Arial"/>
          <w:color w:val="000000"/>
          <w:kern w:val="0"/>
          <w:sz w:val="24"/>
          <w:szCs w:val="24"/>
          <w:rtl/>
        </w:rPr>
        <w:t xml:space="preserve"> על המנחת שבת, </w:t>
      </w:r>
      <w:proofErr w:type="spellStart"/>
      <w:r>
        <w:rPr>
          <w:rFonts w:ascii="Arial" w:hAnsi="Arial" w:cs="Arial"/>
          <w:color w:val="000000"/>
          <w:kern w:val="0"/>
          <w:sz w:val="24"/>
          <w:szCs w:val="24"/>
          <w:rtl/>
        </w:rPr>
        <w:t>דהא</w:t>
      </w:r>
      <w:proofErr w:type="spellEnd"/>
      <w:r>
        <w:rPr>
          <w:rFonts w:ascii="Arial" w:hAnsi="Arial" w:cs="Arial"/>
          <w:color w:val="000000"/>
          <w:kern w:val="0"/>
          <w:sz w:val="24"/>
          <w:szCs w:val="24"/>
          <w:rtl/>
        </w:rPr>
        <w:t xml:space="preserve"> שפיר שייך הטעם של נראה ככובש, שהרי רגילים לכבוש דגים בחומץ, וכמו שכתוב סימן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סוס"ק</w:t>
      </w:r>
      <w:proofErr w:type="spellEnd"/>
      <w:r>
        <w:rPr>
          <w:rFonts w:ascii="Arial" w:hAnsi="Arial" w:cs="Arial"/>
          <w:color w:val="000000"/>
          <w:kern w:val="0"/>
          <w:sz w:val="24"/>
          <w:szCs w:val="24"/>
          <w:rtl/>
        </w:rPr>
        <w:t xml:space="preserve"> טו </w:t>
      </w:r>
      <w:proofErr w:type="spellStart"/>
      <w:r>
        <w:rPr>
          <w:rFonts w:ascii="Arial" w:hAnsi="Arial" w:cs="Arial"/>
          <w:color w:val="000000"/>
          <w:kern w:val="0"/>
          <w:sz w:val="24"/>
          <w:szCs w:val="24"/>
          <w:rtl/>
        </w:rPr>
        <w:t>לענין</w:t>
      </w:r>
      <w:proofErr w:type="spellEnd"/>
      <w:r>
        <w:rPr>
          <w:rFonts w:ascii="Arial" w:hAnsi="Arial" w:cs="Arial"/>
          <w:color w:val="000000"/>
          <w:kern w:val="0"/>
          <w:sz w:val="24"/>
          <w:szCs w:val="24"/>
          <w:rtl/>
        </w:rPr>
        <w:t xml:space="preserve"> מלפפון, אך אפשר מפני שדג מלוח כבר היה כבוש מקודם במי מלח, עכ"ד.</w:t>
      </w:r>
    </w:p>
  </w:footnote>
  <w:footnote w:id="13">
    <w:p w14:paraId="58C9CB33"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(יג)</w:t>
      </w:r>
      <w:r>
        <w:rPr>
          <w:rFonts w:ascii="Arial" w:hAnsi="Arial" w:cs="Arial"/>
          <w:kern w:val="0"/>
          <w:sz w:val="24"/>
          <w:szCs w:val="24"/>
          <w:rtl/>
        </w:rPr>
        <w:t xml:space="preserve"> </w:t>
      </w:r>
      <w:r>
        <w:rPr>
          <w:rFonts w:ascii="Arial" w:hAnsi="Arial" w:cs="Arial"/>
          <w:color w:val="000000"/>
          <w:kern w:val="0"/>
          <w:sz w:val="24"/>
          <w:szCs w:val="24"/>
          <w:rtl/>
        </w:rPr>
        <w:t xml:space="preserve">סי' שיח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לו, ואין בזה משום מכה בפטיש, שם </w:t>
      </w:r>
      <w:proofErr w:type="spellStart"/>
      <w:r>
        <w:rPr>
          <w:rFonts w:ascii="Arial" w:hAnsi="Arial" w:cs="Arial"/>
          <w:color w:val="000000"/>
          <w:kern w:val="0"/>
          <w:sz w:val="24"/>
          <w:szCs w:val="24"/>
          <w:rtl/>
        </w:rPr>
        <w:t>בביה"ל</w:t>
      </w:r>
      <w:proofErr w:type="spellEnd"/>
      <w:r>
        <w:rPr>
          <w:rFonts w:ascii="Arial" w:hAnsi="Arial" w:cs="Arial"/>
          <w:color w:val="000000"/>
          <w:kern w:val="0"/>
          <w:sz w:val="24"/>
          <w:szCs w:val="24"/>
          <w:rtl/>
        </w:rPr>
        <w:t xml:space="preserve"> ד"ה והדחתן, וע"ש בב"י, דהוה </w:t>
      </w:r>
      <w:proofErr w:type="spellStart"/>
      <w:r>
        <w:rPr>
          <w:rFonts w:ascii="Arial" w:hAnsi="Arial" w:cs="Arial"/>
          <w:color w:val="000000"/>
          <w:kern w:val="0"/>
          <w:sz w:val="24"/>
          <w:szCs w:val="24"/>
          <w:rtl/>
        </w:rPr>
        <w:t>דומיא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דרחיצת</w:t>
      </w:r>
      <w:proofErr w:type="spellEnd"/>
      <w:r>
        <w:rPr>
          <w:rFonts w:ascii="Arial" w:hAnsi="Arial" w:cs="Arial"/>
          <w:color w:val="000000"/>
          <w:kern w:val="0"/>
          <w:sz w:val="24"/>
          <w:szCs w:val="24"/>
          <w:rtl/>
        </w:rPr>
        <w:t xml:space="preserve"> כוסות וקערות, והיינו </w:t>
      </w:r>
      <w:proofErr w:type="spellStart"/>
      <w:r>
        <w:rPr>
          <w:rFonts w:ascii="Arial" w:hAnsi="Arial" w:cs="Arial"/>
          <w:color w:val="000000"/>
          <w:kern w:val="0"/>
          <w:sz w:val="24"/>
          <w:szCs w:val="24"/>
          <w:rtl/>
        </w:rPr>
        <w:t>דוקא</w:t>
      </w:r>
      <w:proofErr w:type="spellEnd"/>
      <w:r>
        <w:rPr>
          <w:rFonts w:ascii="Arial" w:hAnsi="Arial" w:cs="Arial"/>
          <w:color w:val="000000"/>
          <w:kern w:val="0"/>
          <w:sz w:val="24"/>
          <w:szCs w:val="24"/>
          <w:rtl/>
        </w:rPr>
        <w:t xml:space="preserve"> לצורך שימושו בשבת. אך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דצ"ע</w:t>
      </w:r>
      <w:proofErr w:type="spellEnd"/>
      <w:r>
        <w:rPr>
          <w:rFonts w:ascii="Arial" w:hAnsi="Arial" w:cs="Arial"/>
          <w:color w:val="000000"/>
          <w:kern w:val="0"/>
          <w:sz w:val="24"/>
          <w:szCs w:val="24"/>
          <w:rtl/>
        </w:rPr>
        <w:t xml:space="preserve"> אם מעורבים בהם גרגירי מלח, </w:t>
      </w:r>
      <w:proofErr w:type="spellStart"/>
      <w:r>
        <w:rPr>
          <w:rFonts w:ascii="Arial" w:hAnsi="Arial" w:cs="Arial"/>
          <w:color w:val="000000"/>
          <w:kern w:val="0"/>
          <w:sz w:val="24"/>
          <w:szCs w:val="24"/>
          <w:rtl/>
        </w:rPr>
        <w:t>דלמה</w:t>
      </w:r>
      <w:proofErr w:type="spellEnd"/>
      <w:r>
        <w:rPr>
          <w:rFonts w:ascii="Arial" w:hAnsi="Arial" w:cs="Arial"/>
          <w:color w:val="000000"/>
          <w:kern w:val="0"/>
          <w:sz w:val="24"/>
          <w:szCs w:val="24"/>
          <w:rtl/>
        </w:rPr>
        <w:t xml:space="preserve"> אין בה בהדחתם משום איסור בורר, </w:t>
      </w:r>
      <w:proofErr w:type="spellStart"/>
      <w:r>
        <w:rPr>
          <w:rFonts w:ascii="Arial" w:hAnsi="Arial" w:cs="Arial"/>
          <w:color w:val="000000"/>
          <w:kern w:val="0"/>
          <w:sz w:val="24"/>
          <w:szCs w:val="24"/>
          <w:rtl/>
        </w:rPr>
        <w:t>דמ"ש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מכרשינין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דאסור</w:t>
      </w:r>
      <w:proofErr w:type="spellEnd"/>
      <w:r>
        <w:rPr>
          <w:rFonts w:ascii="Arial" w:hAnsi="Arial" w:cs="Arial"/>
          <w:color w:val="000000"/>
          <w:kern w:val="0"/>
          <w:sz w:val="24"/>
          <w:szCs w:val="24"/>
          <w:rtl/>
        </w:rPr>
        <w:t xml:space="preserve"> להציפם במים כדי להסיר את הפסולת, סי' שיט סע' ח, עכ"ד, והיינו אם לא נימוחים גרגירי המלח במים ועיין לעיל פ"ג הערה נב ו - </w:t>
      </w:r>
      <w:proofErr w:type="spellStart"/>
      <w:r>
        <w:rPr>
          <w:rFonts w:ascii="Arial" w:hAnsi="Arial" w:cs="Arial"/>
          <w:color w:val="000000"/>
          <w:kern w:val="0"/>
          <w:sz w:val="24"/>
          <w:szCs w:val="24"/>
          <w:rtl/>
        </w:rPr>
        <w:t>נג</w:t>
      </w:r>
      <w:proofErr w:type="spellEnd"/>
      <w:r>
        <w:rPr>
          <w:rFonts w:ascii="Arial" w:hAnsi="Arial" w:cs="Arial"/>
          <w:color w:val="000000"/>
          <w:kern w:val="0"/>
          <w:sz w:val="24"/>
          <w:szCs w:val="24"/>
          <w:rtl/>
        </w:rPr>
        <w:t xml:space="preserve"> (אולי אם המלח מונח למעלה מותר, כמו שמותר להדיח בשר מהדם שעליו ולא הוי בורר, עיין סי' שיח 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 גם אפשר שהמלח שומר על הדג </w:t>
      </w:r>
      <w:proofErr w:type="spellStart"/>
      <w:r>
        <w:rPr>
          <w:rFonts w:ascii="Arial" w:hAnsi="Arial" w:cs="Arial"/>
          <w:color w:val="000000"/>
          <w:kern w:val="0"/>
          <w:sz w:val="24"/>
          <w:szCs w:val="24"/>
          <w:rtl/>
        </w:rPr>
        <w:t>וחשיב</w:t>
      </w:r>
      <w:proofErr w:type="spellEnd"/>
      <w:r>
        <w:rPr>
          <w:rFonts w:ascii="Arial" w:hAnsi="Arial" w:cs="Arial"/>
          <w:color w:val="000000"/>
          <w:kern w:val="0"/>
          <w:sz w:val="24"/>
          <w:szCs w:val="24"/>
          <w:rtl/>
        </w:rPr>
        <w:t xml:space="preserve"> כעין קליפה).</w:t>
      </w:r>
    </w:p>
  </w:footnote>
  <w:footnote w:id="14">
    <w:p w14:paraId="508546F5"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(יד)</w:t>
      </w:r>
      <w:r>
        <w:rPr>
          <w:rFonts w:ascii="Arial" w:hAnsi="Arial" w:cs="Arial"/>
          <w:kern w:val="0"/>
          <w:sz w:val="24"/>
          <w:szCs w:val="24"/>
          <w:rtl/>
        </w:rPr>
        <w:t xml:space="preserve"> </w:t>
      </w:r>
      <w:r>
        <w:rPr>
          <w:rFonts w:ascii="Arial" w:hAnsi="Arial" w:cs="Arial"/>
          <w:color w:val="000000"/>
          <w:kern w:val="0"/>
          <w:sz w:val="24"/>
          <w:szCs w:val="24"/>
          <w:rtl/>
        </w:rPr>
        <w:t xml:space="preserve">סי' שיח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לו ו - </w:t>
      </w:r>
      <w:proofErr w:type="spellStart"/>
      <w:r>
        <w:rPr>
          <w:rFonts w:ascii="Arial" w:hAnsi="Arial" w:cs="Arial"/>
          <w:color w:val="000000"/>
          <w:kern w:val="0"/>
          <w:sz w:val="24"/>
          <w:szCs w:val="24"/>
          <w:rtl/>
        </w:rPr>
        <w:t>לז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ובביה"ל</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סוד"ה</w:t>
      </w:r>
      <w:proofErr w:type="spellEnd"/>
      <w:r>
        <w:rPr>
          <w:rFonts w:ascii="Arial" w:hAnsi="Arial" w:cs="Arial"/>
          <w:color w:val="000000"/>
          <w:kern w:val="0"/>
          <w:sz w:val="24"/>
          <w:szCs w:val="24"/>
          <w:rtl/>
        </w:rPr>
        <w:t xml:space="preserve"> חוץ.</w:t>
      </w:r>
    </w:p>
  </w:footnote>
  <w:footnote w:id="15">
    <w:p w14:paraId="24000045"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(טו)</w:t>
      </w:r>
      <w:r>
        <w:rPr>
          <w:rFonts w:ascii="Arial" w:hAnsi="Arial" w:cs="Arial"/>
          <w:kern w:val="0"/>
          <w:sz w:val="24"/>
          <w:szCs w:val="24"/>
          <w:rtl/>
        </w:rPr>
        <w:t xml:space="preserve"> </w:t>
      </w:r>
      <w:r>
        <w:rPr>
          <w:rFonts w:ascii="Arial" w:hAnsi="Arial" w:cs="Arial"/>
          <w:color w:val="000000"/>
          <w:kern w:val="0"/>
          <w:sz w:val="24"/>
          <w:szCs w:val="24"/>
          <w:rtl/>
        </w:rPr>
        <w:t>כי אין איסור בישול ביום טוב.</w:t>
      </w:r>
    </w:p>
  </w:footnote>
  <w:footnote w:id="16">
    <w:p w14:paraId="2F1713AF"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(טז)</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סע' ה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כא</w:t>
      </w:r>
      <w:proofErr w:type="spellEnd"/>
      <w:r>
        <w:rPr>
          <w:rFonts w:ascii="Arial" w:hAnsi="Arial" w:cs="Arial"/>
          <w:color w:val="000000"/>
          <w:kern w:val="0"/>
          <w:sz w:val="24"/>
          <w:szCs w:val="24"/>
          <w:rtl/>
        </w:rPr>
        <w:t xml:space="preserve">, סי' שיח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 ועיין לעיל פ"ג הערה </w:t>
      </w:r>
      <w:proofErr w:type="spellStart"/>
      <w:r>
        <w:rPr>
          <w:rFonts w:ascii="Arial" w:hAnsi="Arial" w:cs="Arial"/>
          <w:color w:val="000000"/>
          <w:kern w:val="0"/>
          <w:sz w:val="24"/>
          <w:szCs w:val="24"/>
          <w:rtl/>
        </w:rPr>
        <w:t>קיב</w:t>
      </w:r>
      <w:proofErr w:type="spellEnd"/>
      <w:r>
        <w:rPr>
          <w:rFonts w:ascii="Arial" w:hAnsi="Arial" w:cs="Arial"/>
          <w:color w:val="000000"/>
          <w:kern w:val="0"/>
          <w:sz w:val="24"/>
          <w:szCs w:val="24"/>
          <w:rtl/>
        </w:rPr>
        <w:t>.</w:t>
      </w:r>
    </w:p>
  </w:footnote>
  <w:footnote w:id="17">
    <w:p w14:paraId="235AF864"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(יז)</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כא</w:t>
      </w:r>
      <w:proofErr w:type="spellEnd"/>
      <w:r>
        <w:rPr>
          <w:rFonts w:ascii="Arial" w:hAnsi="Arial" w:cs="Arial"/>
          <w:color w:val="000000"/>
          <w:kern w:val="0"/>
          <w:sz w:val="24"/>
          <w:szCs w:val="24"/>
          <w:rtl/>
        </w:rPr>
        <w:t>.</w:t>
      </w:r>
    </w:p>
  </w:footnote>
  <w:footnote w:id="18">
    <w:p w14:paraId="73F7E9AB"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(יח)</w:t>
      </w:r>
      <w:r>
        <w:rPr>
          <w:rFonts w:ascii="Arial" w:hAnsi="Arial" w:cs="Arial"/>
          <w:kern w:val="0"/>
          <w:sz w:val="24"/>
          <w:szCs w:val="24"/>
          <w:rtl/>
        </w:rPr>
        <w:t xml:space="preserve"> </w:t>
      </w:r>
      <w:r>
        <w:rPr>
          <w:rFonts w:ascii="Arial" w:hAnsi="Arial" w:cs="Arial"/>
          <w:color w:val="000000"/>
          <w:kern w:val="0"/>
          <w:sz w:val="24"/>
          <w:szCs w:val="24"/>
          <w:rtl/>
        </w:rPr>
        <w:t>ע"ש במ"ב.</w:t>
      </w:r>
    </w:p>
  </w:footnote>
  <w:footnote w:id="19">
    <w:p w14:paraId="08CC410E"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(יט)</w:t>
      </w:r>
      <w:r>
        <w:rPr>
          <w:rFonts w:ascii="Arial" w:hAnsi="Arial" w:cs="Arial"/>
          <w:kern w:val="0"/>
          <w:sz w:val="24"/>
          <w:szCs w:val="24"/>
          <w:rtl/>
        </w:rPr>
        <w:t xml:space="preserve"> </w:t>
      </w:r>
      <w:r>
        <w:rPr>
          <w:rFonts w:ascii="Arial" w:hAnsi="Arial" w:cs="Arial"/>
          <w:color w:val="000000"/>
          <w:kern w:val="0"/>
          <w:sz w:val="24"/>
          <w:szCs w:val="24"/>
          <w:rtl/>
        </w:rPr>
        <w:t xml:space="preserve">ע"ש בשם </w:t>
      </w:r>
      <w:proofErr w:type="spellStart"/>
      <w:r>
        <w:rPr>
          <w:rFonts w:ascii="Arial" w:hAnsi="Arial" w:cs="Arial"/>
          <w:color w:val="000000"/>
          <w:kern w:val="0"/>
          <w:sz w:val="24"/>
          <w:szCs w:val="24"/>
          <w:rtl/>
        </w:rPr>
        <w:t>הנו"ב</w:t>
      </w:r>
      <w:proofErr w:type="spellEnd"/>
      <w:r>
        <w:rPr>
          <w:rFonts w:ascii="Arial" w:hAnsi="Arial" w:cs="Arial"/>
          <w:color w:val="000000"/>
          <w:kern w:val="0"/>
          <w:sz w:val="24"/>
          <w:szCs w:val="24"/>
          <w:rtl/>
        </w:rPr>
        <w:t>.</w:t>
      </w:r>
    </w:p>
  </w:footnote>
  <w:footnote w:id="20">
    <w:p w14:paraId="1EE87A59"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(כ)</w:t>
      </w:r>
      <w:r>
        <w:rPr>
          <w:rFonts w:ascii="Arial" w:hAnsi="Arial" w:cs="Arial"/>
          <w:kern w:val="0"/>
          <w:sz w:val="24"/>
          <w:szCs w:val="24"/>
          <w:rtl/>
        </w:rPr>
        <w:t xml:space="preserve"> </w:t>
      </w:r>
      <w:r>
        <w:rPr>
          <w:rFonts w:ascii="Arial" w:hAnsi="Arial" w:cs="Arial"/>
          <w:color w:val="000000"/>
          <w:kern w:val="0"/>
          <w:sz w:val="24"/>
          <w:szCs w:val="24"/>
          <w:rtl/>
        </w:rPr>
        <w:t xml:space="preserve">סי' שח סע' לא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קכה</w:t>
      </w:r>
      <w:proofErr w:type="spellEnd"/>
      <w:r>
        <w:rPr>
          <w:rFonts w:ascii="Arial" w:hAnsi="Arial" w:cs="Arial"/>
          <w:color w:val="000000"/>
          <w:kern w:val="0"/>
          <w:sz w:val="24"/>
          <w:szCs w:val="24"/>
          <w:rtl/>
        </w:rPr>
        <w:t xml:space="preserve">, ע"ש </w:t>
      </w:r>
      <w:proofErr w:type="spellStart"/>
      <w:r>
        <w:rPr>
          <w:rFonts w:ascii="Arial" w:hAnsi="Arial" w:cs="Arial"/>
          <w:color w:val="000000"/>
          <w:kern w:val="0"/>
          <w:sz w:val="24"/>
          <w:szCs w:val="24"/>
          <w:rtl/>
        </w:rPr>
        <w:t>דבמקום</w:t>
      </w:r>
      <w:proofErr w:type="spellEnd"/>
      <w:r>
        <w:rPr>
          <w:rFonts w:ascii="Arial" w:hAnsi="Arial" w:cs="Arial"/>
          <w:color w:val="000000"/>
          <w:kern w:val="0"/>
          <w:sz w:val="24"/>
          <w:szCs w:val="24"/>
          <w:rtl/>
        </w:rPr>
        <w:t xml:space="preserve"> הדחק יש לסמוך על </w:t>
      </w:r>
      <w:proofErr w:type="spellStart"/>
      <w:r>
        <w:rPr>
          <w:rFonts w:ascii="Arial" w:hAnsi="Arial" w:cs="Arial"/>
          <w:color w:val="000000"/>
          <w:kern w:val="0"/>
          <w:sz w:val="24"/>
          <w:szCs w:val="24"/>
          <w:rtl/>
        </w:rPr>
        <w:t>המקילין</w:t>
      </w:r>
      <w:proofErr w:type="spellEnd"/>
      <w:r>
        <w:rPr>
          <w:rFonts w:ascii="Arial" w:hAnsi="Arial" w:cs="Arial"/>
          <w:color w:val="000000"/>
          <w:kern w:val="0"/>
          <w:sz w:val="24"/>
          <w:szCs w:val="24"/>
          <w:rtl/>
        </w:rPr>
        <w:t xml:space="preserve">. ושמעתי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דמכיון</w:t>
      </w:r>
      <w:proofErr w:type="spellEnd"/>
      <w:r>
        <w:rPr>
          <w:rFonts w:ascii="Arial" w:hAnsi="Arial" w:cs="Arial"/>
          <w:color w:val="000000"/>
          <w:kern w:val="0"/>
          <w:sz w:val="24"/>
          <w:szCs w:val="24"/>
          <w:rtl/>
        </w:rPr>
        <w:t xml:space="preserve"> שידוע שבזמננו אין אף אחד שאוכל בשר </w:t>
      </w:r>
      <w:proofErr w:type="spellStart"/>
      <w:r>
        <w:rPr>
          <w:rFonts w:ascii="Arial" w:hAnsi="Arial" w:cs="Arial"/>
          <w:color w:val="000000"/>
          <w:kern w:val="0"/>
          <w:sz w:val="24"/>
          <w:szCs w:val="24"/>
          <w:rtl/>
        </w:rPr>
        <w:t>באומצא</w:t>
      </w:r>
      <w:proofErr w:type="spellEnd"/>
      <w:r>
        <w:rPr>
          <w:rFonts w:ascii="Arial" w:hAnsi="Arial" w:cs="Arial"/>
          <w:color w:val="000000"/>
          <w:kern w:val="0"/>
          <w:sz w:val="24"/>
          <w:szCs w:val="24"/>
          <w:rtl/>
        </w:rPr>
        <w:t xml:space="preserve">, ובפרט כשהבשר אינו מלוח, צ"ע איך אפשר להקל לטלטלו, והרי זה דומה לדג שאינו מלוח </w:t>
      </w:r>
      <w:proofErr w:type="spellStart"/>
      <w:r>
        <w:rPr>
          <w:rFonts w:ascii="Arial" w:hAnsi="Arial" w:cs="Arial"/>
          <w:color w:val="000000"/>
          <w:kern w:val="0"/>
          <w:sz w:val="24"/>
          <w:szCs w:val="24"/>
          <w:rtl/>
        </w:rPr>
        <w:t>דלכו"ע</w:t>
      </w:r>
      <w:proofErr w:type="spellEnd"/>
      <w:r>
        <w:rPr>
          <w:rFonts w:ascii="Arial" w:hAnsi="Arial" w:cs="Arial"/>
          <w:color w:val="000000"/>
          <w:kern w:val="0"/>
          <w:sz w:val="24"/>
          <w:szCs w:val="24"/>
          <w:rtl/>
        </w:rPr>
        <w:t xml:space="preserve"> אסור לטלטלו, שם סע' לב, </w:t>
      </w:r>
      <w:proofErr w:type="spellStart"/>
      <w:r>
        <w:rPr>
          <w:rFonts w:ascii="Arial" w:hAnsi="Arial" w:cs="Arial"/>
          <w:color w:val="000000"/>
          <w:kern w:val="0"/>
          <w:sz w:val="24"/>
          <w:szCs w:val="24"/>
          <w:rtl/>
        </w:rPr>
        <w:t>וכעי"ז</w:t>
      </w:r>
      <w:proofErr w:type="spellEnd"/>
      <w:r>
        <w:rPr>
          <w:rFonts w:ascii="Arial" w:hAnsi="Arial" w:cs="Arial"/>
          <w:color w:val="000000"/>
          <w:kern w:val="0"/>
          <w:sz w:val="24"/>
          <w:szCs w:val="24"/>
          <w:rtl/>
        </w:rPr>
        <w:t xml:space="preserve"> מצינו לגבי טריפה, </w:t>
      </w:r>
      <w:proofErr w:type="spellStart"/>
      <w:r>
        <w:rPr>
          <w:rFonts w:ascii="Arial" w:hAnsi="Arial" w:cs="Arial"/>
          <w:color w:val="000000"/>
          <w:kern w:val="0"/>
          <w:sz w:val="24"/>
          <w:szCs w:val="24"/>
          <w:rtl/>
        </w:rPr>
        <w:t>דבזה"ז</w:t>
      </w:r>
      <w:proofErr w:type="spellEnd"/>
      <w:r>
        <w:rPr>
          <w:rFonts w:ascii="Arial" w:hAnsi="Arial" w:cs="Arial"/>
          <w:color w:val="000000"/>
          <w:kern w:val="0"/>
          <w:sz w:val="24"/>
          <w:szCs w:val="24"/>
          <w:rtl/>
        </w:rPr>
        <w:t xml:space="preserve"> אינה עומדת לאכילת כלבים ולכן אסורה בטלטול, סי' </w:t>
      </w:r>
      <w:proofErr w:type="spellStart"/>
      <w:r>
        <w:rPr>
          <w:rFonts w:ascii="Arial" w:hAnsi="Arial" w:cs="Arial"/>
          <w:color w:val="000000"/>
          <w:kern w:val="0"/>
          <w:sz w:val="24"/>
          <w:szCs w:val="24"/>
          <w:rtl/>
        </w:rPr>
        <w:t>תצח</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במ"א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ח, אף </w:t>
      </w:r>
      <w:proofErr w:type="spellStart"/>
      <w:r>
        <w:rPr>
          <w:rFonts w:ascii="Arial" w:hAnsi="Arial" w:cs="Arial"/>
          <w:color w:val="000000"/>
          <w:kern w:val="0"/>
          <w:sz w:val="24"/>
          <w:szCs w:val="24"/>
          <w:rtl/>
        </w:rPr>
        <w:t>דבזמן</w:t>
      </w:r>
      <w:proofErr w:type="spellEnd"/>
      <w:r>
        <w:rPr>
          <w:rFonts w:ascii="Arial" w:hAnsi="Arial" w:cs="Arial"/>
          <w:color w:val="000000"/>
          <w:kern w:val="0"/>
          <w:sz w:val="24"/>
          <w:szCs w:val="24"/>
          <w:rtl/>
        </w:rPr>
        <w:t xml:space="preserve"> הש"ס לא היתה מוקצה כיון שעמדה לאכילת כלבים, עכ"ל, ועיין גם </w:t>
      </w:r>
      <w:proofErr w:type="spellStart"/>
      <w:r>
        <w:rPr>
          <w:rFonts w:ascii="Arial" w:hAnsi="Arial" w:cs="Arial"/>
          <w:color w:val="000000"/>
          <w:kern w:val="0"/>
          <w:sz w:val="24"/>
          <w:szCs w:val="24"/>
          <w:rtl/>
        </w:rPr>
        <w:t>ערוה"ש</w:t>
      </w:r>
      <w:proofErr w:type="spellEnd"/>
      <w:r>
        <w:rPr>
          <w:rFonts w:ascii="Arial" w:hAnsi="Arial" w:cs="Arial"/>
          <w:color w:val="000000"/>
          <w:kern w:val="0"/>
          <w:sz w:val="24"/>
          <w:szCs w:val="24"/>
          <w:rtl/>
        </w:rPr>
        <w:t xml:space="preserve"> סי' שח סע' נח </w:t>
      </w:r>
      <w:proofErr w:type="spellStart"/>
      <w:r>
        <w:rPr>
          <w:rFonts w:ascii="Arial" w:hAnsi="Arial" w:cs="Arial"/>
          <w:color w:val="000000"/>
          <w:kern w:val="0"/>
          <w:sz w:val="24"/>
          <w:szCs w:val="24"/>
          <w:rtl/>
        </w:rPr>
        <w:t>ומסגה"ש</w:t>
      </w:r>
      <w:proofErr w:type="spellEnd"/>
      <w:r>
        <w:rPr>
          <w:rFonts w:ascii="Arial" w:hAnsi="Arial" w:cs="Arial"/>
          <w:color w:val="000000"/>
          <w:kern w:val="0"/>
          <w:sz w:val="24"/>
          <w:szCs w:val="24"/>
          <w:rtl/>
        </w:rPr>
        <w:t xml:space="preserve"> על </w:t>
      </w:r>
      <w:proofErr w:type="spellStart"/>
      <w:r>
        <w:rPr>
          <w:rFonts w:ascii="Arial" w:hAnsi="Arial" w:cs="Arial"/>
          <w:color w:val="000000"/>
          <w:kern w:val="0"/>
          <w:sz w:val="24"/>
          <w:szCs w:val="24"/>
          <w:rtl/>
        </w:rPr>
        <w:t>קצשו"ע</w:t>
      </w:r>
      <w:proofErr w:type="spellEnd"/>
      <w:r>
        <w:rPr>
          <w:rFonts w:ascii="Arial" w:hAnsi="Arial" w:cs="Arial"/>
          <w:color w:val="000000"/>
          <w:kern w:val="0"/>
          <w:sz w:val="24"/>
          <w:szCs w:val="24"/>
          <w:rtl/>
        </w:rPr>
        <w:t xml:space="preserve"> סי' פח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ה. ומ"מ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דבמקום</w:t>
      </w:r>
      <w:proofErr w:type="spellEnd"/>
      <w:r>
        <w:rPr>
          <w:rFonts w:ascii="Arial" w:hAnsi="Arial" w:cs="Arial"/>
          <w:color w:val="000000"/>
          <w:kern w:val="0"/>
          <w:sz w:val="24"/>
          <w:szCs w:val="24"/>
          <w:rtl/>
        </w:rPr>
        <w:t xml:space="preserve"> הצורך מותר לטלטל בשר חי כמו </w:t>
      </w:r>
      <w:proofErr w:type="spellStart"/>
      <w:r>
        <w:rPr>
          <w:rFonts w:ascii="Arial" w:hAnsi="Arial" w:cs="Arial"/>
          <w:color w:val="000000"/>
          <w:kern w:val="0"/>
          <w:sz w:val="24"/>
          <w:szCs w:val="24"/>
          <w:rtl/>
        </w:rPr>
        <w:t>בני"ד</w:t>
      </w:r>
      <w:proofErr w:type="spellEnd"/>
      <w:r>
        <w:rPr>
          <w:rFonts w:ascii="Arial" w:hAnsi="Arial" w:cs="Arial"/>
          <w:color w:val="000000"/>
          <w:kern w:val="0"/>
          <w:sz w:val="24"/>
          <w:szCs w:val="24"/>
          <w:rtl/>
        </w:rPr>
        <w:t xml:space="preserve">, עכ"ד, ועיין גם אז נדברו </w:t>
      </w:r>
      <w:proofErr w:type="spellStart"/>
      <w:r>
        <w:rPr>
          <w:rFonts w:ascii="Arial" w:hAnsi="Arial" w:cs="Arial"/>
          <w:color w:val="000000"/>
          <w:kern w:val="0"/>
          <w:sz w:val="24"/>
          <w:szCs w:val="24"/>
          <w:rtl/>
        </w:rPr>
        <w:t>ח"ז</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מז</w:t>
      </w:r>
      <w:proofErr w:type="spellEnd"/>
      <w:r>
        <w:rPr>
          <w:rFonts w:ascii="Arial" w:hAnsi="Arial" w:cs="Arial"/>
          <w:color w:val="000000"/>
          <w:kern w:val="0"/>
          <w:sz w:val="24"/>
          <w:szCs w:val="24"/>
          <w:rtl/>
        </w:rPr>
        <w:t>.</w:t>
      </w:r>
    </w:p>
  </w:footnote>
  <w:footnote w:id="21">
    <w:p w14:paraId="57AA6E04"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(כא)</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סוס"ק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ויטול</w:t>
      </w:r>
      <w:proofErr w:type="spellEnd"/>
      <w:r>
        <w:rPr>
          <w:rFonts w:ascii="Arial" w:hAnsi="Arial" w:cs="Arial"/>
          <w:color w:val="000000"/>
          <w:kern w:val="0"/>
          <w:sz w:val="24"/>
          <w:szCs w:val="24"/>
          <w:rtl/>
        </w:rPr>
        <w:t xml:space="preserve"> ידיו לנקיות בעלמא ולא משום רוח רעה (עי' </w:t>
      </w:r>
      <w:proofErr w:type="spellStart"/>
      <w:r>
        <w:rPr>
          <w:rFonts w:ascii="Arial" w:hAnsi="Arial" w:cs="Arial"/>
          <w:color w:val="000000"/>
          <w:kern w:val="0"/>
          <w:sz w:val="24"/>
          <w:szCs w:val="24"/>
          <w:rtl/>
        </w:rPr>
        <w:t>שו"ע</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או"ח</w:t>
      </w:r>
      <w:proofErr w:type="spellEnd"/>
      <w:r>
        <w:rPr>
          <w:rFonts w:ascii="Arial" w:hAnsi="Arial" w:cs="Arial"/>
          <w:color w:val="000000"/>
          <w:kern w:val="0"/>
          <w:sz w:val="24"/>
          <w:szCs w:val="24"/>
          <w:rtl/>
        </w:rPr>
        <w:t xml:space="preserve"> סי' ד סע' ט).</w:t>
      </w:r>
    </w:p>
  </w:footnote>
  <w:footnote w:id="22">
    <w:p w14:paraId="404B6672"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(כב)</w:t>
      </w:r>
      <w:r>
        <w:rPr>
          <w:rFonts w:ascii="Arial" w:hAnsi="Arial" w:cs="Arial"/>
          <w:kern w:val="0"/>
          <w:sz w:val="24"/>
          <w:szCs w:val="24"/>
          <w:rtl/>
        </w:rPr>
        <w:t xml:space="preserve"> </w:t>
      </w:r>
      <w:r>
        <w:rPr>
          <w:rFonts w:ascii="Arial" w:hAnsi="Arial" w:cs="Arial"/>
          <w:color w:val="000000"/>
          <w:kern w:val="0"/>
          <w:sz w:val="24"/>
          <w:szCs w:val="24"/>
          <w:rtl/>
        </w:rPr>
        <w:t xml:space="preserve">כי הרי ראויים הם לשתיית הבהמה, עיין סי' שלח סע' ח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ל, ואין הכלי בסיס לדבר האסור - לבשר, דהרי נקטינן </w:t>
      </w:r>
      <w:proofErr w:type="spellStart"/>
      <w:r>
        <w:rPr>
          <w:rFonts w:ascii="Arial" w:hAnsi="Arial" w:cs="Arial"/>
          <w:color w:val="000000"/>
          <w:kern w:val="0"/>
          <w:sz w:val="24"/>
          <w:szCs w:val="24"/>
          <w:rtl/>
        </w:rPr>
        <w:t>דבשעת</w:t>
      </w:r>
      <w:proofErr w:type="spellEnd"/>
      <w:r>
        <w:rPr>
          <w:rFonts w:ascii="Arial" w:hAnsi="Arial" w:cs="Arial"/>
          <w:color w:val="000000"/>
          <w:kern w:val="0"/>
          <w:sz w:val="24"/>
          <w:szCs w:val="24"/>
          <w:rtl/>
        </w:rPr>
        <w:t xml:space="preserve"> הדחק יש לסמוך על </w:t>
      </w:r>
      <w:proofErr w:type="spellStart"/>
      <w:r>
        <w:rPr>
          <w:rFonts w:ascii="Arial" w:hAnsi="Arial" w:cs="Arial"/>
          <w:color w:val="000000"/>
          <w:kern w:val="0"/>
          <w:sz w:val="24"/>
          <w:szCs w:val="24"/>
          <w:rtl/>
        </w:rPr>
        <w:t>המקילין</w:t>
      </w:r>
      <w:proofErr w:type="spellEnd"/>
      <w:r>
        <w:rPr>
          <w:rFonts w:ascii="Arial" w:hAnsi="Arial" w:cs="Arial"/>
          <w:color w:val="000000"/>
          <w:kern w:val="0"/>
          <w:sz w:val="24"/>
          <w:szCs w:val="24"/>
          <w:rtl/>
        </w:rPr>
        <w:t xml:space="preserve">, סי' שח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קכה</w:t>
      </w:r>
      <w:proofErr w:type="spellEnd"/>
      <w:r>
        <w:rPr>
          <w:rFonts w:ascii="Arial" w:hAnsi="Arial" w:cs="Arial"/>
          <w:color w:val="000000"/>
          <w:kern w:val="0"/>
          <w:sz w:val="24"/>
          <w:szCs w:val="24"/>
          <w:rtl/>
        </w:rPr>
        <w:t>, וע"ע לעיל הערה כ.</w:t>
      </w:r>
    </w:p>
  </w:footnote>
  <w:footnote w:id="23">
    <w:p w14:paraId="27A5F8D6"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(כג)</w:t>
      </w:r>
      <w:r>
        <w:rPr>
          <w:rFonts w:ascii="Arial" w:hAnsi="Arial" w:cs="Arial"/>
          <w:kern w:val="0"/>
          <w:sz w:val="24"/>
          <w:szCs w:val="24"/>
          <w:rtl/>
        </w:rPr>
        <w:t xml:space="preserve"> </w:t>
      </w:r>
      <w:r>
        <w:rPr>
          <w:rFonts w:ascii="Arial" w:hAnsi="Arial" w:cs="Arial"/>
          <w:color w:val="000000"/>
          <w:kern w:val="0"/>
          <w:sz w:val="24"/>
          <w:szCs w:val="24"/>
          <w:rtl/>
        </w:rPr>
        <w:t xml:space="preserve">סי' תק סע' ה </w:t>
      </w:r>
      <w:proofErr w:type="spellStart"/>
      <w:r>
        <w:rPr>
          <w:rFonts w:ascii="Arial" w:hAnsi="Arial" w:cs="Arial"/>
          <w:color w:val="000000"/>
          <w:kern w:val="0"/>
          <w:sz w:val="24"/>
          <w:szCs w:val="24"/>
          <w:rtl/>
        </w:rPr>
        <w:t>וברמ"א</w:t>
      </w:r>
      <w:proofErr w:type="spellEnd"/>
      <w:r>
        <w:rPr>
          <w:rFonts w:ascii="Arial" w:hAnsi="Arial" w:cs="Arial"/>
          <w:color w:val="000000"/>
          <w:kern w:val="0"/>
          <w:sz w:val="24"/>
          <w:szCs w:val="24"/>
          <w:rtl/>
        </w:rPr>
        <w:t xml:space="preserve">. ואם אין דעתו לאכול מן הבשר, ויש חשש שיעברו ג' </w:t>
      </w:r>
      <w:proofErr w:type="spellStart"/>
      <w:r>
        <w:rPr>
          <w:rFonts w:ascii="Arial" w:hAnsi="Arial" w:cs="Arial"/>
          <w:color w:val="000000"/>
          <w:kern w:val="0"/>
          <w:sz w:val="24"/>
          <w:szCs w:val="24"/>
          <w:rtl/>
        </w:rPr>
        <w:t>מעל"ע</w:t>
      </w:r>
      <w:proofErr w:type="spellEnd"/>
      <w:r>
        <w:rPr>
          <w:rFonts w:ascii="Arial" w:hAnsi="Arial" w:cs="Arial"/>
          <w:color w:val="000000"/>
          <w:kern w:val="0"/>
          <w:sz w:val="24"/>
          <w:szCs w:val="24"/>
          <w:rtl/>
        </w:rPr>
        <w:t xml:space="preserve">, מותר להדיחו ביום טוב, שם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כט</w:t>
      </w:r>
      <w:proofErr w:type="spellEnd"/>
      <w:r>
        <w:rPr>
          <w:rFonts w:ascii="Arial" w:hAnsi="Arial" w:cs="Arial"/>
          <w:color w:val="000000"/>
          <w:kern w:val="0"/>
          <w:sz w:val="24"/>
          <w:szCs w:val="24"/>
          <w:rtl/>
        </w:rPr>
        <w:t xml:space="preserve">, והטעם משום שאינו אלא שופך עליו מים (וזה מותר אף בשבת כמבואר בסעיף זה). ועיין שו"ת </w:t>
      </w:r>
      <w:proofErr w:type="spellStart"/>
      <w:r>
        <w:rPr>
          <w:rFonts w:ascii="Arial" w:hAnsi="Arial" w:cs="Arial"/>
          <w:color w:val="000000"/>
          <w:kern w:val="0"/>
          <w:sz w:val="24"/>
          <w:szCs w:val="24"/>
          <w:rtl/>
        </w:rPr>
        <w:t>נו"ב</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מהדו"ת</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או"ח</w:t>
      </w:r>
      <w:proofErr w:type="spellEnd"/>
      <w:r>
        <w:rPr>
          <w:rFonts w:ascii="Arial" w:hAnsi="Arial" w:cs="Arial"/>
          <w:color w:val="000000"/>
          <w:kern w:val="0"/>
          <w:sz w:val="24"/>
          <w:szCs w:val="24"/>
          <w:rtl/>
        </w:rPr>
        <w:t xml:space="preserve"> סי' צב, </w:t>
      </w:r>
      <w:proofErr w:type="spellStart"/>
      <w:r>
        <w:rPr>
          <w:rFonts w:ascii="Arial" w:hAnsi="Arial" w:cs="Arial"/>
          <w:color w:val="000000"/>
          <w:kern w:val="0"/>
          <w:sz w:val="24"/>
          <w:szCs w:val="24"/>
          <w:rtl/>
        </w:rPr>
        <w:t>דמכיון</w:t>
      </w:r>
      <w:proofErr w:type="spellEnd"/>
      <w:r>
        <w:rPr>
          <w:rFonts w:ascii="Arial" w:hAnsi="Arial" w:cs="Arial"/>
          <w:color w:val="000000"/>
          <w:kern w:val="0"/>
          <w:sz w:val="24"/>
          <w:szCs w:val="24"/>
          <w:rtl/>
        </w:rPr>
        <w:t xml:space="preserve"> שראוי לבשלו בו ביום, לית ביה משום תיקון, וע"ש במ"ב, </w:t>
      </w:r>
      <w:proofErr w:type="spellStart"/>
      <w:r>
        <w:rPr>
          <w:rFonts w:ascii="Arial" w:hAnsi="Arial" w:cs="Arial"/>
          <w:color w:val="000000"/>
          <w:kern w:val="0"/>
          <w:sz w:val="24"/>
          <w:szCs w:val="24"/>
          <w:rtl/>
        </w:rPr>
        <w:t>דמ"מ</w:t>
      </w:r>
      <w:proofErr w:type="spellEnd"/>
      <w:r>
        <w:rPr>
          <w:rFonts w:ascii="Arial" w:hAnsi="Arial" w:cs="Arial"/>
          <w:color w:val="000000"/>
          <w:kern w:val="0"/>
          <w:sz w:val="24"/>
          <w:szCs w:val="24"/>
          <w:rtl/>
        </w:rPr>
        <w:t xml:space="preserve"> ראוי לכתחילה לאכול חתיכה מן הבשר שהדיח ביום טוב, ובחו"ל יניחנו, אם אפשר, עד יום טוב שני של גלויות ואז ידיחנו.</w:t>
      </w:r>
    </w:p>
  </w:footnote>
  <w:footnote w:id="24">
    <w:p w14:paraId="2547DFEB"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(כד)</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טו. ולדעת </w:t>
      </w:r>
      <w:proofErr w:type="spellStart"/>
      <w:r>
        <w:rPr>
          <w:rFonts w:ascii="Arial" w:hAnsi="Arial" w:cs="Arial"/>
          <w:color w:val="000000"/>
          <w:kern w:val="0"/>
          <w:sz w:val="24"/>
          <w:szCs w:val="24"/>
          <w:rtl/>
        </w:rPr>
        <w:t>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אפי' כשכוונתו להרבות בכמות החומץ, ולא רק להחלישו, ג"כ שרינן, דלא </w:t>
      </w:r>
      <w:proofErr w:type="spellStart"/>
      <w:r>
        <w:rPr>
          <w:rFonts w:ascii="Arial" w:hAnsi="Arial" w:cs="Arial"/>
          <w:color w:val="000000"/>
          <w:kern w:val="0"/>
          <w:sz w:val="24"/>
          <w:szCs w:val="24"/>
          <w:rtl/>
        </w:rPr>
        <w:t>אסרינן</w:t>
      </w:r>
      <w:proofErr w:type="spellEnd"/>
      <w:r>
        <w:rPr>
          <w:rFonts w:ascii="Arial" w:hAnsi="Arial" w:cs="Arial"/>
          <w:color w:val="000000"/>
          <w:kern w:val="0"/>
          <w:sz w:val="24"/>
          <w:szCs w:val="24"/>
          <w:rtl/>
        </w:rPr>
        <w:t xml:space="preserve"> אלא ביין ושאר משקין (ע"ש במ"ב) </w:t>
      </w:r>
      <w:proofErr w:type="spellStart"/>
      <w:r>
        <w:rPr>
          <w:rFonts w:ascii="Arial" w:hAnsi="Arial" w:cs="Arial"/>
          <w:color w:val="000000"/>
          <w:kern w:val="0"/>
          <w:sz w:val="24"/>
          <w:szCs w:val="24"/>
          <w:rtl/>
        </w:rPr>
        <w:t>דשייך</w:t>
      </w:r>
      <w:proofErr w:type="spellEnd"/>
      <w:r>
        <w:rPr>
          <w:rFonts w:ascii="Arial" w:hAnsi="Arial" w:cs="Arial"/>
          <w:color w:val="000000"/>
          <w:kern w:val="0"/>
          <w:sz w:val="24"/>
          <w:szCs w:val="24"/>
          <w:rtl/>
        </w:rPr>
        <w:t xml:space="preserve"> בהו לומר שנהפכים לחומץ, </w:t>
      </w:r>
      <w:proofErr w:type="spellStart"/>
      <w:r>
        <w:rPr>
          <w:rFonts w:ascii="Arial" w:hAnsi="Arial" w:cs="Arial"/>
          <w:color w:val="000000"/>
          <w:kern w:val="0"/>
          <w:sz w:val="24"/>
          <w:szCs w:val="24"/>
          <w:rtl/>
        </w:rPr>
        <w:t>משא"כ</w:t>
      </w:r>
      <w:proofErr w:type="spellEnd"/>
      <w:r>
        <w:rPr>
          <w:rFonts w:ascii="Arial" w:hAnsi="Arial" w:cs="Arial"/>
          <w:color w:val="000000"/>
          <w:kern w:val="0"/>
          <w:sz w:val="24"/>
          <w:szCs w:val="24"/>
          <w:rtl/>
        </w:rPr>
        <w:t xml:space="preserve"> מים שאין בהם אלא תערובת מים בחומץ, וכמו שמותר להרבות מים ברוטב, כך גם זה, ועיין גם מנחת שבת סי' פ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צא </w:t>
      </w:r>
      <w:proofErr w:type="spellStart"/>
      <w:r>
        <w:rPr>
          <w:rFonts w:ascii="Arial" w:hAnsi="Arial" w:cs="Arial"/>
          <w:color w:val="000000"/>
          <w:kern w:val="0"/>
          <w:sz w:val="24"/>
          <w:szCs w:val="24"/>
          <w:rtl/>
        </w:rPr>
        <w:t>ובקו"א</w:t>
      </w:r>
      <w:proofErr w:type="spellEnd"/>
      <w:r>
        <w:rPr>
          <w:rFonts w:ascii="Arial" w:hAnsi="Arial" w:cs="Arial"/>
          <w:color w:val="000000"/>
          <w:kern w:val="0"/>
          <w:sz w:val="24"/>
          <w:szCs w:val="24"/>
          <w:rtl/>
        </w:rPr>
        <w:t xml:space="preserve"> שם.</w:t>
      </w:r>
    </w:p>
  </w:footnote>
  <w:footnote w:id="25">
    <w:p w14:paraId="5165FA5C"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(כה)</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שמ</w:t>
      </w:r>
      <w:proofErr w:type="spellEnd"/>
      <w:r>
        <w:rPr>
          <w:rFonts w:ascii="Arial" w:hAnsi="Arial" w:cs="Arial"/>
          <w:color w:val="000000"/>
          <w:kern w:val="0"/>
          <w:sz w:val="24"/>
          <w:szCs w:val="24"/>
          <w:rtl/>
        </w:rPr>
        <w:t xml:space="preserve"> סע' ג </w:t>
      </w:r>
      <w:proofErr w:type="spellStart"/>
      <w:r>
        <w:rPr>
          <w:rFonts w:ascii="Arial" w:hAnsi="Arial" w:cs="Arial"/>
          <w:color w:val="000000"/>
          <w:kern w:val="0"/>
          <w:sz w:val="24"/>
          <w:szCs w:val="24"/>
          <w:rtl/>
        </w:rPr>
        <w:t>ברמ"א</w:t>
      </w:r>
      <w:proofErr w:type="spellEnd"/>
      <w:r>
        <w:rPr>
          <w:rFonts w:ascii="Arial" w:hAnsi="Arial" w:cs="Arial"/>
          <w:color w:val="000000"/>
          <w:kern w:val="0"/>
          <w:sz w:val="24"/>
          <w:szCs w:val="24"/>
          <w:rtl/>
        </w:rPr>
        <w:t xml:space="preserve">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טז</w:t>
      </w:r>
      <w:proofErr w:type="spellEnd"/>
      <w:r>
        <w:rPr>
          <w:rFonts w:ascii="Arial" w:hAnsi="Arial" w:cs="Arial"/>
          <w:color w:val="000000"/>
          <w:kern w:val="0"/>
          <w:sz w:val="24"/>
          <w:szCs w:val="24"/>
          <w:rtl/>
        </w:rPr>
        <w:t xml:space="preserve">, וע"ש </w:t>
      </w:r>
      <w:proofErr w:type="spellStart"/>
      <w:r>
        <w:rPr>
          <w:rFonts w:ascii="Arial" w:hAnsi="Arial" w:cs="Arial"/>
          <w:color w:val="000000"/>
          <w:kern w:val="0"/>
          <w:sz w:val="24"/>
          <w:szCs w:val="24"/>
          <w:rtl/>
        </w:rPr>
        <w:t>בערוה"ש</w:t>
      </w:r>
      <w:proofErr w:type="spellEnd"/>
      <w:r>
        <w:rPr>
          <w:rFonts w:ascii="Arial" w:hAnsi="Arial" w:cs="Arial"/>
          <w:color w:val="000000"/>
          <w:kern w:val="0"/>
          <w:sz w:val="24"/>
          <w:szCs w:val="24"/>
          <w:rtl/>
        </w:rPr>
        <w:t xml:space="preserve"> סע' </w:t>
      </w:r>
      <w:proofErr w:type="spellStart"/>
      <w:r>
        <w:rPr>
          <w:rFonts w:ascii="Arial" w:hAnsi="Arial" w:cs="Arial"/>
          <w:color w:val="000000"/>
          <w:kern w:val="0"/>
          <w:sz w:val="24"/>
          <w:szCs w:val="24"/>
          <w:rtl/>
        </w:rPr>
        <w:t>כג</w:t>
      </w:r>
      <w:proofErr w:type="spellEnd"/>
      <w:r>
        <w:rPr>
          <w:rFonts w:ascii="Arial" w:hAnsi="Arial" w:cs="Arial"/>
          <w:color w:val="000000"/>
          <w:kern w:val="0"/>
          <w:sz w:val="24"/>
          <w:szCs w:val="24"/>
          <w:rtl/>
        </w:rPr>
        <w:t>.</w:t>
      </w:r>
    </w:p>
  </w:footnote>
  <w:footnote w:id="26">
    <w:p w14:paraId="504279E8"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(כו)</w:t>
      </w:r>
      <w:r>
        <w:rPr>
          <w:rFonts w:ascii="Arial" w:hAnsi="Arial" w:cs="Arial"/>
          <w:kern w:val="0"/>
          <w:sz w:val="24"/>
          <w:szCs w:val="24"/>
          <w:rtl/>
        </w:rPr>
        <w:t xml:space="preserve"> </w:t>
      </w:r>
      <w:r>
        <w:rPr>
          <w:rFonts w:ascii="Arial" w:hAnsi="Arial" w:cs="Arial"/>
          <w:color w:val="000000"/>
          <w:kern w:val="0"/>
          <w:sz w:val="24"/>
          <w:szCs w:val="24"/>
          <w:rtl/>
        </w:rPr>
        <w:t xml:space="preserve">ע"ש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טו, שאם האותיות והציורים נעשו מדבש המעורב במים או בשאר מי פירות, אין להחמיר, וע"ש </w:t>
      </w:r>
      <w:proofErr w:type="spellStart"/>
      <w:r>
        <w:rPr>
          <w:rFonts w:ascii="Arial" w:hAnsi="Arial" w:cs="Arial"/>
          <w:color w:val="000000"/>
          <w:kern w:val="0"/>
          <w:sz w:val="24"/>
          <w:szCs w:val="24"/>
          <w:rtl/>
        </w:rPr>
        <w:t>בא"ר</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ז, משום דלא </w:t>
      </w:r>
      <w:proofErr w:type="spellStart"/>
      <w:r>
        <w:rPr>
          <w:rFonts w:ascii="Arial" w:hAnsi="Arial" w:cs="Arial"/>
          <w:color w:val="000000"/>
          <w:kern w:val="0"/>
          <w:sz w:val="24"/>
          <w:szCs w:val="24"/>
          <w:rtl/>
        </w:rPr>
        <w:t>הוה</w:t>
      </w:r>
      <w:proofErr w:type="spellEnd"/>
      <w:r>
        <w:rPr>
          <w:rFonts w:ascii="Arial" w:hAnsi="Arial" w:cs="Arial"/>
          <w:color w:val="000000"/>
          <w:kern w:val="0"/>
          <w:sz w:val="24"/>
          <w:szCs w:val="24"/>
          <w:rtl/>
        </w:rPr>
        <w:t xml:space="preserve"> דבר המתקיים. ועיין </w:t>
      </w:r>
      <w:proofErr w:type="spellStart"/>
      <w:r>
        <w:rPr>
          <w:rFonts w:ascii="Arial" w:hAnsi="Arial" w:cs="Arial"/>
          <w:color w:val="000000"/>
          <w:kern w:val="0"/>
          <w:sz w:val="24"/>
          <w:szCs w:val="24"/>
          <w:rtl/>
        </w:rPr>
        <w:t>קצוה"ש</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קמד</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בבדה"ש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סוס"ק</w:t>
      </w:r>
      <w:proofErr w:type="spellEnd"/>
      <w:r>
        <w:rPr>
          <w:rFonts w:ascii="Arial" w:hAnsi="Arial" w:cs="Arial"/>
          <w:color w:val="000000"/>
          <w:kern w:val="0"/>
          <w:sz w:val="24"/>
          <w:szCs w:val="24"/>
          <w:rtl/>
        </w:rPr>
        <w:t xml:space="preserve"> ג, </w:t>
      </w:r>
      <w:proofErr w:type="spellStart"/>
      <w:r>
        <w:rPr>
          <w:rFonts w:ascii="Arial" w:hAnsi="Arial" w:cs="Arial"/>
          <w:color w:val="000000"/>
          <w:kern w:val="0"/>
          <w:sz w:val="24"/>
          <w:szCs w:val="24"/>
          <w:rtl/>
        </w:rPr>
        <w:t>דלפ"ז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במימרח</w:t>
      </w:r>
      <w:proofErr w:type="spellEnd"/>
      <w:r>
        <w:rPr>
          <w:rFonts w:ascii="Arial" w:hAnsi="Arial" w:cs="Arial"/>
          <w:color w:val="000000"/>
          <w:kern w:val="0"/>
          <w:sz w:val="24"/>
          <w:szCs w:val="24"/>
          <w:rtl/>
        </w:rPr>
        <w:t xml:space="preserve"> שמתקיים יש להחמיר, וכ"ה לאיסור בכלכלת שבת מלאכת מוחק (וצ"ע בדברי </w:t>
      </w:r>
      <w:proofErr w:type="spellStart"/>
      <w:r>
        <w:rPr>
          <w:rFonts w:ascii="Arial" w:hAnsi="Arial" w:cs="Arial"/>
          <w:color w:val="000000"/>
          <w:kern w:val="0"/>
          <w:sz w:val="24"/>
          <w:szCs w:val="24"/>
          <w:rtl/>
        </w:rPr>
        <w:t>השעה"צ</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כא</w:t>
      </w:r>
      <w:proofErr w:type="spellEnd"/>
      <w:r>
        <w:rPr>
          <w:rFonts w:ascii="Arial" w:hAnsi="Arial" w:cs="Arial"/>
          <w:color w:val="000000"/>
          <w:kern w:val="0"/>
          <w:sz w:val="24"/>
          <w:szCs w:val="24"/>
          <w:rtl/>
        </w:rPr>
        <w:t xml:space="preserve">, שמעתיק דבריו </w:t>
      </w:r>
      <w:proofErr w:type="spellStart"/>
      <w:r>
        <w:rPr>
          <w:rFonts w:ascii="Arial" w:hAnsi="Arial" w:cs="Arial"/>
          <w:color w:val="000000"/>
          <w:kern w:val="0"/>
          <w:sz w:val="24"/>
          <w:szCs w:val="24"/>
          <w:rtl/>
        </w:rPr>
        <w:t>להתירא</w:t>
      </w:r>
      <w:proofErr w:type="spellEnd"/>
      <w:r>
        <w:rPr>
          <w:rFonts w:ascii="Arial" w:hAnsi="Arial" w:cs="Arial"/>
          <w:color w:val="000000"/>
          <w:kern w:val="0"/>
          <w:sz w:val="24"/>
          <w:szCs w:val="24"/>
          <w:rtl/>
        </w:rPr>
        <w:t xml:space="preserve">). ועיין גם </w:t>
      </w:r>
      <w:proofErr w:type="spellStart"/>
      <w:r>
        <w:rPr>
          <w:rFonts w:ascii="Arial" w:hAnsi="Arial" w:cs="Arial"/>
          <w:color w:val="000000"/>
          <w:kern w:val="0"/>
          <w:sz w:val="24"/>
          <w:szCs w:val="24"/>
          <w:rtl/>
        </w:rPr>
        <w:t>חזו"א</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סא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א, שמחמיר אפי' במי פירות.</w:t>
      </w:r>
    </w:p>
  </w:footnote>
  <w:footnote w:id="27">
    <w:p w14:paraId="214B94FF"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(כז)</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שמ</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יז</w:t>
      </w:r>
      <w:proofErr w:type="spellEnd"/>
      <w:r>
        <w:rPr>
          <w:rFonts w:ascii="Arial" w:hAnsi="Arial" w:cs="Arial"/>
          <w:color w:val="000000"/>
          <w:kern w:val="0"/>
          <w:sz w:val="24"/>
          <w:szCs w:val="24"/>
          <w:rtl/>
        </w:rPr>
        <w:t xml:space="preserve">, וע"ע </w:t>
      </w:r>
      <w:proofErr w:type="spellStart"/>
      <w:r>
        <w:rPr>
          <w:rFonts w:ascii="Arial" w:hAnsi="Arial" w:cs="Arial"/>
          <w:color w:val="000000"/>
          <w:kern w:val="0"/>
          <w:sz w:val="24"/>
          <w:szCs w:val="24"/>
          <w:rtl/>
        </w:rPr>
        <w:t>חזו"א</w:t>
      </w:r>
      <w:proofErr w:type="spellEnd"/>
      <w:r>
        <w:rPr>
          <w:rFonts w:ascii="Arial" w:hAnsi="Arial" w:cs="Arial"/>
          <w:color w:val="000000"/>
          <w:kern w:val="0"/>
          <w:sz w:val="24"/>
          <w:szCs w:val="24"/>
          <w:rtl/>
        </w:rPr>
        <w:t xml:space="preserve"> הנ"ל, ועיין שו"ת יביע אומר ח"ד סי' לח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ג ו -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w:t>
      </w:r>
    </w:p>
  </w:footnote>
  <w:footnote w:id="28">
    <w:p w14:paraId="6B9FBAB3"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(כח)</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שמ</w:t>
      </w:r>
      <w:proofErr w:type="spellEnd"/>
      <w:r>
        <w:rPr>
          <w:rFonts w:ascii="Arial" w:hAnsi="Arial" w:cs="Arial"/>
          <w:color w:val="000000"/>
          <w:kern w:val="0"/>
          <w:sz w:val="24"/>
          <w:szCs w:val="24"/>
          <w:rtl/>
        </w:rPr>
        <w:t xml:space="preserve"> סע' ג </w:t>
      </w:r>
      <w:proofErr w:type="spellStart"/>
      <w:r>
        <w:rPr>
          <w:rFonts w:ascii="Arial" w:hAnsi="Arial" w:cs="Arial"/>
          <w:color w:val="000000"/>
          <w:kern w:val="0"/>
          <w:sz w:val="24"/>
          <w:szCs w:val="24"/>
          <w:rtl/>
        </w:rPr>
        <w:t>ברמ"א</w:t>
      </w:r>
      <w:proofErr w:type="spellEnd"/>
      <w:r>
        <w:rPr>
          <w:rFonts w:ascii="Arial" w:hAnsi="Arial" w:cs="Arial"/>
          <w:color w:val="000000"/>
          <w:kern w:val="0"/>
          <w:sz w:val="24"/>
          <w:szCs w:val="24"/>
          <w:rtl/>
        </w:rPr>
        <w:t xml:space="preserve">, וע"ש </w:t>
      </w:r>
      <w:proofErr w:type="spellStart"/>
      <w:r>
        <w:rPr>
          <w:rFonts w:ascii="Arial" w:hAnsi="Arial" w:cs="Arial"/>
          <w:color w:val="000000"/>
          <w:kern w:val="0"/>
          <w:sz w:val="24"/>
          <w:szCs w:val="24"/>
          <w:rtl/>
        </w:rPr>
        <w:t>בא"ר</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סוס"ק</w:t>
      </w:r>
      <w:proofErr w:type="spellEnd"/>
      <w:r>
        <w:rPr>
          <w:rFonts w:ascii="Arial" w:hAnsi="Arial" w:cs="Arial"/>
          <w:color w:val="000000"/>
          <w:kern w:val="0"/>
          <w:sz w:val="24"/>
          <w:szCs w:val="24"/>
          <w:rtl/>
        </w:rPr>
        <w:t xml:space="preserve"> יא, </w:t>
      </w:r>
      <w:proofErr w:type="spellStart"/>
      <w:r>
        <w:rPr>
          <w:rFonts w:ascii="Arial" w:hAnsi="Arial" w:cs="Arial"/>
          <w:color w:val="000000"/>
          <w:kern w:val="0"/>
          <w:sz w:val="24"/>
          <w:szCs w:val="24"/>
          <w:rtl/>
        </w:rPr>
        <w:t>דבשמאל</w:t>
      </w:r>
      <w:proofErr w:type="spellEnd"/>
      <w:r>
        <w:rPr>
          <w:rFonts w:ascii="Arial" w:hAnsi="Arial" w:cs="Arial"/>
          <w:color w:val="000000"/>
          <w:kern w:val="0"/>
          <w:sz w:val="24"/>
          <w:szCs w:val="24"/>
          <w:rtl/>
        </w:rPr>
        <w:t xml:space="preserve"> שרינן, (וע"ע שו"ת </w:t>
      </w:r>
      <w:proofErr w:type="spellStart"/>
      <w:r>
        <w:rPr>
          <w:rFonts w:ascii="Arial" w:hAnsi="Arial" w:cs="Arial"/>
          <w:color w:val="000000"/>
          <w:kern w:val="0"/>
          <w:sz w:val="24"/>
          <w:szCs w:val="24"/>
          <w:rtl/>
        </w:rPr>
        <w:t>אבנ"ז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או"ח</w:t>
      </w:r>
      <w:proofErr w:type="spellEnd"/>
      <w:r>
        <w:rPr>
          <w:rFonts w:ascii="Arial" w:hAnsi="Arial" w:cs="Arial"/>
          <w:color w:val="000000"/>
          <w:kern w:val="0"/>
          <w:sz w:val="24"/>
          <w:szCs w:val="24"/>
          <w:rtl/>
        </w:rPr>
        <w:t xml:space="preserve"> סי' רט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ט שחולק על </w:t>
      </w:r>
      <w:proofErr w:type="spellStart"/>
      <w:r>
        <w:rPr>
          <w:rFonts w:ascii="Arial" w:hAnsi="Arial" w:cs="Arial"/>
          <w:color w:val="000000"/>
          <w:kern w:val="0"/>
          <w:sz w:val="24"/>
          <w:szCs w:val="24"/>
          <w:rtl/>
        </w:rPr>
        <w:t>הא"ר</w:t>
      </w:r>
      <w:proofErr w:type="spellEnd"/>
      <w:r>
        <w:rPr>
          <w:rFonts w:ascii="Arial" w:hAnsi="Arial" w:cs="Arial"/>
          <w:color w:val="000000"/>
          <w:kern w:val="0"/>
          <w:sz w:val="24"/>
          <w:szCs w:val="24"/>
          <w:rtl/>
        </w:rPr>
        <w:t xml:space="preserve">) וע"ש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יד </w:t>
      </w:r>
      <w:proofErr w:type="spellStart"/>
      <w:r>
        <w:rPr>
          <w:rFonts w:ascii="Arial" w:hAnsi="Arial" w:cs="Arial"/>
          <w:color w:val="000000"/>
          <w:kern w:val="0"/>
          <w:sz w:val="24"/>
          <w:szCs w:val="24"/>
          <w:rtl/>
        </w:rPr>
        <w:t>דמותר</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ליתנו</w:t>
      </w:r>
      <w:proofErr w:type="spellEnd"/>
      <w:r>
        <w:rPr>
          <w:rFonts w:ascii="Arial" w:hAnsi="Arial" w:cs="Arial"/>
          <w:color w:val="000000"/>
          <w:kern w:val="0"/>
          <w:sz w:val="24"/>
          <w:szCs w:val="24"/>
          <w:rtl/>
        </w:rPr>
        <w:t xml:space="preserve"> לתינוק, ועיין במבוא פ"א הערה </w:t>
      </w:r>
      <w:proofErr w:type="spellStart"/>
      <w:r>
        <w:rPr>
          <w:rFonts w:ascii="Arial" w:hAnsi="Arial" w:cs="Arial"/>
          <w:color w:val="000000"/>
          <w:kern w:val="0"/>
          <w:sz w:val="24"/>
          <w:szCs w:val="24"/>
          <w:rtl/>
        </w:rPr>
        <w:t>כו</w:t>
      </w:r>
      <w:proofErr w:type="spellEnd"/>
      <w:r>
        <w:rPr>
          <w:rFonts w:ascii="Arial" w:hAnsi="Arial" w:cs="Arial"/>
          <w:color w:val="000000"/>
          <w:kern w:val="0"/>
          <w:sz w:val="24"/>
          <w:szCs w:val="24"/>
          <w:rtl/>
        </w:rPr>
        <w:t>.</w:t>
      </w:r>
    </w:p>
  </w:footnote>
  <w:footnote w:id="29">
    <w:p w14:paraId="69CA4A7A"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(כט)</w:t>
      </w:r>
      <w:r>
        <w:rPr>
          <w:rFonts w:ascii="Arial" w:hAnsi="Arial" w:cs="Arial"/>
          <w:kern w:val="0"/>
          <w:sz w:val="24"/>
          <w:szCs w:val="24"/>
          <w:rtl/>
        </w:rPr>
        <w:t xml:space="preserve"> </w:t>
      </w:r>
      <w:proofErr w:type="spellStart"/>
      <w:r>
        <w:rPr>
          <w:rFonts w:ascii="Arial" w:hAnsi="Arial" w:cs="Arial"/>
          <w:color w:val="000000"/>
          <w:kern w:val="0"/>
          <w:sz w:val="24"/>
          <w:szCs w:val="24"/>
          <w:rtl/>
        </w:rPr>
        <w:t>ובענין</w:t>
      </w:r>
      <w:proofErr w:type="spellEnd"/>
      <w:r>
        <w:rPr>
          <w:rFonts w:ascii="Arial" w:hAnsi="Arial" w:cs="Arial"/>
          <w:color w:val="000000"/>
          <w:kern w:val="0"/>
          <w:sz w:val="24"/>
          <w:szCs w:val="24"/>
          <w:rtl/>
        </w:rPr>
        <w:t xml:space="preserve"> לחתוך בין אותיות של מלה שלמה, עיין לעיל פ"ט הערה נא.</w:t>
      </w:r>
    </w:p>
  </w:footnote>
  <w:footnote w:id="30">
    <w:p w14:paraId="1098286E"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(ל)</w:t>
      </w:r>
      <w:r>
        <w:rPr>
          <w:rFonts w:ascii="Arial" w:hAnsi="Arial" w:cs="Arial"/>
          <w:kern w:val="0"/>
          <w:sz w:val="24"/>
          <w:szCs w:val="24"/>
          <w:rtl/>
        </w:rPr>
        <w:t xml:space="preserve"> </w:t>
      </w:r>
      <w:r>
        <w:rPr>
          <w:rFonts w:ascii="Arial" w:hAnsi="Arial" w:cs="Arial"/>
          <w:color w:val="000000"/>
          <w:kern w:val="0"/>
          <w:sz w:val="24"/>
          <w:szCs w:val="24"/>
          <w:rtl/>
        </w:rPr>
        <w:t xml:space="preserve">עיין להלן </w:t>
      </w:r>
      <w:proofErr w:type="spellStart"/>
      <w:r>
        <w:rPr>
          <w:rFonts w:ascii="Arial" w:hAnsi="Arial" w:cs="Arial"/>
          <w:color w:val="000000"/>
          <w:kern w:val="0"/>
          <w:sz w:val="24"/>
          <w:szCs w:val="24"/>
          <w:rtl/>
        </w:rPr>
        <w:t>פט"ז</w:t>
      </w:r>
      <w:proofErr w:type="spellEnd"/>
      <w:r>
        <w:rPr>
          <w:rFonts w:ascii="Arial" w:hAnsi="Arial" w:cs="Arial"/>
          <w:color w:val="000000"/>
          <w:kern w:val="0"/>
          <w:sz w:val="24"/>
          <w:szCs w:val="24"/>
          <w:rtl/>
        </w:rPr>
        <w:t xml:space="preserve"> הערה סח, ועיין שו"ת </w:t>
      </w:r>
      <w:proofErr w:type="spellStart"/>
      <w:r>
        <w:rPr>
          <w:rFonts w:ascii="Arial" w:hAnsi="Arial" w:cs="Arial"/>
          <w:color w:val="000000"/>
          <w:kern w:val="0"/>
          <w:sz w:val="24"/>
          <w:szCs w:val="24"/>
          <w:rtl/>
        </w:rPr>
        <w:t>אג"מ</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או"ח</w:t>
      </w:r>
      <w:proofErr w:type="spellEnd"/>
      <w:r>
        <w:rPr>
          <w:rFonts w:ascii="Arial" w:hAnsi="Arial" w:cs="Arial"/>
          <w:color w:val="000000"/>
          <w:kern w:val="0"/>
          <w:sz w:val="24"/>
          <w:szCs w:val="24"/>
          <w:rtl/>
        </w:rPr>
        <w:t xml:space="preserve"> ח"א סי' קלה, וכאן עדיף טפי, לפי </w:t>
      </w:r>
      <w:proofErr w:type="spellStart"/>
      <w:r>
        <w:rPr>
          <w:rFonts w:ascii="Arial" w:hAnsi="Arial" w:cs="Arial"/>
          <w:color w:val="000000"/>
          <w:kern w:val="0"/>
          <w:sz w:val="24"/>
          <w:szCs w:val="24"/>
          <w:rtl/>
        </w:rPr>
        <w:t>שהדגמ"ר</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מיקל</w:t>
      </w:r>
      <w:proofErr w:type="spellEnd"/>
      <w:r>
        <w:rPr>
          <w:rFonts w:ascii="Arial" w:hAnsi="Arial" w:cs="Arial"/>
          <w:color w:val="000000"/>
          <w:kern w:val="0"/>
          <w:sz w:val="24"/>
          <w:szCs w:val="24"/>
          <w:rtl/>
        </w:rPr>
        <w:t xml:space="preserve"> בעיקר הדין של חיתוך אותיות, סי' </w:t>
      </w:r>
      <w:proofErr w:type="spellStart"/>
      <w:r>
        <w:rPr>
          <w:rFonts w:ascii="Arial" w:hAnsi="Arial" w:cs="Arial"/>
          <w:color w:val="000000"/>
          <w:kern w:val="0"/>
          <w:sz w:val="24"/>
          <w:szCs w:val="24"/>
          <w:rtl/>
        </w:rPr>
        <w:t>שמ</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יז</w:t>
      </w:r>
      <w:proofErr w:type="spellEnd"/>
      <w:r>
        <w:rPr>
          <w:rFonts w:ascii="Arial" w:hAnsi="Arial" w:cs="Arial"/>
          <w:color w:val="000000"/>
          <w:kern w:val="0"/>
          <w:sz w:val="24"/>
          <w:szCs w:val="24"/>
          <w:rtl/>
        </w:rPr>
        <w:t xml:space="preserve">, וכן הסכים עמדי </w:t>
      </w:r>
      <w:proofErr w:type="spellStart"/>
      <w:r>
        <w:rPr>
          <w:rFonts w:ascii="Arial" w:hAnsi="Arial" w:cs="Arial"/>
          <w:color w:val="000000"/>
          <w:kern w:val="0"/>
          <w:sz w:val="24"/>
          <w:szCs w:val="24"/>
          <w:rtl/>
        </w:rPr>
        <w:t>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ועיין גם </w:t>
      </w:r>
      <w:proofErr w:type="spellStart"/>
      <w:r>
        <w:rPr>
          <w:rFonts w:ascii="Arial" w:hAnsi="Arial" w:cs="Arial"/>
          <w:color w:val="000000"/>
          <w:kern w:val="0"/>
          <w:sz w:val="24"/>
          <w:szCs w:val="24"/>
          <w:rtl/>
        </w:rPr>
        <w:t>קצוה"ש</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קמד</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בבדה"ש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ד בשם </w:t>
      </w:r>
      <w:proofErr w:type="spellStart"/>
      <w:r>
        <w:rPr>
          <w:rFonts w:ascii="Arial" w:hAnsi="Arial" w:cs="Arial"/>
          <w:color w:val="000000"/>
          <w:kern w:val="0"/>
          <w:sz w:val="24"/>
          <w:szCs w:val="24"/>
          <w:rtl/>
        </w:rPr>
        <w:t>הצ"צ</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ודוקא</w:t>
      </w:r>
      <w:proofErr w:type="spellEnd"/>
      <w:r>
        <w:rPr>
          <w:rFonts w:ascii="Arial" w:hAnsi="Arial" w:cs="Arial"/>
          <w:color w:val="000000"/>
          <w:kern w:val="0"/>
          <w:sz w:val="24"/>
          <w:szCs w:val="24"/>
          <w:rtl/>
        </w:rPr>
        <w:t xml:space="preserve"> אם חתך </w:t>
      </w:r>
      <w:proofErr w:type="spellStart"/>
      <w:r>
        <w:rPr>
          <w:rFonts w:ascii="Arial" w:hAnsi="Arial" w:cs="Arial"/>
          <w:color w:val="000000"/>
          <w:kern w:val="0"/>
          <w:sz w:val="24"/>
          <w:szCs w:val="24"/>
          <w:rtl/>
        </w:rPr>
        <w:t>מבעו"י</w:t>
      </w:r>
      <w:proofErr w:type="spellEnd"/>
      <w:r>
        <w:rPr>
          <w:rFonts w:ascii="Arial" w:hAnsi="Arial" w:cs="Arial"/>
          <w:color w:val="000000"/>
          <w:kern w:val="0"/>
          <w:sz w:val="24"/>
          <w:szCs w:val="24"/>
          <w:rtl/>
        </w:rPr>
        <w:t xml:space="preserve"> את דברי המאפה בשלמותם, אבל אם רק חתך דרך האותיות, </w:t>
      </w:r>
      <w:proofErr w:type="spellStart"/>
      <w:r>
        <w:rPr>
          <w:rFonts w:ascii="Arial" w:hAnsi="Arial" w:cs="Arial"/>
          <w:color w:val="000000"/>
          <w:kern w:val="0"/>
          <w:sz w:val="24"/>
          <w:szCs w:val="24"/>
          <w:rtl/>
        </w:rPr>
        <w:t>י"ל</w:t>
      </w:r>
      <w:proofErr w:type="spellEnd"/>
      <w:r>
        <w:rPr>
          <w:rFonts w:ascii="Arial" w:hAnsi="Arial" w:cs="Arial"/>
          <w:color w:val="000000"/>
          <w:kern w:val="0"/>
          <w:sz w:val="24"/>
          <w:szCs w:val="24"/>
          <w:rtl/>
        </w:rPr>
        <w:t xml:space="preserve"> כיון שעדיין מחוברות האותיות ע"י תחתית המאפה - אסור לחתוך בשבת.</w:t>
      </w:r>
    </w:p>
  </w:footnote>
  <w:footnote w:id="31">
    <w:p w14:paraId="3853ABF9"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(לא)</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שמ</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טו, וע"ש </w:t>
      </w:r>
      <w:proofErr w:type="spellStart"/>
      <w:r>
        <w:rPr>
          <w:rFonts w:ascii="Arial" w:hAnsi="Arial" w:cs="Arial"/>
          <w:color w:val="000000"/>
          <w:kern w:val="0"/>
          <w:sz w:val="24"/>
          <w:szCs w:val="24"/>
          <w:rtl/>
        </w:rPr>
        <w:t>בשעה"צ</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כ, </w:t>
      </w:r>
      <w:proofErr w:type="spellStart"/>
      <w:r>
        <w:rPr>
          <w:rFonts w:ascii="Arial" w:hAnsi="Arial" w:cs="Arial"/>
          <w:color w:val="000000"/>
          <w:kern w:val="0"/>
          <w:sz w:val="24"/>
          <w:szCs w:val="24"/>
          <w:rtl/>
        </w:rPr>
        <w:t>דכ"ה</w:t>
      </w:r>
      <w:proofErr w:type="spellEnd"/>
      <w:r>
        <w:rPr>
          <w:rFonts w:ascii="Arial" w:hAnsi="Arial" w:cs="Arial"/>
          <w:color w:val="000000"/>
          <w:kern w:val="0"/>
          <w:sz w:val="24"/>
          <w:szCs w:val="24"/>
          <w:rtl/>
        </w:rPr>
        <w:t xml:space="preserve"> הסכמת האחרונים, ועיין שו"ת הר צבי </w:t>
      </w:r>
      <w:proofErr w:type="spellStart"/>
      <w:r>
        <w:rPr>
          <w:rFonts w:ascii="Arial" w:hAnsi="Arial" w:cs="Arial"/>
          <w:color w:val="000000"/>
          <w:kern w:val="0"/>
          <w:sz w:val="24"/>
          <w:szCs w:val="24"/>
          <w:rtl/>
        </w:rPr>
        <w:t>או"ח</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ריד</w:t>
      </w:r>
      <w:proofErr w:type="spellEnd"/>
      <w:r>
        <w:rPr>
          <w:rFonts w:ascii="Arial" w:hAnsi="Arial" w:cs="Arial"/>
          <w:color w:val="000000"/>
          <w:kern w:val="0"/>
          <w:sz w:val="24"/>
          <w:szCs w:val="24"/>
          <w:rtl/>
        </w:rPr>
        <w:t xml:space="preserve">, ועיין סי' תעה סע' ז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מז</w:t>
      </w:r>
      <w:proofErr w:type="spellEnd"/>
      <w:r>
        <w:rPr>
          <w:rFonts w:ascii="Arial" w:hAnsi="Arial" w:cs="Arial"/>
          <w:color w:val="000000"/>
          <w:kern w:val="0"/>
          <w:sz w:val="24"/>
          <w:szCs w:val="24"/>
          <w:rtl/>
        </w:rPr>
        <w:t xml:space="preserve"> בשם שו"ת </w:t>
      </w:r>
      <w:proofErr w:type="spellStart"/>
      <w:r>
        <w:rPr>
          <w:rFonts w:ascii="Arial" w:hAnsi="Arial" w:cs="Arial"/>
          <w:color w:val="000000"/>
          <w:kern w:val="0"/>
          <w:sz w:val="24"/>
          <w:szCs w:val="24"/>
          <w:rtl/>
        </w:rPr>
        <w:t>הרמ"א</w:t>
      </w:r>
      <w:proofErr w:type="spellEnd"/>
      <w:r>
        <w:rPr>
          <w:rFonts w:ascii="Arial" w:hAnsi="Arial" w:cs="Arial"/>
          <w:color w:val="000000"/>
          <w:kern w:val="0"/>
          <w:sz w:val="24"/>
          <w:szCs w:val="24"/>
          <w:rtl/>
        </w:rPr>
        <w:t xml:space="preserve"> סי' קיט, ולשונו שם שכותב על המצה, וכן הוא מדמה דין המצה לדין עוגה שכתובות עליה אותיות, וצ"ע. וע"ע </w:t>
      </w:r>
      <w:proofErr w:type="spellStart"/>
      <w:r>
        <w:rPr>
          <w:rFonts w:ascii="Arial" w:hAnsi="Arial" w:cs="Arial"/>
          <w:color w:val="000000"/>
          <w:kern w:val="0"/>
          <w:sz w:val="24"/>
          <w:szCs w:val="24"/>
          <w:rtl/>
        </w:rPr>
        <w:t>חזו"א</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סא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א, שתמה על עיקר הדין, </w:t>
      </w:r>
      <w:proofErr w:type="spellStart"/>
      <w:r>
        <w:rPr>
          <w:rFonts w:ascii="Arial" w:hAnsi="Arial" w:cs="Arial"/>
          <w:color w:val="000000"/>
          <w:kern w:val="0"/>
          <w:sz w:val="24"/>
          <w:szCs w:val="24"/>
          <w:rtl/>
        </w:rPr>
        <w:t>ובקצוה"ש</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קמד</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בבדה"ש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ג מבאר בזה, ועיין גם או"ש </w:t>
      </w:r>
      <w:proofErr w:type="spellStart"/>
      <w:r>
        <w:rPr>
          <w:rFonts w:ascii="Arial" w:hAnsi="Arial" w:cs="Arial"/>
          <w:color w:val="000000"/>
          <w:kern w:val="0"/>
          <w:sz w:val="24"/>
          <w:szCs w:val="24"/>
          <w:rtl/>
        </w:rPr>
        <w:t>פכ"ג</w:t>
      </w:r>
      <w:proofErr w:type="spellEnd"/>
      <w:r>
        <w:rPr>
          <w:rFonts w:ascii="Arial" w:hAnsi="Arial" w:cs="Arial"/>
          <w:color w:val="000000"/>
          <w:kern w:val="0"/>
          <w:sz w:val="24"/>
          <w:szCs w:val="24"/>
          <w:rtl/>
        </w:rPr>
        <w:t xml:space="preserve"> מה' שבת </w:t>
      </w:r>
      <w:proofErr w:type="spellStart"/>
      <w:r>
        <w:rPr>
          <w:rFonts w:ascii="Arial" w:hAnsi="Arial" w:cs="Arial"/>
          <w:color w:val="000000"/>
          <w:kern w:val="0"/>
          <w:sz w:val="24"/>
          <w:szCs w:val="24"/>
          <w:rtl/>
        </w:rPr>
        <w:t>ה"ב</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שמעתי, </w:t>
      </w:r>
      <w:proofErr w:type="spellStart"/>
      <w:r>
        <w:rPr>
          <w:rFonts w:ascii="Arial" w:hAnsi="Arial" w:cs="Arial"/>
          <w:color w:val="000000"/>
          <w:kern w:val="0"/>
          <w:sz w:val="24"/>
          <w:szCs w:val="24"/>
          <w:rtl/>
        </w:rPr>
        <w:t>דבאמת</w:t>
      </w:r>
      <w:proofErr w:type="spellEnd"/>
      <w:r>
        <w:rPr>
          <w:rFonts w:ascii="Arial" w:hAnsi="Arial" w:cs="Arial"/>
          <w:color w:val="000000"/>
          <w:kern w:val="0"/>
          <w:sz w:val="24"/>
          <w:szCs w:val="24"/>
          <w:rtl/>
        </w:rPr>
        <w:t xml:space="preserve"> היה נראה, </w:t>
      </w:r>
      <w:proofErr w:type="spellStart"/>
      <w:r>
        <w:rPr>
          <w:rFonts w:ascii="Arial" w:hAnsi="Arial" w:cs="Arial"/>
          <w:color w:val="000000"/>
          <w:kern w:val="0"/>
          <w:sz w:val="24"/>
          <w:szCs w:val="24"/>
          <w:rtl/>
        </w:rPr>
        <w:t>דכמו</w:t>
      </w:r>
      <w:proofErr w:type="spellEnd"/>
      <w:r>
        <w:rPr>
          <w:rFonts w:ascii="Arial" w:hAnsi="Arial" w:cs="Arial"/>
          <w:color w:val="000000"/>
          <w:kern w:val="0"/>
          <w:sz w:val="24"/>
          <w:szCs w:val="24"/>
          <w:rtl/>
        </w:rPr>
        <w:t xml:space="preserve"> ששובר אדם חבית וקורע עור שע"ג החבית, כדי להוציא </w:t>
      </w:r>
      <w:proofErr w:type="spellStart"/>
      <w:r>
        <w:rPr>
          <w:rFonts w:ascii="Arial" w:hAnsi="Arial" w:cs="Arial"/>
          <w:color w:val="000000"/>
          <w:kern w:val="0"/>
          <w:sz w:val="24"/>
          <w:szCs w:val="24"/>
          <w:rtl/>
        </w:rPr>
        <w:t>האוכלין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ה"נ</w:t>
      </w:r>
      <w:proofErr w:type="spellEnd"/>
      <w:r>
        <w:rPr>
          <w:rFonts w:ascii="Arial" w:hAnsi="Arial" w:cs="Arial"/>
          <w:color w:val="000000"/>
          <w:kern w:val="0"/>
          <w:sz w:val="24"/>
          <w:szCs w:val="24"/>
          <w:rtl/>
        </w:rPr>
        <w:t xml:space="preserve"> שרי לפתוח חבית אף על פי שמוחק האותיות שע"ג החבית (</w:t>
      </w:r>
      <w:proofErr w:type="spellStart"/>
      <w:r>
        <w:rPr>
          <w:rFonts w:ascii="Arial" w:hAnsi="Arial" w:cs="Arial"/>
          <w:color w:val="000000"/>
          <w:kern w:val="0"/>
          <w:sz w:val="24"/>
          <w:szCs w:val="24"/>
          <w:rtl/>
        </w:rPr>
        <w:t>לפ"ז</w:t>
      </w:r>
      <w:proofErr w:type="spellEnd"/>
      <w:r>
        <w:rPr>
          <w:rFonts w:ascii="Arial" w:hAnsi="Arial" w:cs="Arial"/>
          <w:color w:val="000000"/>
          <w:kern w:val="0"/>
          <w:sz w:val="24"/>
          <w:szCs w:val="24"/>
          <w:rtl/>
        </w:rPr>
        <w:t xml:space="preserve"> מותר לקרוע אריזות מזון, אפילו במקום האותיות). וא"כ יהא מותר לחתוך העוגה כדי לאוכלה אף על פי שמוחק האותיות ועיין פ"ט </w:t>
      </w:r>
      <w:proofErr w:type="spellStart"/>
      <w:r>
        <w:rPr>
          <w:rFonts w:ascii="Arial" w:hAnsi="Arial" w:cs="Arial"/>
          <w:color w:val="000000"/>
          <w:kern w:val="0"/>
          <w:sz w:val="24"/>
          <w:szCs w:val="24"/>
          <w:rtl/>
        </w:rPr>
        <w:t>הע</w:t>
      </w:r>
      <w:proofErr w:type="spellEnd"/>
      <w:r>
        <w:rPr>
          <w:rFonts w:ascii="Arial" w:hAnsi="Arial" w:cs="Arial"/>
          <w:color w:val="000000"/>
          <w:kern w:val="0"/>
          <w:sz w:val="24"/>
          <w:szCs w:val="24"/>
          <w:rtl/>
        </w:rPr>
        <w:t xml:space="preserve">' נ ובפרק לג הערה לה. ושוב ראיתי </w:t>
      </w:r>
      <w:proofErr w:type="spellStart"/>
      <w:r>
        <w:rPr>
          <w:rFonts w:ascii="Arial" w:hAnsi="Arial" w:cs="Arial"/>
          <w:color w:val="000000"/>
          <w:kern w:val="0"/>
          <w:sz w:val="24"/>
          <w:szCs w:val="24"/>
          <w:rtl/>
        </w:rPr>
        <w:t>במהר"ש</w:t>
      </w:r>
      <w:proofErr w:type="spellEnd"/>
      <w:r>
        <w:rPr>
          <w:rFonts w:ascii="Arial" w:hAnsi="Arial" w:cs="Arial"/>
          <w:color w:val="000000"/>
          <w:kern w:val="0"/>
          <w:sz w:val="24"/>
          <w:szCs w:val="24"/>
          <w:rtl/>
        </w:rPr>
        <w:t xml:space="preserve"> הלוי (מקור ההלכה </w:t>
      </w:r>
      <w:proofErr w:type="spellStart"/>
      <w:r>
        <w:rPr>
          <w:rFonts w:ascii="Arial" w:hAnsi="Arial" w:cs="Arial"/>
          <w:color w:val="000000"/>
          <w:kern w:val="0"/>
          <w:sz w:val="24"/>
          <w:szCs w:val="24"/>
          <w:rtl/>
        </w:rPr>
        <w:t>דסי</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שמ</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טו), שהוא מתיר מטעם זה בכל </w:t>
      </w:r>
      <w:proofErr w:type="spellStart"/>
      <w:r>
        <w:rPr>
          <w:rFonts w:ascii="Arial" w:hAnsi="Arial" w:cs="Arial"/>
          <w:color w:val="000000"/>
          <w:kern w:val="0"/>
          <w:sz w:val="24"/>
          <w:szCs w:val="24"/>
          <w:rtl/>
        </w:rPr>
        <w:t>גוונא</w:t>
      </w:r>
      <w:proofErr w:type="spellEnd"/>
      <w:r>
        <w:rPr>
          <w:rFonts w:ascii="Arial" w:hAnsi="Arial" w:cs="Arial"/>
          <w:color w:val="000000"/>
          <w:kern w:val="0"/>
          <w:sz w:val="24"/>
          <w:szCs w:val="24"/>
          <w:rtl/>
        </w:rPr>
        <w:t xml:space="preserve"> (ע"ש ראיותיו להיתר, וצ"ע בדבריו), אך </w:t>
      </w:r>
      <w:proofErr w:type="spellStart"/>
      <w:r>
        <w:rPr>
          <w:rFonts w:ascii="Arial" w:hAnsi="Arial" w:cs="Arial"/>
          <w:color w:val="000000"/>
          <w:kern w:val="0"/>
          <w:sz w:val="24"/>
          <w:szCs w:val="24"/>
          <w:rtl/>
        </w:rPr>
        <w:t>מכיון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שמצינו</w:t>
      </w:r>
      <w:proofErr w:type="spellEnd"/>
      <w:r>
        <w:rPr>
          <w:rFonts w:ascii="Arial" w:hAnsi="Arial" w:cs="Arial"/>
          <w:color w:val="000000"/>
          <w:kern w:val="0"/>
          <w:sz w:val="24"/>
          <w:szCs w:val="24"/>
          <w:rtl/>
        </w:rPr>
        <w:t xml:space="preserve">, שגדולי האחרונים החמירו </w:t>
      </w:r>
      <w:proofErr w:type="spellStart"/>
      <w:r>
        <w:rPr>
          <w:rFonts w:ascii="Arial" w:hAnsi="Arial" w:cs="Arial"/>
          <w:color w:val="000000"/>
          <w:kern w:val="0"/>
          <w:sz w:val="24"/>
          <w:szCs w:val="24"/>
          <w:rtl/>
        </w:rPr>
        <w:t>לענין</w:t>
      </w:r>
      <w:proofErr w:type="spellEnd"/>
      <w:r>
        <w:rPr>
          <w:rFonts w:ascii="Arial" w:hAnsi="Arial" w:cs="Arial"/>
          <w:color w:val="000000"/>
          <w:kern w:val="0"/>
          <w:sz w:val="24"/>
          <w:szCs w:val="24"/>
          <w:rtl/>
        </w:rPr>
        <w:t xml:space="preserve"> מחיקה, נראה </w:t>
      </w:r>
      <w:proofErr w:type="spellStart"/>
      <w:r>
        <w:rPr>
          <w:rFonts w:ascii="Arial" w:hAnsi="Arial" w:cs="Arial"/>
          <w:color w:val="000000"/>
          <w:kern w:val="0"/>
          <w:sz w:val="24"/>
          <w:szCs w:val="24"/>
          <w:rtl/>
        </w:rPr>
        <w:t>דס"ל</w:t>
      </w:r>
      <w:proofErr w:type="spellEnd"/>
      <w:r>
        <w:rPr>
          <w:rFonts w:ascii="Arial" w:hAnsi="Arial" w:cs="Arial"/>
          <w:color w:val="000000"/>
          <w:kern w:val="0"/>
          <w:sz w:val="24"/>
          <w:szCs w:val="24"/>
          <w:rtl/>
        </w:rPr>
        <w:t xml:space="preserve"> דלא התירו אלא כעין המבואר בסי' שיד סע' ח, </w:t>
      </w:r>
      <w:proofErr w:type="spellStart"/>
      <w:r>
        <w:rPr>
          <w:rFonts w:ascii="Arial" w:hAnsi="Arial" w:cs="Arial"/>
          <w:color w:val="000000"/>
          <w:kern w:val="0"/>
          <w:sz w:val="24"/>
          <w:szCs w:val="24"/>
          <w:rtl/>
        </w:rPr>
        <w:t>והוה</w:t>
      </w:r>
      <w:proofErr w:type="spellEnd"/>
      <w:r>
        <w:rPr>
          <w:rFonts w:ascii="Arial" w:hAnsi="Arial" w:cs="Arial"/>
          <w:color w:val="000000"/>
          <w:kern w:val="0"/>
          <w:sz w:val="24"/>
          <w:szCs w:val="24"/>
          <w:rtl/>
        </w:rPr>
        <w:t xml:space="preserve"> כמו ששובר אגוזים כדי ליטול האוכל שבהם, וכ"ה </w:t>
      </w:r>
      <w:proofErr w:type="spellStart"/>
      <w:r>
        <w:rPr>
          <w:rFonts w:ascii="Arial" w:hAnsi="Arial" w:cs="Arial"/>
          <w:color w:val="000000"/>
          <w:kern w:val="0"/>
          <w:sz w:val="24"/>
          <w:szCs w:val="24"/>
          <w:rtl/>
        </w:rPr>
        <w:t>בחזו"א</w:t>
      </w:r>
      <w:proofErr w:type="spellEnd"/>
      <w:r>
        <w:rPr>
          <w:rFonts w:ascii="Arial" w:hAnsi="Arial" w:cs="Arial"/>
          <w:color w:val="000000"/>
          <w:kern w:val="0"/>
          <w:sz w:val="24"/>
          <w:szCs w:val="24"/>
          <w:rtl/>
        </w:rPr>
        <w:t xml:space="preserve"> סי' נא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 xml:space="preserve">. ושבירת החבית וקריעת העור הן כעין שבירת אגוזים, אבל ענין מחיקה, שאינה שייכת בשבירת אגוזים, לא התירו. ומעתה </w:t>
      </w:r>
      <w:proofErr w:type="spellStart"/>
      <w:r>
        <w:rPr>
          <w:rFonts w:ascii="Arial" w:hAnsi="Arial" w:cs="Arial"/>
          <w:color w:val="000000"/>
          <w:kern w:val="0"/>
          <w:sz w:val="24"/>
          <w:szCs w:val="24"/>
          <w:rtl/>
        </w:rPr>
        <w:t>י"ל</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דכל</w:t>
      </w:r>
      <w:proofErr w:type="spellEnd"/>
      <w:r>
        <w:rPr>
          <w:rFonts w:ascii="Arial" w:hAnsi="Arial" w:cs="Arial"/>
          <w:color w:val="000000"/>
          <w:kern w:val="0"/>
          <w:sz w:val="24"/>
          <w:szCs w:val="24"/>
          <w:rtl/>
        </w:rPr>
        <w:t xml:space="preserve"> זה </w:t>
      </w:r>
      <w:proofErr w:type="spellStart"/>
      <w:r>
        <w:rPr>
          <w:rFonts w:ascii="Arial" w:hAnsi="Arial" w:cs="Arial"/>
          <w:color w:val="000000"/>
          <w:kern w:val="0"/>
          <w:sz w:val="24"/>
          <w:szCs w:val="24"/>
          <w:rtl/>
        </w:rPr>
        <w:t>דוקא</w:t>
      </w:r>
      <w:proofErr w:type="spellEnd"/>
      <w:r>
        <w:rPr>
          <w:rFonts w:ascii="Arial" w:hAnsi="Arial" w:cs="Arial"/>
          <w:color w:val="000000"/>
          <w:kern w:val="0"/>
          <w:sz w:val="24"/>
          <w:szCs w:val="24"/>
          <w:rtl/>
        </w:rPr>
        <w:t xml:space="preserve"> באותיות שעל החבית או ע"ג העוגה, אבל אותיות שהן ממש מהעוגה עצמה, </w:t>
      </w:r>
      <w:proofErr w:type="spellStart"/>
      <w:r>
        <w:rPr>
          <w:rFonts w:ascii="Arial" w:hAnsi="Arial" w:cs="Arial"/>
          <w:color w:val="000000"/>
          <w:kern w:val="0"/>
          <w:sz w:val="24"/>
          <w:szCs w:val="24"/>
          <w:rtl/>
        </w:rPr>
        <w:t>והוה</w:t>
      </w:r>
      <w:proofErr w:type="spellEnd"/>
      <w:r>
        <w:rPr>
          <w:rFonts w:ascii="Arial" w:hAnsi="Arial" w:cs="Arial"/>
          <w:color w:val="000000"/>
          <w:kern w:val="0"/>
          <w:sz w:val="24"/>
          <w:szCs w:val="24"/>
          <w:rtl/>
        </w:rPr>
        <w:t xml:space="preserve"> דומה לאגוז עצמו, בזה אין איסור מחיקה, עכ"ד.</w:t>
      </w:r>
    </w:p>
  </w:footnote>
  <w:footnote w:id="32">
    <w:p w14:paraId="7CF94925"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(לב)</w:t>
      </w:r>
      <w:r>
        <w:rPr>
          <w:rFonts w:ascii="Arial" w:hAnsi="Arial" w:cs="Arial"/>
          <w:kern w:val="0"/>
          <w:sz w:val="24"/>
          <w:szCs w:val="24"/>
          <w:rtl/>
        </w:rPr>
        <w:t xml:space="preserve"> </w:t>
      </w:r>
      <w:r>
        <w:rPr>
          <w:rFonts w:ascii="Arial" w:hAnsi="Arial" w:cs="Arial"/>
          <w:color w:val="000000"/>
          <w:kern w:val="0"/>
          <w:sz w:val="24"/>
          <w:szCs w:val="24"/>
          <w:rtl/>
        </w:rPr>
        <w:t xml:space="preserve">והא </w:t>
      </w:r>
      <w:proofErr w:type="spellStart"/>
      <w:r>
        <w:rPr>
          <w:rFonts w:ascii="Arial" w:hAnsi="Arial" w:cs="Arial"/>
          <w:color w:val="000000"/>
          <w:kern w:val="0"/>
          <w:sz w:val="24"/>
          <w:szCs w:val="24"/>
          <w:rtl/>
        </w:rPr>
        <w:t>דשרינן</w:t>
      </w:r>
      <w:proofErr w:type="spellEnd"/>
      <w:r>
        <w:rPr>
          <w:rFonts w:ascii="Arial" w:hAnsi="Arial" w:cs="Arial"/>
          <w:color w:val="000000"/>
          <w:kern w:val="0"/>
          <w:sz w:val="24"/>
          <w:szCs w:val="24"/>
          <w:rtl/>
        </w:rPr>
        <w:t xml:space="preserve"> לחתוך גבינה בשבת, אף שהגבינה נעשית בתבנית </w:t>
      </w:r>
      <w:proofErr w:type="spellStart"/>
      <w:r>
        <w:rPr>
          <w:rFonts w:ascii="Arial" w:hAnsi="Arial" w:cs="Arial"/>
          <w:color w:val="000000"/>
          <w:kern w:val="0"/>
          <w:sz w:val="24"/>
          <w:szCs w:val="24"/>
          <w:rtl/>
        </w:rPr>
        <w:t>מסויימת</w:t>
      </w:r>
      <w:proofErr w:type="spellEnd"/>
      <w:r>
        <w:rPr>
          <w:rFonts w:ascii="Arial" w:hAnsi="Arial" w:cs="Arial"/>
          <w:color w:val="000000"/>
          <w:kern w:val="0"/>
          <w:sz w:val="24"/>
          <w:szCs w:val="24"/>
          <w:rtl/>
        </w:rPr>
        <w:t xml:space="preserve">, וגם נעשית לימים הרבה וחייב בעשייתה משום בונה, רמב"ם פ"ז מה' שבת </w:t>
      </w:r>
      <w:proofErr w:type="spellStart"/>
      <w:r>
        <w:rPr>
          <w:rFonts w:ascii="Arial" w:hAnsi="Arial" w:cs="Arial"/>
          <w:color w:val="000000"/>
          <w:kern w:val="0"/>
          <w:sz w:val="24"/>
          <w:szCs w:val="24"/>
          <w:rtl/>
        </w:rPr>
        <w:t>ה"ו</w:t>
      </w:r>
      <w:proofErr w:type="spellEnd"/>
      <w:r>
        <w:rPr>
          <w:rFonts w:ascii="Arial" w:hAnsi="Arial" w:cs="Arial"/>
          <w:color w:val="000000"/>
          <w:kern w:val="0"/>
          <w:sz w:val="24"/>
          <w:szCs w:val="24"/>
          <w:rtl/>
        </w:rPr>
        <w:t xml:space="preserve">, והרי </w:t>
      </w:r>
      <w:proofErr w:type="spellStart"/>
      <w:r>
        <w:rPr>
          <w:rFonts w:ascii="Arial" w:hAnsi="Arial" w:cs="Arial"/>
          <w:color w:val="000000"/>
          <w:kern w:val="0"/>
          <w:sz w:val="24"/>
          <w:szCs w:val="24"/>
          <w:rtl/>
        </w:rPr>
        <w:t>קיי"ל</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דכל</w:t>
      </w:r>
      <w:proofErr w:type="spellEnd"/>
      <w:r>
        <w:rPr>
          <w:rFonts w:ascii="Arial" w:hAnsi="Arial" w:cs="Arial"/>
          <w:color w:val="000000"/>
          <w:kern w:val="0"/>
          <w:sz w:val="24"/>
          <w:szCs w:val="24"/>
          <w:rtl/>
        </w:rPr>
        <w:t xml:space="preserve"> שחייב בעשייתו משום בונה - חייב בסתירתו משום סותר, </w:t>
      </w:r>
      <w:proofErr w:type="spellStart"/>
      <w:r>
        <w:rPr>
          <w:rFonts w:ascii="Arial" w:hAnsi="Arial" w:cs="Arial"/>
          <w:color w:val="000000"/>
          <w:kern w:val="0"/>
          <w:sz w:val="24"/>
          <w:szCs w:val="24"/>
          <w:rtl/>
        </w:rPr>
        <w:t>דכללא</w:t>
      </w:r>
      <w:proofErr w:type="spellEnd"/>
      <w:r>
        <w:rPr>
          <w:rFonts w:ascii="Arial" w:hAnsi="Arial" w:cs="Arial"/>
          <w:color w:val="000000"/>
          <w:kern w:val="0"/>
          <w:sz w:val="24"/>
          <w:szCs w:val="24"/>
          <w:rtl/>
        </w:rPr>
        <w:t xml:space="preserve"> הוא </w:t>
      </w:r>
      <w:proofErr w:type="spellStart"/>
      <w:r>
        <w:rPr>
          <w:rFonts w:ascii="Arial" w:hAnsi="Arial" w:cs="Arial"/>
          <w:color w:val="000000"/>
          <w:kern w:val="0"/>
          <w:sz w:val="24"/>
          <w:szCs w:val="24"/>
          <w:rtl/>
        </w:rPr>
        <w:t>דכל</w:t>
      </w:r>
      <w:proofErr w:type="spellEnd"/>
      <w:r>
        <w:rPr>
          <w:rFonts w:ascii="Arial" w:hAnsi="Arial" w:cs="Arial"/>
          <w:color w:val="000000"/>
          <w:kern w:val="0"/>
          <w:sz w:val="24"/>
          <w:szCs w:val="24"/>
          <w:rtl/>
        </w:rPr>
        <w:t xml:space="preserve"> מידי </w:t>
      </w:r>
      <w:proofErr w:type="spellStart"/>
      <w:r>
        <w:rPr>
          <w:rFonts w:ascii="Arial" w:hAnsi="Arial" w:cs="Arial"/>
          <w:color w:val="000000"/>
          <w:kern w:val="0"/>
          <w:sz w:val="24"/>
          <w:szCs w:val="24"/>
          <w:rtl/>
        </w:rPr>
        <w:t>דחשיב</w:t>
      </w:r>
      <w:proofErr w:type="spellEnd"/>
      <w:r>
        <w:rPr>
          <w:rFonts w:ascii="Arial" w:hAnsi="Arial" w:cs="Arial"/>
          <w:color w:val="000000"/>
          <w:kern w:val="0"/>
          <w:sz w:val="24"/>
          <w:szCs w:val="24"/>
          <w:rtl/>
        </w:rPr>
        <w:t xml:space="preserve"> בונה, יש בו גם אסור סתירה בסתירתו, </w:t>
      </w:r>
      <w:proofErr w:type="spellStart"/>
      <w:r>
        <w:rPr>
          <w:rFonts w:ascii="Arial" w:hAnsi="Arial" w:cs="Arial"/>
          <w:color w:val="000000"/>
          <w:kern w:val="0"/>
          <w:sz w:val="24"/>
          <w:szCs w:val="24"/>
          <w:rtl/>
        </w:rPr>
        <w:t>וכדחזינן</w:t>
      </w:r>
      <w:proofErr w:type="spellEnd"/>
      <w:r>
        <w:rPr>
          <w:rFonts w:ascii="Arial" w:hAnsi="Arial" w:cs="Arial"/>
          <w:color w:val="000000"/>
          <w:kern w:val="0"/>
          <w:sz w:val="24"/>
          <w:szCs w:val="24"/>
          <w:rtl/>
        </w:rPr>
        <w:t xml:space="preserve"> בשבת ריש פ' כל הכלים, שהגמרא משווה בפשיטות סתירה </w:t>
      </w:r>
      <w:proofErr w:type="spellStart"/>
      <w:r>
        <w:rPr>
          <w:rFonts w:ascii="Arial" w:hAnsi="Arial" w:cs="Arial"/>
          <w:color w:val="000000"/>
          <w:kern w:val="0"/>
          <w:sz w:val="24"/>
          <w:szCs w:val="24"/>
          <w:rtl/>
        </w:rPr>
        <w:t>דכלים</w:t>
      </w:r>
      <w:proofErr w:type="spellEnd"/>
      <w:r>
        <w:rPr>
          <w:rFonts w:ascii="Arial" w:hAnsi="Arial" w:cs="Arial"/>
          <w:color w:val="000000"/>
          <w:kern w:val="0"/>
          <w:sz w:val="24"/>
          <w:szCs w:val="24"/>
          <w:rtl/>
        </w:rPr>
        <w:t xml:space="preserve"> לבנייתם, וכן מבואר גם שם </w:t>
      </w:r>
      <w:proofErr w:type="spellStart"/>
      <w:r>
        <w:rPr>
          <w:rFonts w:ascii="Arial" w:hAnsi="Arial" w:cs="Arial"/>
          <w:color w:val="000000"/>
          <w:kern w:val="0"/>
          <w:sz w:val="24"/>
          <w:szCs w:val="24"/>
          <w:rtl/>
        </w:rPr>
        <w:t>נז</w:t>
      </w:r>
      <w:proofErr w:type="spellEnd"/>
      <w:r>
        <w:rPr>
          <w:rFonts w:ascii="Arial" w:hAnsi="Arial" w:cs="Arial"/>
          <w:color w:val="000000"/>
          <w:kern w:val="0"/>
          <w:sz w:val="24"/>
          <w:szCs w:val="24"/>
          <w:rtl/>
        </w:rPr>
        <w:t xml:space="preserve"> א </w:t>
      </w:r>
      <w:proofErr w:type="spellStart"/>
      <w:r>
        <w:rPr>
          <w:rFonts w:ascii="Arial" w:hAnsi="Arial" w:cs="Arial"/>
          <w:color w:val="000000"/>
          <w:kern w:val="0"/>
          <w:sz w:val="24"/>
          <w:szCs w:val="24"/>
          <w:rtl/>
        </w:rPr>
        <w:t>תוד"ה</w:t>
      </w:r>
      <w:proofErr w:type="spellEnd"/>
      <w:r>
        <w:rPr>
          <w:rFonts w:ascii="Arial" w:hAnsi="Arial" w:cs="Arial"/>
          <w:color w:val="000000"/>
          <w:kern w:val="0"/>
          <w:sz w:val="24"/>
          <w:szCs w:val="24"/>
          <w:rtl/>
        </w:rPr>
        <w:t xml:space="preserve"> במה, ע"ש, עיין מה שתירצו בעטרת חכמים סי' ג </w:t>
      </w:r>
      <w:proofErr w:type="spellStart"/>
      <w:r>
        <w:rPr>
          <w:rFonts w:ascii="Arial" w:hAnsi="Arial" w:cs="Arial"/>
          <w:color w:val="000000"/>
          <w:kern w:val="0"/>
          <w:sz w:val="24"/>
          <w:szCs w:val="24"/>
          <w:rtl/>
        </w:rPr>
        <w:t>ובתהל"ד</w:t>
      </w:r>
      <w:proofErr w:type="spellEnd"/>
      <w:r>
        <w:rPr>
          <w:rFonts w:ascii="Arial" w:hAnsi="Arial" w:cs="Arial"/>
          <w:color w:val="000000"/>
          <w:kern w:val="0"/>
          <w:sz w:val="24"/>
          <w:szCs w:val="24"/>
          <w:rtl/>
        </w:rPr>
        <w:t xml:space="preserve"> סוסי' שיט (וסברתו כבר מובאת בסי' שיד סע' ח </w:t>
      </w:r>
      <w:proofErr w:type="spellStart"/>
      <w:r>
        <w:rPr>
          <w:rFonts w:ascii="Arial" w:hAnsi="Arial" w:cs="Arial"/>
          <w:color w:val="000000"/>
          <w:kern w:val="0"/>
          <w:sz w:val="24"/>
          <w:szCs w:val="24"/>
          <w:rtl/>
        </w:rPr>
        <w:t>בביה"ל</w:t>
      </w:r>
      <w:proofErr w:type="spellEnd"/>
      <w:r>
        <w:rPr>
          <w:rFonts w:ascii="Arial" w:hAnsi="Arial" w:cs="Arial"/>
          <w:color w:val="000000"/>
          <w:kern w:val="0"/>
          <w:sz w:val="24"/>
          <w:szCs w:val="24"/>
          <w:rtl/>
        </w:rPr>
        <w:t xml:space="preserve"> ד"ה חותלות), </w:t>
      </w:r>
      <w:proofErr w:type="spellStart"/>
      <w:r>
        <w:rPr>
          <w:rFonts w:ascii="Arial" w:hAnsi="Arial" w:cs="Arial"/>
          <w:color w:val="000000"/>
          <w:kern w:val="0"/>
          <w:sz w:val="24"/>
          <w:szCs w:val="24"/>
          <w:rtl/>
        </w:rPr>
        <w:t>ובש"ש</w:t>
      </w:r>
      <w:proofErr w:type="spellEnd"/>
      <w:r>
        <w:rPr>
          <w:rFonts w:ascii="Arial" w:hAnsi="Arial" w:cs="Arial"/>
          <w:color w:val="000000"/>
          <w:kern w:val="0"/>
          <w:sz w:val="24"/>
          <w:szCs w:val="24"/>
          <w:rtl/>
        </w:rPr>
        <w:t xml:space="preserve">, מעשה חושב, דיני קורע שלא ע"מ לתפור, </w:t>
      </w:r>
      <w:proofErr w:type="spellStart"/>
      <w:r>
        <w:rPr>
          <w:rFonts w:ascii="Arial" w:hAnsi="Arial" w:cs="Arial"/>
          <w:color w:val="000000"/>
          <w:kern w:val="0"/>
          <w:sz w:val="24"/>
          <w:szCs w:val="24"/>
          <w:rtl/>
        </w:rPr>
        <w:t>סוד"ה</w:t>
      </w:r>
      <w:proofErr w:type="spellEnd"/>
      <w:r>
        <w:rPr>
          <w:rFonts w:ascii="Arial" w:hAnsi="Arial" w:cs="Arial"/>
          <w:color w:val="000000"/>
          <w:kern w:val="0"/>
          <w:sz w:val="24"/>
          <w:szCs w:val="24"/>
          <w:rtl/>
        </w:rPr>
        <w:t xml:space="preserve"> והנה. </w:t>
      </w:r>
      <w:proofErr w:type="spellStart"/>
      <w:r>
        <w:rPr>
          <w:rFonts w:ascii="Arial" w:hAnsi="Arial" w:cs="Arial"/>
          <w:color w:val="000000"/>
          <w:kern w:val="0"/>
          <w:sz w:val="24"/>
          <w:szCs w:val="24"/>
          <w:rtl/>
        </w:rPr>
        <w:t>ומהגרש"ז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שמעתי, </w:t>
      </w:r>
      <w:proofErr w:type="spellStart"/>
      <w:r>
        <w:rPr>
          <w:rFonts w:ascii="Arial" w:hAnsi="Arial" w:cs="Arial"/>
          <w:color w:val="000000"/>
          <w:kern w:val="0"/>
          <w:sz w:val="24"/>
          <w:szCs w:val="24"/>
          <w:rtl/>
        </w:rPr>
        <w:t>דכיון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שלענין</w:t>
      </w:r>
      <w:proofErr w:type="spellEnd"/>
      <w:r>
        <w:rPr>
          <w:rFonts w:ascii="Arial" w:hAnsi="Arial" w:cs="Arial"/>
          <w:color w:val="000000"/>
          <w:kern w:val="0"/>
          <w:sz w:val="24"/>
          <w:szCs w:val="24"/>
          <w:rtl/>
        </w:rPr>
        <w:t xml:space="preserve"> סתירה אין חילוק בין סותר בית שנבנה מאבנים הרבה, לבין סותר מערה שהיא מאבן אחת, ולכן גם כמו שמותר לשבור אגוז וכיו"ב ולא מיקרי מלאכה, כך גם חיתוך גבינה שנתחברה ע"י האדם מחלקים רבים, נמי לא </w:t>
      </w:r>
      <w:proofErr w:type="spellStart"/>
      <w:r>
        <w:rPr>
          <w:rFonts w:ascii="Arial" w:hAnsi="Arial" w:cs="Arial"/>
          <w:color w:val="000000"/>
          <w:kern w:val="0"/>
          <w:sz w:val="24"/>
          <w:szCs w:val="24"/>
          <w:rtl/>
        </w:rPr>
        <w:t>חשיב</w:t>
      </w:r>
      <w:proofErr w:type="spellEnd"/>
      <w:r>
        <w:rPr>
          <w:rFonts w:ascii="Arial" w:hAnsi="Arial" w:cs="Arial"/>
          <w:color w:val="000000"/>
          <w:kern w:val="0"/>
          <w:sz w:val="24"/>
          <w:szCs w:val="24"/>
          <w:rtl/>
        </w:rPr>
        <w:t xml:space="preserve"> למלאכה אלא רק דרך אכילה. וגם אפשר, </w:t>
      </w:r>
      <w:proofErr w:type="spellStart"/>
      <w:r>
        <w:rPr>
          <w:rFonts w:ascii="Arial" w:hAnsi="Arial" w:cs="Arial"/>
          <w:color w:val="000000"/>
          <w:kern w:val="0"/>
          <w:sz w:val="24"/>
          <w:szCs w:val="24"/>
          <w:rtl/>
        </w:rPr>
        <w:t>דכיון</w:t>
      </w:r>
      <w:proofErr w:type="spellEnd"/>
      <w:r>
        <w:rPr>
          <w:rFonts w:ascii="Arial" w:hAnsi="Arial" w:cs="Arial"/>
          <w:color w:val="000000"/>
          <w:kern w:val="0"/>
          <w:sz w:val="24"/>
          <w:szCs w:val="24"/>
          <w:rtl/>
        </w:rPr>
        <w:t xml:space="preserve"> שעיקר מטרת בנין הגבינה הוא רק לסותרה ולאוכלה, שהרי אילו לא היה אפשר לאוכלה, לא היה בונה כלל את הגבינה, ולכן אין בחיתוכה ובאכילתה משום סתירה. וגם מבואר בזה, למה אין חוששים משום סותר בהמסת גבישי סוכר, וכן בשבירת </w:t>
      </w:r>
      <w:proofErr w:type="spellStart"/>
      <w:r>
        <w:rPr>
          <w:rFonts w:ascii="Arial" w:hAnsi="Arial" w:cs="Arial"/>
          <w:color w:val="000000"/>
          <w:kern w:val="0"/>
          <w:sz w:val="24"/>
          <w:szCs w:val="24"/>
          <w:rtl/>
        </w:rPr>
        <w:t>ביסקויטים</w:t>
      </w:r>
      <w:proofErr w:type="spellEnd"/>
      <w:r>
        <w:rPr>
          <w:rFonts w:ascii="Arial" w:hAnsi="Arial" w:cs="Arial"/>
          <w:color w:val="000000"/>
          <w:kern w:val="0"/>
          <w:sz w:val="24"/>
          <w:szCs w:val="24"/>
          <w:rtl/>
        </w:rPr>
        <w:t xml:space="preserve"> לחתיכות או בנתינתם </w:t>
      </w:r>
      <w:proofErr w:type="spellStart"/>
      <w:r>
        <w:rPr>
          <w:rFonts w:ascii="Arial" w:hAnsi="Arial" w:cs="Arial"/>
          <w:color w:val="000000"/>
          <w:kern w:val="0"/>
          <w:sz w:val="24"/>
          <w:szCs w:val="24"/>
          <w:rtl/>
        </w:rPr>
        <w:t>למשקין</w:t>
      </w:r>
      <w:proofErr w:type="spellEnd"/>
      <w:r>
        <w:rPr>
          <w:rFonts w:ascii="Arial" w:hAnsi="Arial" w:cs="Arial"/>
          <w:color w:val="000000"/>
          <w:kern w:val="0"/>
          <w:sz w:val="24"/>
          <w:szCs w:val="24"/>
          <w:rtl/>
        </w:rPr>
        <w:t xml:space="preserve"> והם </w:t>
      </w:r>
      <w:proofErr w:type="spellStart"/>
      <w:r>
        <w:rPr>
          <w:rFonts w:ascii="Arial" w:hAnsi="Arial" w:cs="Arial"/>
          <w:color w:val="000000"/>
          <w:kern w:val="0"/>
          <w:sz w:val="24"/>
          <w:szCs w:val="24"/>
          <w:rtl/>
        </w:rPr>
        <w:t>נימסים</w:t>
      </w:r>
      <w:proofErr w:type="spellEnd"/>
      <w:r>
        <w:rPr>
          <w:rFonts w:ascii="Arial" w:hAnsi="Arial" w:cs="Arial"/>
          <w:color w:val="000000"/>
          <w:kern w:val="0"/>
          <w:sz w:val="24"/>
          <w:szCs w:val="24"/>
          <w:rtl/>
        </w:rPr>
        <w:t xml:space="preserve">, עכ"ד. ועיין דעת תורה 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סע' </w:t>
      </w:r>
      <w:proofErr w:type="spellStart"/>
      <w:r>
        <w:rPr>
          <w:rFonts w:ascii="Arial" w:hAnsi="Arial" w:cs="Arial"/>
          <w:color w:val="000000"/>
          <w:kern w:val="0"/>
          <w:sz w:val="24"/>
          <w:szCs w:val="24"/>
          <w:rtl/>
        </w:rPr>
        <w:t>יט</w:t>
      </w:r>
      <w:proofErr w:type="spellEnd"/>
      <w:r>
        <w:rPr>
          <w:rFonts w:ascii="Arial" w:hAnsi="Arial" w:cs="Arial"/>
          <w:color w:val="000000"/>
          <w:kern w:val="0"/>
          <w:sz w:val="24"/>
          <w:szCs w:val="24"/>
          <w:rtl/>
        </w:rPr>
        <w:t xml:space="preserve"> ד"ה ומותר, בהגה, בשם שו"ת </w:t>
      </w:r>
      <w:proofErr w:type="spellStart"/>
      <w:r>
        <w:rPr>
          <w:rFonts w:ascii="Arial" w:hAnsi="Arial" w:cs="Arial"/>
          <w:color w:val="000000"/>
          <w:kern w:val="0"/>
          <w:sz w:val="24"/>
          <w:szCs w:val="24"/>
          <w:rtl/>
        </w:rPr>
        <w:t>מהרש"ם</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גליוני</w:t>
      </w:r>
      <w:proofErr w:type="spellEnd"/>
      <w:r>
        <w:rPr>
          <w:rFonts w:ascii="Arial" w:hAnsi="Arial" w:cs="Arial"/>
          <w:color w:val="000000"/>
          <w:kern w:val="0"/>
          <w:sz w:val="24"/>
          <w:szCs w:val="24"/>
          <w:rtl/>
        </w:rPr>
        <w:t xml:space="preserve"> הש"ס שבת </w:t>
      </w:r>
      <w:proofErr w:type="spellStart"/>
      <w:r>
        <w:rPr>
          <w:rFonts w:ascii="Arial" w:hAnsi="Arial" w:cs="Arial"/>
          <w:color w:val="000000"/>
          <w:kern w:val="0"/>
          <w:sz w:val="24"/>
          <w:szCs w:val="24"/>
          <w:rtl/>
        </w:rPr>
        <w:t>צה</w:t>
      </w:r>
      <w:proofErr w:type="spellEnd"/>
      <w:r>
        <w:rPr>
          <w:rFonts w:ascii="Arial" w:hAnsi="Arial" w:cs="Arial"/>
          <w:color w:val="000000"/>
          <w:kern w:val="0"/>
          <w:sz w:val="24"/>
          <w:szCs w:val="24"/>
          <w:rtl/>
        </w:rPr>
        <w:t xml:space="preserve"> א, </w:t>
      </w:r>
      <w:proofErr w:type="spellStart"/>
      <w:r>
        <w:rPr>
          <w:rFonts w:ascii="Arial" w:hAnsi="Arial" w:cs="Arial"/>
          <w:color w:val="000000"/>
          <w:kern w:val="0"/>
          <w:sz w:val="24"/>
          <w:szCs w:val="24"/>
          <w:rtl/>
        </w:rPr>
        <w:t>חזון</w:t>
      </w:r>
      <w:proofErr w:type="spellEnd"/>
      <w:r>
        <w:rPr>
          <w:rFonts w:ascii="Arial" w:hAnsi="Arial" w:cs="Arial"/>
          <w:color w:val="000000"/>
          <w:kern w:val="0"/>
          <w:sz w:val="24"/>
          <w:szCs w:val="24"/>
          <w:rtl/>
        </w:rPr>
        <w:t xml:space="preserve"> יחזקאל על שבת </w:t>
      </w:r>
      <w:proofErr w:type="spellStart"/>
      <w:r>
        <w:rPr>
          <w:rFonts w:ascii="Arial" w:hAnsi="Arial" w:cs="Arial"/>
          <w:color w:val="000000"/>
          <w:kern w:val="0"/>
          <w:sz w:val="24"/>
          <w:szCs w:val="24"/>
          <w:rtl/>
        </w:rPr>
        <w:t>צה</w:t>
      </w:r>
      <w:proofErr w:type="spellEnd"/>
      <w:r>
        <w:rPr>
          <w:rFonts w:ascii="Arial" w:hAnsi="Arial" w:cs="Arial"/>
          <w:color w:val="000000"/>
          <w:kern w:val="0"/>
          <w:sz w:val="24"/>
          <w:szCs w:val="24"/>
          <w:rtl/>
        </w:rPr>
        <w:t xml:space="preserve"> א ויסודי ישורון ח"ד דף </w:t>
      </w:r>
      <w:proofErr w:type="spellStart"/>
      <w:r>
        <w:rPr>
          <w:rFonts w:ascii="Arial" w:hAnsi="Arial" w:cs="Arial"/>
          <w:color w:val="000000"/>
          <w:kern w:val="0"/>
          <w:sz w:val="24"/>
          <w:szCs w:val="24"/>
          <w:rtl/>
        </w:rPr>
        <w:t>קיז</w:t>
      </w:r>
      <w:proofErr w:type="spellEnd"/>
      <w:r>
        <w:rPr>
          <w:rFonts w:ascii="Arial" w:hAnsi="Arial" w:cs="Arial"/>
          <w:color w:val="000000"/>
          <w:kern w:val="0"/>
          <w:sz w:val="24"/>
          <w:szCs w:val="24"/>
          <w:rtl/>
        </w:rPr>
        <w:t>.</w:t>
      </w:r>
    </w:p>
  </w:footnote>
  <w:footnote w:id="33">
    <w:p w14:paraId="0277FA8B"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(לג)</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שמ</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טו, ועיין </w:t>
      </w:r>
      <w:proofErr w:type="spellStart"/>
      <w:r>
        <w:rPr>
          <w:rFonts w:ascii="Arial" w:hAnsi="Arial" w:cs="Arial"/>
          <w:color w:val="000000"/>
          <w:kern w:val="0"/>
          <w:sz w:val="24"/>
          <w:szCs w:val="24"/>
          <w:rtl/>
        </w:rPr>
        <w:t>חזו"א</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סא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א </w:t>
      </w:r>
      <w:proofErr w:type="spellStart"/>
      <w:r>
        <w:rPr>
          <w:rFonts w:ascii="Arial" w:hAnsi="Arial" w:cs="Arial"/>
          <w:color w:val="000000"/>
          <w:kern w:val="0"/>
          <w:sz w:val="24"/>
          <w:szCs w:val="24"/>
          <w:rtl/>
        </w:rPr>
        <w:t>סוד"ה</w:t>
      </w:r>
      <w:proofErr w:type="spellEnd"/>
      <w:r>
        <w:rPr>
          <w:rFonts w:ascii="Arial" w:hAnsi="Arial" w:cs="Arial"/>
          <w:color w:val="000000"/>
          <w:kern w:val="0"/>
          <w:sz w:val="24"/>
          <w:szCs w:val="24"/>
          <w:rtl/>
        </w:rPr>
        <w:t xml:space="preserve"> ואמנם.</w:t>
      </w:r>
    </w:p>
  </w:footnote>
  <w:footnote w:id="34">
    <w:p w14:paraId="4FD361C4"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(לד)</w:t>
      </w:r>
      <w:r>
        <w:rPr>
          <w:rFonts w:ascii="Arial" w:hAnsi="Arial" w:cs="Arial"/>
          <w:kern w:val="0"/>
          <w:sz w:val="24"/>
          <w:szCs w:val="24"/>
          <w:rtl/>
        </w:rPr>
        <w:t xml:space="preserve"> </w:t>
      </w:r>
      <w:r>
        <w:rPr>
          <w:rFonts w:ascii="Arial" w:hAnsi="Arial" w:cs="Arial"/>
          <w:color w:val="000000"/>
          <w:kern w:val="0"/>
          <w:sz w:val="24"/>
          <w:szCs w:val="24"/>
          <w:rtl/>
        </w:rPr>
        <w:t>שם ושם.</w:t>
      </w:r>
    </w:p>
  </w:footnote>
  <w:footnote w:id="35">
    <w:p w14:paraId="7B5A69AE"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(לז)</w:t>
      </w:r>
      <w:r>
        <w:rPr>
          <w:rFonts w:ascii="Arial" w:hAnsi="Arial" w:cs="Arial"/>
          <w:kern w:val="0"/>
          <w:sz w:val="24"/>
          <w:szCs w:val="24"/>
          <w:rtl/>
        </w:rPr>
        <w:t xml:space="preserve"> </w:t>
      </w:r>
      <w:proofErr w:type="spellStart"/>
      <w:r>
        <w:rPr>
          <w:rFonts w:ascii="Arial" w:hAnsi="Arial" w:cs="Arial"/>
          <w:color w:val="000000"/>
          <w:kern w:val="0"/>
          <w:sz w:val="24"/>
          <w:szCs w:val="24"/>
          <w:rtl/>
        </w:rPr>
        <w:t>קצוה"ש</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קמד</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בבדה"ש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סוס"ק</w:t>
      </w:r>
      <w:proofErr w:type="spellEnd"/>
      <w:r>
        <w:rPr>
          <w:rFonts w:ascii="Arial" w:hAnsi="Arial" w:cs="Arial"/>
          <w:color w:val="000000"/>
          <w:kern w:val="0"/>
          <w:sz w:val="24"/>
          <w:szCs w:val="24"/>
          <w:rtl/>
        </w:rPr>
        <w:t xml:space="preserve"> ג.</w:t>
      </w:r>
    </w:p>
  </w:footnote>
  <w:footnote w:id="36">
    <w:p w14:paraId="56952202"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(לה)</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קסז</w:t>
      </w:r>
      <w:proofErr w:type="spellEnd"/>
      <w:r>
        <w:rPr>
          <w:rFonts w:ascii="Arial" w:hAnsi="Arial" w:cs="Arial"/>
          <w:color w:val="000000"/>
          <w:kern w:val="0"/>
          <w:sz w:val="24"/>
          <w:szCs w:val="24"/>
          <w:rtl/>
        </w:rPr>
        <w:t xml:space="preserve"> סע' א </w:t>
      </w:r>
      <w:proofErr w:type="spellStart"/>
      <w:r>
        <w:rPr>
          <w:rFonts w:ascii="Arial" w:hAnsi="Arial" w:cs="Arial"/>
          <w:color w:val="000000"/>
          <w:kern w:val="0"/>
          <w:sz w:val="24"/>
          <w:szCs w:val="24"/>
          <w:rtl/>
        </w:rPr>
        <w:t>ברמ"א</w:t>
      </w:r>
      <w:proofErr w:type="spellEnd"/>
      <w:r>
        <w:rPr>
          <w:rFonts w:ascii="Arial" w:hAnsi="Arial" w:cs="Arial"/>
          <w:color w:val="000000"/>
          <w:kern w:val="0"/>
          <w:sz w:val="24"/>
          <w:szCs w:val="24"/>
          <w:rtl/>
        </w:rPr>
        <w:t>.</w:t>
      </w:r>
    </w:p>
  </w:footnote>
  <w:footnote w:id="37">
    <w:p w14:paraId="324692D9"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(לו)</w:t>
      </w:r>
      <w:r>
        <w:rPr>
          <w:rFonts w:ascii="Arial" w:hAnsi="Arial" w:cs="Arial"/>
          <w:kern w:val="0"/>
          <w:sz w:val="24"/>
          <w:szCs w:val="24"/>
          <w:rtl/>
        </w:rPr>
        <w:t xml:space="preserve"> </w:t>
      </w:r>
      <w:r>
        <w:rPr>
          <w:rFonts w:ascii="Arial" w:hAnsi="Arial" w:cs="Arial"/>
          <w:color w:val="000000"/>
          <w:kern w:val="0"/>
          <w:sz w:val="24"/>
          <w:szCs w:val="24"/>
          <w:rtl/>
        </w:rPr>
        <w:t>ואין לחשוש להוצאת הפסולת (</w:t>
      </w:r>
      <w:proofErr w:type="spellStart"/>
      <w:r>
        <w:rPr>
          <w:rFonts w:ascii="Arial" w:hAnsi="Arial" w:cs="Arial"/>
          <w:color w:val="000000"/>
          <w:kern w:val="0"/>
          <w:sz w:val="24"/>
          <w:szCs w:val="24"/>
          <w:rtl/>
        </w:rPr>
        <w:t>התוית</w:t>
      </w:r>
      <w:proofErr w:type="spellEnd"/>
      <w:r>
        <w:rPr>
          <w:rFonts w:ascii="Arial" w:hAnsi="Arial" w:cs="Arial"/>
          <w:color w:val="000000"/>
          <w:kern w:val="0"/>
          <w:sz w:val="24"/>
          <w:szCs w:val="24"/>
          <w:rtl/>
        </w:rPr>
        <w:t xml:space="preserve">), כיון דהוה </w:t>
      </w:r>
      <w:proofErr w:type="spellStart"/>
      <w:r>
        <w:rPr>
          <w:rFonts w:ascii="Arial" w:hAnsi="Arial" w:cs="Arial"/>
          <w:color w:val="000000"/>
          <w:kern w:val="0"/>
          <w:sz w:val="24"/>
          <w:szCs w:val="24"/>
          <w:rtl/>
        </w:rPr>
        <w:t>דומיא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דקליפה</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דשרינן</w:t>
      </w:r>
      <w:proofErr w:type="spellEnd"/>
      <w:r>
        <w:rPr>
          <w:rFonts w:ascii="Arial" w:hAnsi="Arial" w:cs="Arial"/>
          <w:color w:val="000000"/>
          <w:kern w:val="0"/>
          <w:sz w:val="24"/>
          <w:szCs w:val="24"/>
          <w:rtl/>
        </w:rPr>
        <w:t xml:space="preserve"> סמוך לסעודה, </w:t>
      </w:r>
      <w:proofErr w:type="spellStart"/>
      <w:r>
        <w:rPr>
          <w:rFonts w:ascii="Arial" w:hAnsi="Arial" w:cs="Arial"/>
          <w:color w:val="000000"/>
          <w:kern w:val="0"/>
          <w:sz w:val="24"/>
          <w:szCs w:val="24"/>
          <w:rtl/>
        </w:rPr>
        <w:t>ארחות</w:t>
      </w:r>
      <w:proofErr w:type="spellEnd"/>
      <w:r>
        <w:rPr>
          <w:rFonts w:ascii="Arial" w:hAnsi="Arial" w:cs="Arial"/>
          <w:color w:val="000000"/>
          <w:kern w:val="0"/>
          <w:sz w:val="24"/>
          <w:szCs w:val="24"/>
          <w:rtl/>
        </w:rPr>
        <w:t xml:space="preserve"> חיים סי' שיט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ב. ועיין מנחה חדשה על מנחת שבת סי' פ סע' טו, ועיין לעיל פ"ג הערות ס </w:t>
      </w:r>
      <w:proofErr w:type="spellStart"/>
      <w:r>
        <w:rPr>
          <w:rFonts w:ascii="Arial" w:hAnsi="Arial" w:cs="Arial"/>
          <w:color w:val="000000"/>
          <w:kern w:val="0"/>
          <w:sz w:val="24"/>
          <w:szCs w:val="24"/>
          <w:rtl/>
        </w:rPr>
        <w:t>פב</w:t>
      </w:r>
      <w:proofErr w:type="spellEnd"/>
      <w:r>
        <w:rPr>
          <w:rFonts w:ascii="Arial" w:hAnsi="Arial" w:cs="Arial"/>
          <w:color w:val="000000"/>
          <w:kern w:val="0"/>
          <w:sz w:val="24"/>
          <w:szCs w:val="24"/>
          <w:rtl/>
        </w:rPr>
        <w:t xml:space="preserve"> ו - </w:t>
      </w:r>
      <w:proofErr w:type="spellStart"/>
      <w:r>
        <w:rPr>
          <w:rFonts w:ascii="Arial" w:hAnsi="Arial" w:cs="Arial"/>
          <w:color w:val="000000"/>
          <w:kern w:val="0"/>
          <w:sz w:val="24"/>
          <w:szCs w:val="24"/>
          <w:rtl/>
        </w:rPr>
        <w:t>קא</w:t>
      </w:r>
      <w:proofErr w:type="spellEnd"/>
      <w:r>
        <w:rPr>
          <w:rFonts w:ascii="Arial" w:hAnsi="Arial" w:cs="Arial"/>
          <w:color w:val="000000"/>
          <w:kern w:val="0"/>
          <w:sz w:val="24"/>
          <w:szCs w:val="24"/>
          <w:rtl/>
        </w:rPr>
        <w:t>.</w:t>
      </w:r>
    </w:p>
  </w:footnote>
  <w:footnote w:id="38">
    <w:p w14:paraId="587C6CCA"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(לח)</w:t>
      </w:r>
      <w:r>
        <w:rPr>
          <w:rFonts w:ascii="Arial" w:hAnsi="Arial" w:cs="Arial"/>
          <w:kern w:val="0"/>
          <w:sz w:val="24"/>
          <w:szCs w:val="24"/>
          <w:rtl/>
        </w:rPr>
        <w:t xml:space="preserve"> </w:t>
      </w:r>
      <w:r>
        <w:rPr>
          <w:rFonts w:ascii="Arial" w:hAnsi="Arial" w:cs="Arial"/>
          <w:color w:val="000000"/>
          <w:kern w:val="0"/>
          <w:sz w:val="24"/>
          <w:szCs w:val="24"/>
          <w:rtl/>
        </w:rPr>
        <w:t xml:space="preserve">כף החיים סי' </w:t>
      </w:r>
      <w:proofErr w:type="spellStart"/>
      <w:r>
        <w:rPr>
          <w:rFonts w:ascii="Arial" w:hAnsi="Arial" w:cs="Arial"/>
          <w:color w:val="000000"/>
          <w:kern w:val="0"/>
          <w:sz w:val="24"/>
          <w:szCs w:val="24"/>
          <w:rtl/>
        </w:rPr>
        <w:t>שמ</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לד, </w:t>
      </w:r>
      <w:proofErr w:type="spellStart"/>
      <w:r>
        <w:rPr>
          <w:rFonts w:ascii="Arial" w:hAnsi="Arial" w:cs="Arial"/>
          <w:color w:val="000000"/>
          <w:kern w:val="0"/>
          <w:sz w:val="24"/>
          <w:szCs w:val="24"/>
          <w:rtl/>
        </w:rPr>
        <w:t>קצוה"ש</w:t>
      </w:r>
      <w:proofErr w:type="spellEnd"/>
      <w:r>
        <w:rPr>
          <w:rFonts w:ascii="Arial" w:hAnsi="Arial" w:cs="Arial"/>
          <w:color w:val="000000"/>
          <w:kern w:val="0"/>
          <w:sz w:val="24"/>
          <w:szCs w:val="24"/>
          <w:rtl/>
        </w:rPr>
        <w:t xml:space="preserve"> סוסי' </w:t>
      </w:r>
      <w:proofErr w:type="spellStart"/>
      <w:r>
        <w:rPr>
          <w:rFonts w:ascii="Arial" w:hAnsi="Arial" w:cs="Arial"/>
          <w:color w:val="000000"/>
          <w:kern w:val="0"/>
          <w:sz w:val="24"/>
          <w:szCs w:val="24"/>
          <w:rtl/>
        </w:rPr>
        <w:t>קמד</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בבדה"ש</w:t>
      </w:r>
      <w:proofErr w:type="spellEnd"/>
      <w:r>
        <w:rPr>
          <w:rFonts w:ascii="Arial" w:hAnsi="Arial" w:cs="Arial"/>
          <w:color w:val="000000"/>
          <w:kern w:val="0"/>
          <w:sz w:val="24"/>
          <w:szCs w:val="24"/>
          <w:rtl/>
        </w:rPr>
        <w:t>.</w:t>
      </w:r>
    </w:p>
  </w:footnote>
  <w:footnote w:id="39">
    <w:p w14:paraId="3866790B"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(לט)</w:t>
      </w:r>
      <w:r>
        <w:rPr>
          <w:rFonts w:ascii="Arial" w:hAnsi="Arial" w:cs="Arial"/>
          <w:kern w:val="0"/>
          <w:sz w:val="24"/>
          <w:szCs w:val="24"/>
          <w:rtl/>
        </w:rPr>
        <w:t xml:space="preserve"> </w:t>
      </w:r>
      <w:r>
        <w:rPr>
          <w:rFonts w:ascii="Arial" w:hAnsi="Arial" w:cs="Arial"/>
          <w:color w:val="000000"/>
          <w:kern w:val="0"/>
          <w:sz w:val="24"/>
          <w:szCs w:val="24"/>
          <w:rtl/>
        </w:rPr>
        <w:t xml:space="preserve">ח"א כלל לט סוסי' א, </w:t>
      </w:r>
      <w:proofErr w:type="spellStart"/>
      <w:r>
        <w:rPr>
          <w:rFonts w:ascii="Arial" w:hAnsi="Arial" w:cs="Arial"/>
          <w:color w:val="000000"/>
          <w:kern w:val="0"/>
          <w:sz w:val="24"/>
          <w:szCs w:val="24"/>
          <w:rtl/>
        </w:rPr>
        <w:t>קצשו"ע</w:t>
      </w:r>
      <w:proofErr w:type="spellEnd"/>
      <w:r>
        <w:rPr>
          <w:rFonts w:ascii="Arial" w:hAnsi="Arial" w:cs="Arial"/>
          <w:color w:val="000000"/>
          <w:kern w:val="0"/>
          <w:sz w:val="24"/>
          <w:szCs w:val="24"/>
          <w:rtl/>
        </w:rPr>
        <w:t xml:space="preserve"> סי' פ סע' כה, וע"ש במנחת שבת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צט</w:t>
      </w:r>
      <w:proofErr w:type="spellEnd"/>
      <w:r>
        <w:rPr>
          <w:rFonts w:ascii="Arial" w:hAnsi="Arial" w:cs="Arial"/>
          <w:color w:val="000000"/>
          <w:kern w:val="0"/>
          <w:sz w:val="24"/>
          <w:szCs w:val="24"/>
          <w:rtl/>
        </w:rPr>
        <w:t xml:space="preserve">, וע"ע </w:t>
      </w:r>
      <w:proofErr w:type="spellStart"/>
      <w:r>
        <w:rPr>
          <w:rFonts w:ascii="Arial" w:hAnsi="Arial" w:cs="Arial"/>
          <w:color w:val="000000"/>
          <w:kern w:val="0"/>
          <w:sz w:val="24"/>
          <w:szCs w:val="24"/>
          <w:rtl/>
        </w:rPr>
        <w:t>ש"ש</w:t>
      </w:r>
      <w:proofErr w:type="spellEnd"/>
      <w:r>
        <w:rPr>
          <w:rFonts w:ascii="Arial" w:hAnsi="Arial" w:cs="Arial"/>
          <w:color w:val="000000"/>
          <w:kern w:val="0"/>
          <w:sz w:val="24"/>
          <w:szCs w:val="24"/>
          <w:rtl/>
        </w:rPr>
        <w:t xml:space="preserve">, מלאכת מעמר, </w:t>
      </w:r>
      <w:proofErr w:type="spellStart"/>
      <w:r>
        <w:rPr>
          <w:rFonts w:ascii="Arial" w:hAnsi="Arial" w:cs="Arial"/>
          <w:color w:val="000000"/>
          <w:kern w:val="0"/>
          <w:sz w:val="24"/>
          <w:szCs w:val="24"/>
          <w:rtl/>
        </w:rPr>
        <w:t>בב"ר</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יב</w:t>
      </w:r>
      <w:proofErr w:type="spellEnd"/>
      <w:r>
        <w:rPr>
          <w:rFonts w:ascii="Arial" w:hAnsi="Arial" w:cs="Arial"/>
          <w:color w:val="000000"/>
          <w:kern w:val="0"/>
          <w:sz w:val="24"/>
          <w:szCs w:val="24"/>
          <w:rtl/>
        </w:rPr>
        <w:t xml:space="preserve"> ודעת תורה 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סע' </w:t>
      </w:r>
      <w:proofErr w:type="spellStart"/>
      <w:r>
        <w:rPr>
          <w:rFonts w:ascii="Arial" w:hAnsi="Arial" w:cs="Arial"/>
          <w:color w:val="000000"/>
          <w:kern w:val="0"/>
          <w:sz w:val="24"/>
          <w:szCs w:val="24"/>
          <w:rtl/>
        </w:rPr>
        <w:t>יט</w:t>
      </w:r>
      <w:proofErr w:type="spellEnd"/>
      <w:r>
        <w:rPr>
          <w:rFonts w:ascii="Arial" w:hAnsi="Arial" w:cs="Arial"/>
          <w:color w:val="000000"/>
          <w:kern w:val="0"/>
          <w:sz w:val="24"/>
          <w:szCs w:val="24"/>
          <w:rtl/>
        </w:rPr>
        <w:t xml:space="preserve"> ד"ה ומותר.</w:t>
      </w:r>
    </w:p>
  </w:footnote>
  <w:footnote w:id="40">
    <w:p w14:paraId="4E3E77E8"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(מ)</w:t>
      </w:r>
      <w:r>
        <w:rPr>
          <w:rFonts w:ascii="Arial" w:hAnsi="Arial" w:cs="Arial"/>
          <w:kern w:val="0"/>
          <w:sz w:val="24"/>
          <w:szCs w:val="24"/>
          <w:rtl/>
        </w:rPr>
        <w:t xml:space="preserve"> </w:t>
      </w:r>
      <w:r>
        <w:rPr>
          <w:rFonts w:ascii="Arial" w:hAnsi="Arial" w:cs="Arial"/>
          <w:color w:val="000000"/>
          <w:kern w:val="0"/>
          <w:sz w:val="24"/>
          <w:szCs w:val="24"/>
          <w:rtl/>
        </w:rPr>
        <w:t xml:space="preserve">שם, ועיין 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סע' </w:t>
      </w:r>
      <w:proofErr w:type="spellStart"/>
      <w:r>
        <w:rPr>
          <w:rFonts w:ascii="Arial" w:hAnsi="Arial" w:cs="Arial"/>
          <w:color w:val="000000"/>
          <w:kern w:val="0"/>
          <w:sz w:val="24"/>
          <w:szCs w:val="24"/>
          <w:rtl/>
        </w:rPr>
        <w:t>יט</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ברמ"א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ובביה"ל</w:t>
      </w:r>
      <w:proofErr w:type="spellEnd"/>
      <w:r>
        <w:rPr>
          <w:rFonts w:ascii="Arial" w:hAnsi="Arial" w:cs="Arial"/>
          <w:color w:val="000000"/>
          <w:kern w:val="0"/>
          <w:sz w:val="24"/>
          <w:szCs w:val="24"/>
          <w:rtl/>
        </w:rPr>
        <w:t xml:space="preserve"> ד"ה במאכל.</w:t>
      </w:r>
    </w:p>
  </w:footnote>
  <w:footnote w:id="41">
    <w:p w14:paraId="4D8AE21C"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(מא)</w:t>
      </w:r>
      <w:r>
        <w:rPr>
          <w:rFonts w:ascii="Arial" w:hAnsi="Arial" w:cs="Arial"/>
          <w:kern w:val="0"/>
          <w:sz w:val="24"/>
          <w:szCs w:val="24"/>
          <w:rtl/>
        </w:rPr>
        <w:t xml:space="preserve"> </w:t>
      </w:r>
      <w:r>
        <w:rPr>
          <w:rFonts w:ascii="Arial" w:hAnsi="Arial" w:cs="Arial"/>
          <w:color w:val="000000"/>
          <w:kern w:val="0"/>
          <w:sz w:val="24"/>
          <w:szCs w:val="24"/>
          <w:rtl/>
        </w:rPr>
        <w:t xml:space="preserve">עיין לעיל הערה לט, </w:t>
      </w:r>
      <w:proofErr w:type="spellStart"/>
      <w:r>
        <w:rPr>
          <w:rFonts w:ascii="Arial" w:hAnsi="Arial" w:cs="Arial"/>
          <w:color w:val="000000"/>
          <w:kern w:val="0"/>
          <w:sz w:val="24"/>
          <w:szCs w:val="24"/>
          <w:rtl/>
        </w:rPr>
        <w:t>קצוה"ש</w:t>
      </w:r>
      <w:proofErr w:type="spellEnd"/>
      <w:r>
        <w:rPr>
          <w:rFonts w:ascii="Arial" w:hAnsi="Arial" w:cs="Arial"/>
          <w:color w:val="000000"/>
          <w:kern w:val="0"/>
          <w:sz w:val="24"/>
          <w:szCs w:val="24"/>
          <w:rtl/>
        </w:rPr>
        <w:t xml:space="preserve"> סי' קמו </w:t>
      </w:r>
      <w:proofErr w:type="spellStart"/>
      <w:r>
        <w:rPr>
          <w:rFonts w:ascii="Arial" w:hAnsi="Arial" w:cs="Arial"/>
          <w:color w:val="000000"/>
          <w:kern w:val="0"/>
          <w:sz w:val="24"/>
          <w:szCs w:val="24"/>
          <w:rtl/>
        </w:rPr>
        <w:t>בבדה"ש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סוס"ק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יב</w:t>
      </w:r>
      <w:proofErr w:type="spellEnd"/>
      <w:r>
        <w:rPr>
          <w:rFonts w:ascii="Arial" w:hAnsi="Arial" w:cs="Arial"/>
          <w:color w:val="000000"/>
          <w:kern w:val="0"/>
          <w:sz w:val="24"/>
          <w:szCs w:val="24"/>
          <w:rtl/>
        </w:rPr>
        <w:t>.</w:t>
      </w:r>
    </w:p>
  </w:footnote>
  <w:footnote w:id="42">
    <w:p w14:paraId="64113C6A"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(מב)</w:t>
      </w:r>
      <w:r>
        <w:rPr>
          <w:rFonts w:ascii="Arial" w:hAnsi="Arial" w:cs="Arial"/>
          <w:kern w:val="0"/>
          <w:sz w:val="24"/>
          <w:szCs w:val="24"/>
          <w:rtl/>
        </w:rPr>
        <w:t xml:space="preserve"> </w:t>
      </w:r>
      <w:r>
        <w:rPr>
          <w:rFonts w:ascii="Arial" w:hAnsi="Arial" w:cs="Arial"/>
          <w:color w:val="000000"/>
          <w:kern w:val="0"/>
          <w:sz w:val="24"/>
          <w:szCs w:val="24"/>
          <w:rtl/>
        </w:rPr>
        <w:t xml:space="preserve">עיין סי' תק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טו בשם </w:t>
      </w:r>
      <w:proofErr w:type="spellStart"/>
      <w:r>
        <w:rPr>
          <w:rFonts w:ascii="Arial" w:hAnsi="Arial" w:cs="Arial"/>
          <w:color w:val="000000"/>
          <w:kern w:val="0"/>
          <w:sz w:val="24"/>
          <w:szCs w:val="24"/>
          <w:rtl/>
        </w:rPr>
        <w:t>הפמ"ג</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וסוס"ק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ובשעה"צ</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כ, ע"ש, </w:t>
      </w:r>
      <w:proofErr w:type="spellStart"/>
      <w:r>
        <w:rPr>
          <w:rFonts w:ascii="Arial" w:hAnsi="Arial" w:cs="Arial"/>
          <w:color w:val="000000"/>
          <w:kern w:val="0"/>
          <w:sz w:val="24"/>
          <w:szCs w:val="24"/>
          <w:rtl/>
        </w:rPr>
        <w:t>דכל</w:t>
      </w:r>
      <w:proofErr w:type="spellEnd"/>
      <w:r>
        <w:rPr>
          <w:rFonts w:ascii="Arial" w:hAnsi="Arial" w:cs="Arial"/>
          <w:color w:val="000000"/>
          <w:kern w:val="0"/>
          <w:sz w:val="24"/>
          <w:szCs w:val="24"/>
          <w:rtl/>
        </w:rPr>
        <w:t xml:space="preserve"> שכוונתו לעשות סימן, מותר, והאיסור רק אם כוונתו לאותיות ולציורים.</w:t>
      </w:r>
    </w:p>
  </w:footnote>
  <w:footnote w:id="43">
    <w:p w14:paraId="04478C19"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(מג)</w:t>
      </w:r>
      <w:r>
        <w:rPr>
          <w:rFonts w:ascii="Arial" w:hAnsi="Arial" w:cs="Arial"/>
          <w:kern w:val="0"/>
          <w:sz w:val="24"/>
          <w:szCs w:val="24"/>
          <w:rtl/>
        </w:rPr>
        <w:t xml:space="preserve"> </w:t>
      </w:r>
      <w:r>
        <w:rPr>
          <w:rFonts w:ascii="Arial" w:hAnsi="Arial" w:cs="Arial"/>
          <w:color w:val="000000"/>
          <w:kern w:val="0"/>
          <w:sz w:val="24"/>
          <w:szCs w:val="24"/>
          <w:rtl/>
        </w:rPr>
        <w:t xml:space="preserve">ח"א כלל צב סי' ג, ועיין סי' תק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יז</w:t>
      </w:r>
      <w:proofErr w:type="spellEnd"/>
      <w:r>
        <w:rPr>
          <w:rFonts w:ascii="Arial" w:hAnsi="Arial" w:cs="Arial"/>
          <w:color w:val="000000"/>
          <w:kern w:val="0"/>
          <w:sz w:val="24"/>
          <w:szCs w:val="24"/>
          <w:rtl/>
        </w:rPr>
        <w:t xml:space="preserve">. ושמעתי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שהעיר איך מותר לאפות חלה קלועה ביום טוב, וגם יש שמשווים לה צורה של סולם וכדו' - אף באופן שאין מקפידים ביותר על הצורה דלא </w:t>
      </w:r>
      <w:proofErr w:type="spellStart"/>
      <w:r>
        <w:rPr>
          <w:rFonts w:ascii="Arial" w:hAnsi="Arial" w:cs="Arial"/>
          <w:color w:val="000000"/>
          <w:kern w:val="0"/>
          <w:sz w:val="24"/>
          <w:szCs w:val="24"/>
          <w:rtl/>
        </w:rPr>
        <w:t>אסרינן</w:t>
      </w:r>
      <w:proofErr w:type="spellEnd"/>
      <w:r>
        <w:rPr>
          <w:rFonts w:ascii="Arial" w:hAnsi="Arial" w:cs="Arial"/>
          <w:color w:val="000000"/>
          <w:kern w:val="0"/>
          <w:sz w:val="24"/>
          <w:szCs w:val="24"/>
          <w:rtl/>
        </w:rPr>
        <w:t xml:space="preserve"> משום כותב, וכמבואר בח"א הנ"ל - הרי המגבן ביום טוב חייב משום בונה, שכל המקבץ חלק אל חלק עד שנעשה גוף אחד </w:t>
      </w:r>
      <w:proofErr w:type="spellStart"/>
      <w:r>
        <w:rPr>
          <w:rFonts w:ascii="Arial" w:hAnsi="Arial" w:cs="Arial"/>
          <w:color w:val="000000"/>
          <w:kern w:val="0"/>
          <w:sz w:val="24"/>
          <w:szCs w:val="24"/>
          <w:rtl/>
        </w:rPr>
        <w:t>חשיב</w:t>
      </w:r>
      <w:proofErr w:type="spellEnd"/>
      <w:r>
        <w:rPr>
          <w:rFonts w:ascii="Arial" w:hAnsi="Arial" w:cs="Arial"/>
          <w:color w:val="000000"/>
          <w:kern w:val="0"/>
          <w:sz w:val="24"/>
          <w:szCs w:val="24"/>
          <w:rtl/>
        </w:rPr>
        <w:t xml:space="preserve"> בונה, וכמבואר בשבת </w:t>
      </w:r>
      <w:proofErr w:type="spellStart"/>
      <w:r>
        <w:rPr>
          <w:rFonts w:ascii="Arial" w:hAnsi="Arial" w:cs="Arial"/>
          <w:color w:val="000000"/>
          <w:kern w:val="0"/>
          <w:sz w:val="24"/>
          <w:szCs w:val="24"/>
          <w:rtl/>
        </w:rPr>
        <w:t>צה</w:t>
      </w:r>
      <w:proofErr w:type="spellEnd"/>
      <w:r>
        <w:rPr>
          <w:rFonts w:ascii="Arial" w:hAnsi="Arial" w:cs="Arial"/>
          <w:color w:val="000000"/>
          <w:kern w:val="0"/>
          <w:sz w:val="24"/>
          <w:szCs w:val="24"/>
          <w:rtl/>
        </w:rPr>
        <w:t xml:space="preserve"> א </w:t>
      </w:r>
      <w:proofErr w:type="spellStart"/>
      <w:r>
        <w:rPr>
          <w:rFonts w:ascii="Arial" w:hAnsi="Arial" w:cs="Arial"/>
          <w:color w:val="000000"/>
          <w:kern w:val="0"/>
          <w:sz w:val="24"/>
          <w:szCs w:val="24"/>
          <w:rtl/>
        </w:rPr>
        <w:t>תוד"ה</w:t>
      </w:r>
      <w:proofErr w:type="spellEnd"/>
      <w:r>
        <w:rPr>
          <w:rFonts w:ascii="Arial" w:hAnsi="Arial" w:cs="Arial"/>
          <w:color w:val="000000"/>
          <w:kern w:val="0"/>
          <w:sz w:val="24"/>
          <w:szCs w:val="24"/>
          <w:rtl/>
        </w:rPr>
        <w:t xml:space="preserve"> והרודה, </w:t>
      </w:r>
      <w:proofErr w:type="spellStart"/>
      <w:r>
        <w:rPr>
          <w:rFonts w:ascii="Arial" w:hAnsi="Arial" w:cs="Arial"/>
          <w:color w:val="000000"/>
          <w:kern w:val="0"/>
          <w:sz w:val="24"/>
          <w:szCs w:val="24"/>
          <w:rtl/>
        </w:rPr>
        <w:t>דאסור</w:t>
      </w:r>
      <w:proofErr w:type="spellEnd"/>
      <w:r>
        <w:rPr>
          <w:rFonts w:ascii="Arial" w:hAnsi="Arial" w:cs="Arial"/>
          <w:color w:val="000000"/>
          <w:kern w:val="0"/>
          <w:sz w:val="24"/>
          <w:szCs w:val="24"/>
          <w:rtl/>
        </w:rPr>
        <w:t xml:space="preserve"> אף אם הגיבון הוא כדי לאכול בו ביום, וראה לעיל פ"ג הערה </w:t>
      </w:r>
      <w:proofErr w:type="spellStart"/>
      <w:r>
        <w:rPr>
          <w:rFonts w:ascii="Arial" w:hAnsi="Arial" w:cs="Arial"/>
          <w:color w:val="000000"/>
          <w:kern w:val="0"/>
          <w:sz w:val="24"/>
          <w:szCs w:val="24"/>
          <w:rtl/>
        </w:rPr>
        <w:t>מז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דחייב</w:t>
      </w:r>
      <w:proofErr w:type="spellEnd"/>
      <w:r>
        <w:rPr>
          <w:rFonts w:ascii="Arial" w:hAnsi="Arial" w:cs="Arial"/>
          <w:color w:val="000000"/>
          <w:kern w:val="0"/>
          <w:sz w:val="24"/>
          <w:szCs w:val="24"/>
          <w:rtl/>
        </w:rPr>
        <w:t xml:space="preserve"> משום בונה. וכן קשה, איך עושים קציצות או "</w:t>
      </w:r>
      <w:proofErr w:type="spellStart"/>
      <w:r>
        <w:rPr>
          <w:rFonts w:ascii="Arial" w:hAnsi="Arial" w:cs="Arial"/>
          <w:color w:val="000000"/>
          <w:kern w:val="0"/>
          <w:sz w:val="24"/>
          <w:szCs w:val="24"/>
          <w:rtl/>
        </w:rPr>
        <w:t>קוגעלאך</w:t>
      </w:r>
      <w:proofErr w:type="spellEnd"/>
      <w:r>
        <w:rPr>
          <w:rFonts w:ascii="Arial" w:hAnsi="Arial" w:cs="Arial"/>
          <w:color w:val="000000"/>
          <w:kern w:val="0"/>
          <w:sz w:val="24"/>
          <w:szCs w:val="24"/>
          <w:rtl/>
        </w:rPr>
        <w:t xml:space="preserve">" (עיגולים של דגים וכדו') ביום טוב, והרי הוא מחבר חלקי בשר או דג יחד וגם </w:t>
      </w:r>
      <w:proofErr w:type="spellStart"/>
      <w:r>
        <w:rPr>
          <w:rFonts w:ascii="Arial" w:hAnsi="Arial" w:cs="Arial"/>
          <w:color w:val="000000"/>
          <w:kern w:val="0"/>
          <w:sz w:val="24"/>
          <w:szCs w:val="24"/>
          <w:rtl/>
        </w:rPr>
        <w:t>מתכוין</w:t>
      </w:r>
      <w:proofErr w:type="spellEnd"/>
      <w:r>
        <w:rPr>
          <w:rFonts w:ascii="Arial" w:hAnsi="Arial" w:cs="Arial"/>
          <w:color w:val="000000"/>
          <w:kern w:val="0"/>
          <w:sz w:val="24"/>
          <w:szCs w:val="24"/>
          <w:rtl/>
        </w:rPr>
        <w:t xml:space="preserve"> לשוות להם צורה </w:t>
      </w:r>
      <w:proofErr w:type="spellStart"/>
      <w:r>
        <w:rPr>
          <w:rFonts w:ascii="Arial" w:hAnsi="Arial" w:cs="Arial"/>
          <w:color w:val="000000"/>
          <w:kern w:val="0"/>
          <w:sz w:val="24"/>
          <w:szCs w:val="24"/>
          <w:rtl/>
        </w:rPr>
        <w:t>מסויימת</w:t>
      </w:r>
      <w:proofErr w:type="spellEnd"/>
      <w:r>
        <w:rPr>
          <w:rFonts w:ascii="Arial" w:hAnsi="Arial" w:cs="Arial"/>
          <w:color w:val="000000"/>
          <w:kern w:val="0"/>
          <w:sz w:val="24"/>
          <w:szCs w:val="24"/>
          <w:rtl/>
        </w:rPr>
        <w:t xml:space="preserve">, ועיין סי' </w:t>
      </w:r>
      <w:proofErr w:type="spellStart"/>
      <w:r>
        <w:rPr>
          <w:rFonts w:ascii="Arial" w:hAnsi="Arial" w:cs="Arial"/>
          <w:color w:val="000000"/>
          <w:kern w:val="0"/>
          <w:sz w:val="24"/>
          <w:szCs w:val="24"/>
          <w:rtl/>
        </w:rPr>
        <w:t>שמ</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במ"א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יז</w:t>
      </w:r>
      <w:proofErr w:type="spellEnd"/>
      <w:r>
        <w:rPr>
          <w:rFonts w:ascii="Arial" w:hAnsi="Arial" w:cs="Arial"/>
          <w:color w:val="000000"/>
          <w:kern w:val="0"/>
          <w:sz w:val="24"/>
          <w:szCs w:val="24"/>
          <w:rtl/>
        </w:rPr>
        <w:t xml:space="preserve"> וח"א כלל לט סוסי' א ושם בה' יום טוב כלל צב סי' ג, שהמדבק פירות לעשותם ארוך או מרובע, חייב משום בונה. אך אפשר </w:t>
      </w:r>
      <w:proofErr w:type="spellStart"/>
      <w:r>
        <w:rPr>
          <w:rFonts w:ascii="Arial" w:hAnsi="Arial" w:cs="Arial"/>
          <w:color w:val="000000"/>
          <w:kern w:val="0"/>
          <w:sz w:val="24"/>
          <w:szCs w:val="24"/>
          <w:rtl/>
        </w:rPr>
        <w:t>דשאני</w:t>
      </w:r>
      <w:proofErr w:type="spellEnd"/>
      <w:r>
        <w:rPr>
          <w:rFonts w:ascii="Arial" w:hAnsi="Arial" w:cs="Arial"/>
          <w:color w:val="000000"/>
          <w:kern w:val="0"/>
          <w:sz w:val="24"/>
          <w:szCs w:val="24"/>
          <w:rtl/>
        </w:rPr>
        <w:t xml:space="preserve"> גבינה, </w:t>
      </w:r>
      <w:proofErr w:type="spellStart"/>
      <w:r>
        <w:rPr>
          <w:rFonts w:ascii="Arial" w:hAnsi="Arial" w:cs="Arial"/>
          <w:color w:val="000000"/>
          <w:kern w:val="0"/>
          <w:sz w:val="24"/>
          <w:szCs w:val="24"/>
          <w:rtl/>
        </w:rPr>
        <w:t>דשל</w:t>
      </w:r>
      <w:proofErr w:type="spellEnd"/>
      <w:r>
        <w:rPr>
          <w:rFonts w:ascii="Arial" w:hAnsi="Arial" w:cs="Arial"/>
          <w:color w:val="000000"/>
          <w:kern w:val="0"/>
          <w:sz w:val="24"/>
          <w:szCs w:val="24"/>
          <w:rtl/>
        </w:rPr>
        <w:t xml:space="preserve"> אתמול עדיף טפי כמ"ש בגמ' שבת </w:t>
      </w:r>
      <w:proofErr w:type="spellStart"/>
      <w:r>
        <w:rPr>
          <w:rFonts w:ascii="Arial" w:hAnsi="Arial" w:cs="Arial"/>
          <w:color w:val="000000"/>
          <w:kern w:val="0"/>
          <w:sz w:val="24"/>
          <w:szCs w:val="24"/>
          <w:rtl/>
        </w:rPr>
        <w:t>קלד</w:t>
      </w:r>
      <w:proofErr w:type="spellEnd"/>
      <w:r>
        <w:rPr>
          <w:rFonts w:ascii="Arial" w:hAnsi="Arial" w:cs="Arial"/>
          <w:color w:val="000000"/>
          <w:kern w:val="0"/>
          <w:sz w:val="24"/>
          <w:szCs w:val="24"/>
          <w:rtl/>
        </w:rPr>
        <w:t xml:space="preserve"> א, </w:t>
      </w:r>
      <w:proofErr w:type="spellStart"/>
      <w:r>
        <w:rPr>
          <w:rFonts w:ascii="Arial" w:hAnsi="Arial" w:cs="Arial"/>
          <w:color w:val="000000"/>
          <w:kern w:val="0"/>
          <w:sz w:val="24"/>
          <w:szCs w:val="24"/>
          <w:rtl/>
        </w:rPr>
        <w:t>משא"כ</w:t>
      </w:r>
      <w:proofErr w:type="spellEnd"/>
      <w:r>
        <w:rPr>
          <w:rFonts w:ascii="Arial" w:hAnsi="Arial" w:cs="Arial"/>
          <w:color w:val="000000"/>
          <w:kern w:val="0"/>
          <w:sz w:val="24"/>
          <w:szCs w:val="24"/>
          <w:rtl/>
        </w:rPr>
        <w:t xml:space="preserve"> בהני </w:t>
      </w:r>
      <w:proofErr w:type="spellStart"/>
      <w:r>
        <w:rPr>
          <w:rFonts w:ascii="Arial" w:hAnsi="Arial" w:cs="Arial"/>
          <w:color w:val="000000"/>
          <w:kern w:val="0"/>
          <w:sz w:val="24"/>
          <w:szCs w:val="24"/>
          <w:rtl/>
        </w:rPr>
        <w:t>דבני</w:t>
      </w:r>
      <w:proofErr w:type="spellEnd"/>
      <w:r>
        <w:rPr>
          <w:rFonts w:ascii="Arial" w:hAnsi="Arial" w:cs="Arial"/>
          <w:color w:val="000000"/>
          <w:kern w:val="0"/>
          <w:sz w:val="24"/>
          <w:szCs w:val="24"/>
          <w:rtl/>
        </w:rPr>
        <w:t xml:space="preserve"> יומן </w:t>
      </w:r>
      <w:proofErr w:type="spellStart"/>
      <w:r>
        <w:rPr>
          <w:rFonts w:ascii="Arial" w:hAnsi="Arial" w:cs="Arial"/>
          <w:color w:val="000000"/>
          <w:kern w:val="0"/>
          <w:sz w:val="24"/>
          <w:szCs w:val="24"/>
          <w:rtl/>
        </w:rPr>
        <w:t>עדיפי</w:t>
      </w:r>
      <w:proofErr w:type="spellEnd"/>
      <w:r>
        <w:rPr>
          <w:rFonts w:ascii="Arial" w:hAnsi="Arial" w:cs="Arial"/>
          <w:color w:val="000000"/>
          <w:kern w:val="0"/>
          <w:sz w:val="24"/>
          <w:szCs w:val="24"/>
          <w:rtl/>
        </w:rPr>
        <w:t xml:space="preserve"> טפי. וגם אפשר </w:t>
      </w:r>
      <w:proofErr w:type="spellStart"/>
      <w:r>
        <w:rPr>
          <w:rFonts w:ascii="Arial" w:hAnsi="Arial" w:cs="Arial"/>
          <w:color w:val="000000"/>
          <w:kern w:val="0"/>
          <w:sz w:val="24"/>
          <w:szCs w:val="24"/>
          <w:rtl/>
        </w:rPr>
        <w:t>דדוקא</w:t>
      </w:r>
      <w:proofErr w:type="spellEnd"/>
      <w:r>
        <w:rPr>
          <w:rFonts w:ascii="Arial" w:hAnsi="Arial" w:cs="Arial"/>
          <w:color w:val="000000"/>
          <w:kern w:val="0"/>
          <w:sz w:val="24"/>
          <w:szCs w:val="24"/>
          <w:rtl/>
        </w:rPr>
        <w:t xml:space="preserve"> כל שרגילים לעשותו לימים הרבה, אסרו חז"ל לעשותו גם לאותו היום, </w:t>
      </w:r>
      <w:proofErr w:type="spellStart"/>
      <w:r>
        <w:rPr>
          <w:rFonts w:ascii="Arial" w:hAnsi="Arial" w:cs="Arial"/>
          <w:color w:val="000000"/>
          <w:kern w:val="0"/>
          <w:sz w:val="24"/>
          <w:szCs w:val="24"/>
          <w:rtl/>
        </w:rPr>
        <w:t>משא"כ</w:t>
      </w:r>
      <w:proofErr w:type="spellEnd"/>
      <w:r>
        <w:rPr>
          <w:rFonts w:ascii="Arial" w:hAnsi="Arial" w:cs="Arial"/>
          <w:color w:val="000000"/>
          <w:kern w:val="0"/>
          <w:sz w:val="24"/>
          <w:szCs w:val="24"/>
          <w:rtl/>
        </w:rPr>
        <w:t xml:space="preserve"> בדברים שאין מתקיימים ימים הרבה, וגם היום שרגילים להכין קציצות דגים בקופסאות שימורים וכדו' או להקפיא אותם, מ"מ מותר </w:t>
      </w:r>
      <w:proofErr w:type="spellStart"/>
      <w:r>
        <w:rPr>
          <w:rFonts w:ascii="Arial" w:hAnsi="Arial" w:cs="Arial"/>
          <w:color w:val="000000"/>
          <w:kern w:val="0"/>
          <w:sz w:val="24"/>
          <w:szCs w:val="24"/>
          <w:rtl/>
        </w:rPr>
        <w:t>דהואיל</w:t>
      </w:r>
      <w:proofErr w:type="spellEnd"/>
      <w:r>
        <w:rPr>
          <w:rFonts w:ascii="Arial" w:hAnsi="Arial" w:cs="Arial"/>
          <w:color w:val="000000"/>
          <w:kern w:val="0"/>
          <w:sz w:val="24"/>
          <w:szCs w:val="24"/>
          <w:rtl/>
        </w:rPr>
        <w:t xml:space="preserve"> ועומד לאכילה </w:t>
      </w:r>
      <w:proofErr w:type="spellStart"/>
      <w:r>
        <w:rPr>
          <w:rFonts w:ascii="Arial" w:hAnsi="Arial" w:cs="Arial"/>
          <w:color w:val="000000"/>
          <w:kern w:val="0"/>
          <w:sz w:val="24"/>
          <w:szCs w:val="24"/>
          <w:rtl/>
        </w:rPr>
        <w:t>וכילויו</w:t>
      </w:r>
      <w:proofErr w:type="spellEnd"/>
      <w:r>
        <w:rPr>
          <w:rFonts w:ascii="Arial" w:hAnsi="Arial" w:cs="Arial"/>
          <w:color w:val="000000"/>
          <w:kern w:val="0"/>
          <w:sz w:val="24"/>
          <w:szCs w:val="24"/>
          <w:rtl/>
        </w:rPr>
        <w:t xml:space="preserve"> הוא מיד עם פתיחת הקופסא, </w:t>
      </w:r>
      <w:proofErr w:type="spellStart"/>
      <w:r>
        <w:rPr>
          <w:rFonts w:ascii="Arial" w:hAnsi="Arial" w:cs="Arial"/>
          <w:color w:val="000000"/>
          <w:kern w:val="0"/>
          <w:sz w:val="24"/>
          <w:szCs w:val="24"/>
          <w:rtl/>
        </w:rPr>
        <w:t>משא"כ</w:t>
      </w:r>
      <w:proofErr w:type="spellEnd"/>
      <w:r>
        <w:rPr>
          <w:rFonts w:ascii="Arial" w:hAnsi="Arial" w:cs="Arial"/>
          <w:color w:val="000000"/>
          <w:kern w:val="0"/>
          <w:sz w:val="24"/>
          <w:szCs w:val="24"/>
          <w:rtl/>
        </w:rPr>
        <w:t xml:space="preserve"> מגבן שמתקיים בעצמו כמו בנין, ולא מפני שסוגרים אותו תוך קופסא, עכ"ד, ועי' פרק </w:t>
      </w:r>
      <w:proofErr w:type="spellStart"/>
      <w:r>
        <w:rPr>
          <w:rFonts w:ascii="Arial" w:hAnsi="Arial" w:cs="Arial"/>
          <w:color w:val="000000"/>
          <w:kern w:val="0"/>
          <w:sz w:val="24"/>
          <w:szCs w:val="24"/>
          <w:rtl/>
        </w:rPr>
        <w:t>טז</w:t>
      </w:r>
      <w:proofErr w:type="spellEnd"/>
      <w:r>
        <w:rPr>
          <w:rFonts w:ascii="Arial" w:hAnsi="Arial" w:cs="Arial"/>
          <w:color w:val="000000"/>
          <w:kern w:val="0"/>
          <w:sz w:val="24"/>
          <w:szCs w:val="24"/>
          <w:rtl/>
        </w:rPr>
        <w:t xml:space="preserve"> הערה </w:t>
      </w:r>
      <w:proofErr w:type="spellStart"/>
      <w:r>
        <w:rPr>
          <w:rFonts w:ascii="Arial" w:hAnsi="Arial" w:cs="Arial"/>
          <w:color w:val="000000"/>
          <w:kern w:val="0"/>
          <w:sz w:val="24"/>
          <w:szCs w:val="24"/>
          <w:rtl/>
        </w:rPr>
        <w:t>קיז</w:t>
      </w:r>
      <w:proofErr w:type="spellEnd"/>
      <w:r>
        <w:rPr>
          <w:rFonts w:ascii="Arial" w:hAnsi="Arial" w:cs="Arial"/>
          <w:color w:val="000000"/>
          <w:kern w:val="0"/>
          <w:sz w:val="24"/>
          <w:szCs w:val="24"/>
          <w:rtl/>
        </w:rPr>
        <w:t xml:space="preserve"> (עיין סי' </w:t>
      </w:r>
      <w:proofErr w:type="spellStart"/>
      <w:r>
        <w:rPr>
          <w:rFonts w:ascii="Arial" w:hAnsi="Arial" w:cs="Arial"/>
          <w:color w:val="000000"/>
          <w:kern w:val="0"/>
          <w:sz w:val="24"/>
          <w:szCs w:val="24"/>
          <w:rtl/>
        </w:rPr>
        <w:t>תקי</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סוס"ק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כא</w:t>
      </w:r>
      <w:proofErr w:type="spellEnd"/>
      <w:r>
        <w:rPr>
          <w:rFonts w:ascii="Arial" w:hAnsi="Arial" w:cs="Arial"/>
          <w:color w:val="000000"/>
          <w:kern w:val="0"/>
          <w:sz w:val="24"/>
          <w:szCs w:val="24"/>
          <w:rtl/>
        </w:rPr>
        <w:t xml:space="preserve">). ועיין ביצה </w:t>
      </w:r>
      <w:proofErr w:type="spellStart"/>
      <w:r>
        <w:rPr>
          <w:rFonts w:ascii="Arial" w:hAnsi="Arial" w:cs="Arial"/>
          <w:color w:val="000000"/>
          <w:kern w:val="0"/>
          <w:sz w:val="24"/>
          <w:szCs w:val="24"/>
          <w:rtl/>
        </w:rPr>
        <w:t>יב</w:t>
      </w:r>
      <w:proofErr w:type="spellEnd"/>
      <w:r>
        <w:rPr>
          <w:rFonts w:ascii="Arial" w:hAnsi="Arial" w:cs="Arial"/>
          <w:color w:val="000000"/>
          <w:kern w:val="0"/>
          <w:sz w:val="24"/>
          <w:szCs w:val="24"/>
          <w:rtl/>
        </w:rPr>
        <w:t xml:space="preserve"> א </w:t>
      </w:r>
      <w:proofErr w:type="spellStart"/>
      <w:r>
        <w:rPr>
          <w:rFonts w:ascii="Arial" w:hAnsi="Arial" w:cs="Arial"/>
          <w:color w:val="000000"/>
          <w:kern w:val="0"/>
          <w:sz w:val="24"/>
          <w:szCs w:val="24"/>
          <w:rtl/>
        </w:rPr>
        <w:t>בפנ"י</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סוד"ה</w:t>
      </w:r>
      <w:proofErr w:type="spellEnd"/>
      <w:r>
        <w:rPr>
          <w:rFonts w:ascii="Arial" w:hAnsi="Arial" w:cs="Arial"/>
          <w:color w:val="000000"/>
          <w:kern w:val="0"/>
          <w:sz w:val="24"/>
          <w:szCs w:val="24"/>
          <w:rtl/>
        </w:rPr>
        <w:t xml:space="preserve"> בגמרא דאי ב"ה, ועיין מלחמות שם ריש פ"ג </w:t>
      </w:r>
      <w:proofErr w:type="spellStart"/>
      <w:r>
        <w:rPr>
          <w:rFonts w:ascii="Arial" w:hAnsi="Arial" w:cs="Arial"/>
          <w:color w:val="000000"/>
          <w:kern w:val="0"/>
          <w:sz w:val="24"/>
          <w:szCs w:val="24"/>
          <w:rtl/>
        </w:rPr>
        <w:t>ובשיט"מ</w:t>
      </w:r>
      <w:proofErr w:type="spellEnd"/>
      <w:r>
        <w:rPr>
          <w:rFonts w:ascii="Arial" w:hAnsi="Arial" w:cs="Arial"/>
          <w:color w:val="000000"/>
          <w:kern w:val="0"/>
          <w:sz w:val="24"/>
          <w:szCs w:val="24"/>
          <w:rtl/>
        </w:rPr>
        <w:t xml:space="preserve">, ולעצם הדין </w:t>
      </w:r>
      <w:proofErr w:type="spellStart"/>
      <w:r>
        <w:rPr>
          <w:rFonts w:ascii="Arial" w:hAnsi="Arial" w:cs="Arial"/>
          <w:color w:val="000000"/>
          <w:kern w:val="0"/>
          <w:sz w:val="24"/>
          <w:szCs w:val="24"/>
          <w:rtl/>
        </w:rPr>
        <w:t>יל"ע</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בקצשו"ע</w:t>
      </w:r>
      <w:proofErr w:type="spellEnd"/>
      <w:r>
        <w:rPr>
          <w:rFonts w:ascii="Arial" w:hAnsi="Arial" w:cs="Arial"/>
          <w:color w:val="000000"/>
          <w:kern w:val="0"/>
          <w:sz w:val="24"/>
          <w:szCs w:val="24"/>
          <w:rtl/>
        </w:rPr>
        <w:t xml:space="preserve"> סי' פ סע' כה. ועי' </w:t>
      </w:r>
      <w:proofErr w:type="spellStart"/>
      <w:r>
        <w:rPr>
          <w:rFonts w:ascii="Arial" w:hAnsi="Arial" w:cs="Arial"/>
          <w:color w:val="000000"/>
          <w:kern w:val="0"/>
          <w:sz w:val="24"/>
          <w:szCs w:val="24"/>
          <w:rtl/>
        </w:rPr>
        <w:t>במנח"ש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צט</w:t>
      </w:r>
      <w:proofErr w:type="spellEnd"/>
      <w:r>
        <w:rPr>
          <w:rFonts w:ascii="Arial" w:hAnsi="Arial" w:cs="Arial"/>
          <w:color w:val="000000"/>
          <w:kern w:val="0"/>
          <w:sz w:val="24"/>
          <w:szCs w:val="24"/>
          <w:rtl/>
        </w:rPr>
        <w:t>.</w:t>
      </w:r>
    </w:p>
  </w:footnote>
  <w:footnote w:id="44">
    <w:p w14:paraId="47D6498A"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(מד)</w:t>
      </w:r>
      <w:r>
        <w:rPr>
          <w:rFonts w:ascii="Arial" w:hAnsi="Arial" w:cs="Arial"/>
          <w:kern w:val="0"/>
          <w:sz w:val="24"/>
          <w:szCs w:val="24"/>
          <w:rtl/>
        </w:rPr>
        <w:t xml:space="preserve"> </w:t>
      </w:r>
      <w:r>
        <w:rPr>
          <w:rFonts w:ascii="Arial" w:hAnsi="Arial" w:cs="Arial"/>
          <w:color w:val="000000"/>
          <w:kern w:val="0"/>
          <w:sz w:val="24"/>
          <w:szCs w:val="24"/>
          <w:rtl/>
        </w:rPr>
        <w:t xml:space="preserve">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דאין איסור ממרח </w:t>
      </w:r>
      <w:proofErr w:type="spellStart"/>
      <w:r>
        <w:rPr>
          <w:rFonts w:ascii="Arial" w:hAnsi="Arial" w:cs="Arial"/>
          <w:color w:val="000000"/>
          <w:kern w:val="0"/>
          <w:sz w:val="24"/>
          <w:szCs w:val="24"/>
          <w:rtl/>
        </w:rPr>
        <w:t>באוכלין</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סע' </w:t>
      </w:r>
      <w:proofErr w:type="spellStart"/>
      <w:r>
        <w:rPr>
          <w:rFonts w:ascii="Arial" w:hAnsi="Arial" w:cs="Arial"/>
          <w:color w:val="000000"/>
          <w:kern w:val="0"/>
          <w:sz w:val="24"/>
          <w:szCs w:val="24"/>
          <w:rtl/>
        </w:rPr>
        <w:t>יט</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ברמ"א</w:t>
      </w:r>
      <w:proofErr w:type="spellEnd"/>
      <w:r>
        <w:rPr>
          <w:rFonts w:ascii="Arial" w:hAnsi="Arial" w:cs="Arial"/>
          <w:color w:val="000000"/>
          <w:kern w:val="0"/>
          <w:sz w:val="24"/>
          <w:szCs w:val="24"/>
          <w:rtl/>
        </w:rPr>
        <w:t xml:space="preserve"> ולהלן סעי' לד, ועוד, דאין כוונתו לצורה היוצאת מן השפופרת שייקרא בשם ממרח, ע"ש </w:t>
      </w:r>
      <w:proofErr w:type="spellStart"/>
      <w:r>
        <w:rPr>
          <w:rFonts w:ascii="Arial" w:hAnsi="Arial" w:cs="Arial"/>
          <w:color w:val="000000"/>
          <w:kern w:val="0"/>
          <w:sz w:val="24"/>
          <w:szCs w:val="24"/>
          <w:rtl/>
        </w:rPr>
        <w:t>בביה"ל</w:t>
      </w:r>
      <w:proofErr w:type="spellEnd"/>
      <w:r>
        <w:rPr>
          <w:rFonts w:ascii="Arial" w:hAnsi="Arial" w:cs="Arial"/>
          <w:color w:val="000000"/>
          <w:kern w:val="0"/>
          <w:sz w:val="24"/>
          <w:szCs w:val="24"/>
          <w:rtl/>
        </w:rPr>
        <w:t xml:space="preserve"> ד"ה תע"ב.</w:t>
      </w:r>
    </w:p>
  </w:footnote>
  <w:footnote w:id="45">
    <w:p w14:paraId="02CFFE4A"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(מה)</w:t>
      </w:r>
      <w:r>
        <w:rPr>
          <w:rFonts w:ascii="Arial" w:hAnsi="Arial" w:cs="Arial"/>
          <w:kern w:val="0"/>
          <w:sz w:val="24"/>
          <w:szCs w:val="24"/>
          <w:rtl/>
        </w:rPr>
        <w:t xml:space="preserve"> </w:t>
      </w:r>
      <w:r>
        <w:rPr>
          <w:rFonts w:ascii="Arial" w:hAnsi="Arial" w:cs="Arial"/>
          <w:color w:val="000000"/>
          <w:kern w:val="0"/>
          <w:sz w:val="24"/>
          <w:szCs w:val="24"/>
          <w:rtl/>
        </w:rPr>
        <w:t xml:space="preserve">ע"ש </w:t>
      </w:r>
      <w:proofErr w:type="spellStart"/>
      <w:r>
        <w:rPr>
          <w:rFonts w:ascii="Arial" w:hAnsi="Arial" w:cs="Arial"/>
          <w:color w:val="000000"/>
          <w:kern w:val="0"/>
          <w:sz w:val="24"/>
          <w:szCs w:val="24"/>
          <w:rtl/>
        </w:rPr>
        <w:t>בביה"ל</w:t>
      </w:r>
      <w:proofErr w:type="spellEnd"/>
      <w:r>
        <w:rPr>
          <w:rFonts w:ascii="Arial" w:hAnsi="Arial" w:cs="Arial"/>
          <w:color w:val="000000"/>
          <w:kern w:val="0"/>
          <w:sz w:val="24"/>
          <w:szCs w:val="24"/>
          <w:rtl/>
        </w:rPr>
        <w:t xml:space="preserve"> הנ"ל, ועיין ח"א כלל צב </w:t>
      </w:r>
      <w:proofErr w:type="spellStart"/>
      <w:r>
        <w:rPr>
          <w:rFonts w:ascii="Arial" w:hAnsi="Arial" w:cs="Arial"/>
          <w:color w:val="000000"/>
          <w:kern w:val="0"/>
          <w:sz w:val="24"/>
          <w:szCs w:val="24"/>
          <w:rtl/>
        </w:rPr>
        <w:t>סוס"י</w:t>
      </w:r>
      <w:proofErr w:type="spellEnd"/>
      <w:r>
        <w:rPr>
          <w:rFonts w:ascii="Arial" w:hAnsi="Arial" w:cs="Arial"/>
          <w:color w:val="000000"/>
          <w:kern w:val="0"/>
          <w:sz w:val="24"/>
          <w:szCs w:val="24"/>
          <w:rtl/>
        </w:rPr>
        <w:t xml:space="preserve"> ג.</w:t>
      </w:r>
    </w:p>
  </w:footnote>
  <w:footnote w:id="46">
    <w:p w14:paraId="005B177B"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(מו)</w:t>
      </w:r>
      <w:r>
        <w:rPr>
          <w:rFonts w:ascii="Arial" w:hAnsi="Arial" w:cs="Arial"/>
          <w:kern w:val="0"/>
          <w:sz w:val="24"/>
          <w:szCs w:val="24"/>
          <w:rtl/>
        </w:rPr>
        <w:t xml:space="preserve"> </w:t>
      </w:r>
      <w:r>
        <w:rPr>
          <w:rFonts w:ascii="Arial" w:hAnsi="Arial" w:cs="Arial"/>
          <w:color w:val="000000"/>
          <w:kern w:val="0"/>
          <w:sz w:val="24"/>
          <w:szCs w:val="24"/>
          <w:rtl/>
        </w:rPr>
        <w:t xml:space="preserve">עיין סי' </w:t>
      </w:r>
      <w:proofErr w:type="spellStart"/>
      <w:r>
        <w:rPr>
          <w:rFonts w:ascii="Arial" w:hAnsi="Arial" w:cs="Arial"/>
          <w:color w:val="000000"/>
          <w:kern w:val="0"/>
          <w:sz w:val="24"/>
          <w:szCs w:val="24"/>
          <w:rtl/>
        </w:rPr>
        <w:t>שמ</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טו וסי' תק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יז</w:t>
      </w:r>
      <w:proofErr w:type="spellEnd"/>
      <w:r>
        <w:rPr>
          <w:rFonts w:ascii="Arial" w:hAnsi="Arial" w:cs="Arial"/>
          <w:color w:val="000000"/>
          <w:kern w:val="0"/>
          <w:sz w:val="24"/>
          <w:szCs w:val="24"/>
          <w:rtl/>
        </w:rPr>
        <w:t>.</w:t>
      </w:r>
    </w:p>
  </w:footnote>
  <w:footnote w:id="47">
    <w:p w14:paraId="41A07ECF"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(מז)</w:t>
      </w:r>
      <w:r>
        <w:rPr>
          <w:rFonts w:ascii="Arial" w:hAnsi="Arial" w:cs="Arial"/>
          <w:kern w:val="0"/>
          <w:sz w:val="24"/>
          <w:szCs w:val="24"/>
          <w:rtl/>
        </w:rPr>
        <w:t xml:space="preserve"> </w:t>
      </w:r>
      <w:r>
        <w:rPr>
          <w:rFonts w:ascii="Arial" w:hAnsi="Arial" w:cs="Arial"/>
          <w:color w:val="000000"/>
          <w:kern w:val="0"/>
          <w:sz w:val="24"/>
          <w:szCs w:val="24"/>
          <w:rtl/>
        </w:rPr>
        <w:t xml:space="preserve">כי יש בזה משום איסור נולד, כי הספריי בתוך המיכל הוא נזיל ונהפך למוצק עם הוצאתו מן המיכל. ואם כוונתו בעשיית הממרח לצורה מיוחדת, </w:t>
      </w:r>
      <w:proofErr w:type="spellStart"/>
      <w:r>
        <w:rPr>
          <w:rFonts w:ascii="Arial" w:hAnsi="Arial" w:cs="Arial"/>
          <w:color w:val="000000"/>
          <w:kern w:val="0"/>
          <w:sz w:val="24"/>
          <w:szCs w:val="24"/>
          <w:rtl/>
        </w:rPr>
        <w:t>י"ל</w:t>
      </w:r>
      <w:proofErr w:type="spellEnd"/>
      <w:r>
        <w:rPr>
          <w:rFonts w:ascii="Arial" w:hAnsi="Arial" w:cs="Arial"/>
          <w:color w:val="000000"/>
          <w:kern w:val="0"/>
          <w:sz w:val="24"/>
          <w:szCs w:val="24"/>
          <w:rtl/>
        </w:rPr>
        <w:t xml:space="preserve"> דיש בו גם משום איסור בונה, </w:t>
      </w:r>
      <w:proofErr w:type="spellStart"/>
      <w:r>
        <w:rPr>
          <w:rFonts w:ascii="Arial" w:hAnsi="Arial" w:cs="Arial"/>
          <w:color w:val="000000"/>
          <w:kern w:val="0"/>
          <w:sz w:val="24"/>
          <w:szCs w:val="24"/>
          <w:rtl/>
        </w:rPr>
        <w:t>וכדלעיל</w:t>
      </w:r>
      <w:proofErr w:type="spellEnd"/>
      <w:r>
        <w:rPr>
          <w:rFonts w:ascii="Arial" w:hAnsi="Arial" w:cs="Arial"/>
          <w:color w:val="000000"/>
          <w:kern w:val="0"/>
          <w:sz w:val="24"/>
          <w:szCs w:val="24"/>
          <w:rtl/>
        </w:rPr>
        <w:t xml:space="preserve"> הערה מה.</w:t>
      </w:r>
    </w:p>
  </w:footnote>
  <w:footnote w:id="48">
    <w:p w14:paraId="452DB3B8"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(מח)</w:t>
      </w:r>
      <w:r>
        <w:rPr>
          <w:rFonts w:ascii="Arial" w:hAnsi="Arial" w:cs="Arial"/>
          <w:kern w:val="0"/>
          <w:sz w:val="24"/>
          <w:szCs w:val="24"/>
          <w:rtl/>
        </w:rPr>
        <w:t xml:space="preserve"> </w:t>
      </w:r>
      <w:r>
        <w:rPr>
          <w:rFonts w:ascii="Arial" w:hAnsi="Arial" w:cs="Arial"/>
          <w:color w:val="000000"/>
          <w:kern w:val="0"/>
          <w:sz w:val="24"/>
          <w:szCs w:val="24"/>
          <w:rtl/>
        </w:rPr>
        <w:t xml:space="preserve">עיין שבת </w:t>
      </w:r>
      <w:proofErr w:type="spellStart"/>
      <w:r>
        <w:rPr>
          <w:rFonts w:ascii="Arial" w:hAnsi="Arial" w:cs="Arial"/>
          <w:color w:val="000000"/>
          <w:kern w:val="0"/>
          <w:sz w:val="24"/>
          <w:szCs w:val="24"/>
          <w:rtl/>
        </w:rPr>
        <w:t>עה</w:t>
      </w:r>
      <w:proofErr w:type="spellEnd"/>
      <w:r>
        <w:rPr>
          <w:rFonts w:ascii="Arial" w:hAnsi="Arial" w:cs="Arial"/>
          <w:color w:val="000000"/>
          <w:kern w:val="0"/>
          <w:sz w:val="24"/>
          <w:szCs w:val="24"/>
          <w:rtl/>
        </w:rPr>
        <w:t xml:space="preserve"> ב </w:t>
      </w:r>
      <w:proofErr w:type="spellStart"/>
      <w:r>
        <w:rPr>
          <w:rFonts w:ascii="Arial" w:hAnsi="Arial" w:cs="Arial"/>
          <w:color w:val="000000"/>
          <w:kern w:val="0"/>
          <w:sz w:val="24"/>
          <w:szCs w:val="24"/>
          <w:rtl/>
        </w:rPr>
        <w:t>רד"ה</w:t>
      </w:r>
      <w:proofErr w:type="spellEnd"/>
      <w:r>
        <w:rPr>
          <w:rFonts w:ascii="Arial" w:hAnsi="Arial" w:cs="Arial"/>
          <w:color w:val="000000"/>
          <w:kern w:val="0"/>
          <w:sz w:val="24"/>
          <w:szCs w:val="24"/>
          <w:rtl/>
        </w:rPr>
        <w:t xml:space="preserve"> ועייל, בהסבירו מהות מלאכת </w:t>
      </w:r>
      <w:proofErr w:type="spellStart"/>
      <w:r>
        <w:rPr>
          <w:rFonts w:ascii="Arial" w:hAnsi="Arial" w:cs="Arial"/>
          <w:color w:val="000000"/>
          <w:kern w:val="0"/>
          <w:sz w:val="24"/>
          <w:szCs w:val="24"/>
          <w:rtl/>
        </w:rPr>
        <w:t>השירטוט</w:t>
      </w:r>
      <w:proofErr w:type="spellEnd"/>
      <w:r>
        <w:rPr>
          <w:rFonts w:ascii="Arial" w:hAnsi="Arial" w:cs="Arial"/>
          <w:color w:val="000000"/>
          <w:kern w:val="0"/>
          <w:sz w:val="24"/>
          <w:szCs w:val="24"/>
          <w:rtl/>
        </w:rPr>
        <w:t xml:space="preserve">, לפי שדרך </w:t>
      </w:r>
      <w:proofErr w:type="spellStart"/>
      <w:r>
        <w:rPr>
          <w:rFonts w:ascii="Arial" w:hAnsi="Arial" w:cs="Arial"/>
          <w:color w:val="000000"/>
          <w:kern w:val="0"/>
          <w:sz w:val="24"/>
          <w:szCs w:val="24"/>
          <w:rtl/>
        </w:rPr>
        <w:t>הרצענין</w:t>
      </w:r>
      <w:proofErr w:type="spellEnd"/>
      <w:r>
        <w:rPr>
          <w:rFonts w:ascii="Arial" w:hAnsi="Arial" w:cs="Arial"/>
          <w:color w:val="000000"/>
          <w:kern w:val="0"/>
          <w:sz w:val="24"/>
          <w:szCs w:val="24"/>
          <w:rtl/>
        </w:rPr>
        <w:t xml:space="preserve"> כשהוא בא לחתכו, משרטטו תחילה וכו', משמע דאין מלאכת שירטוט אלא כהכנה למלאכה אחרת, כגון למחתך העור, וכ"ה ברמב"ם </w:t>
      </w:r>
      <w:proofErr w:type="spellStart"/>
      <w:r>
        <w:rPr>
          <w:rFonts w:ascii="Arial" w:hAnsi="Arial" w:cs="Arial"/>
          <w:color w:val="000000"/>
          <w:kern w:val="0"/>
          <w:sz w:val="24"/>
          <w:szCs w:val="24"/>
          <w:rtl/>
        </w:rPr>
        <w:t>פי"א</w:t>
      </w:r>
      <w:proofErr w:type="spellEnd"/>
      <w:r>
        <w:rPr>
          <w:rFonts w:ascii="Arial" w:hAnsi="Arial" w:cs="Arial"/>
          <w:color w:val="000000"/>
          <w:kern w:val="0"/>
          <w:sz w:val="24"/>
          <w:szCs w:val="24"/>
          <w:rtl/>
        </w:rPr>
        <w:t xml:space="preserve"> מה' שבת </w:t>
      </w:r>
      <w:proofErr w:type="spellStart"/>
      <w:r>
        <w:rPr>
          <w:rFonts w:ascii="Arial" w:hAnsi="Arial" w:cs="Arial"/>
          <w:color w:val="000000"/>
          <w:kern w:val="0"/>
          <w:sz w:val="24"/>
          <w:szCs w:val="24"/>
          <w:rtl/>
        </w:rPr>
        <w:t>הי"ז</w:t>
      </w:r>
      <w:proofErr w:type="spellEnd"/>
      <w:r>
        <w:rPr>
          <w:rFonts w:ascii="Arial" w:hAnsi="Arial" w:cs="Arial"/>
          <w:color w:val="000000"/>
          <w:kern w:val="0"/>
          <w:sz w:val="24"/>
          <w:szCs w:val="24"/>
          <w:rtl/>
        </w:rPr>
        <w:t xml:space="preserve">. וכיון שאין איסור מחתך </w:t>
      </w:r>
      <w:proofErr w:type="spellStart"/>
      <w:r>
        <w:rPr>
          <w:rFonts w:ascii="Arial" w:hAnsi="Arial" w:cs="Arial"/>
          <w:color w:val="000000"/>
          <w:kern w:val="0"/>
          <w:sz w:val="24"/>
          <w:szCs w:val="24"/>
          <w:rtl/>
        </w:rPr>
        <w:t>באוכלין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וכדלהלן</w:t>
      </w:r>
      <w:proofErr w:type="spellEnd"/>
      <w:r>
        <w:rPr>
          <w:rFonts w:ascii="Arial" w:hAnsi="Arial" w:cs="Arial"/>
          <w:color w:val="000000"/>
          <w:kern w:val="0"/>
          <w:sz w:val="24"/>
          <w:szCs w:val="24"/>
          <w:rtl/>
        </w:rPr>
        <w:t xml:space="preserve">, הרי ממילא אין בהם משום איסור משרטט, ועיין גם סי' רעד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ה.</w:t>
      </w:r>
    </w:p>
  </w:footnote>
  <w:footnote w:id="49">
    <w:p w14:paraId="05547257"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(מט)</w:t>
      </w:r>
      <w:r>
        <w:rPr>
          <w:rFonts w:ascii="Arial" w:hAnsi="Arial" w:cs="Arial"/>
          <w:kern w:val="0"/>
          <w:sz w:val="24"/>
          <w:szCs w:val="24"/>
          <w:rtl/>
        </w:rPr>
        <w:t xml:space="preserve"> </w:t>
      </w:r>
      <w:r>
        <w:rPr>
          <w:rFonts w:ascii="Arial" w:hAnsi="Arial" w:cs="Arial"/>
          <w:color w:val="000000"/>
          <w:kern w:val="0"/>
          <w:sz w:val="24"/>
          <w:szCs w:val="24"/>
          <w:rtl/>
        </w:rPr>
        <w:t xml:space="preserve">סי' שכב במשנה ברורה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יב</w:t>
      </w:r>
      <w:proofErr w:type="spellEnd"/>
      <w:r>
        <w:rPr>
          <w:rFonts w:ascii="Arial" w:hAnsi="Arial" w:cs="Arial"/>
          <w:color w:val="000000"/>
          <w:kern w:val="0"/>
          <w:sz w:val="24"/>
          <w:szCs w:val="24"/>
          <w:rtl/>
        </w:rPr>
        <w:t xml:space="preserve"> ו - </w:t>
      </w:r>
      <w:proofErr w:type="spellStart"/>
      <w:r>
        <w:rPr>
          <w:rFonts w:ascii="Arial" w:hAnsi="Arial" w:cs="Arial"/>
          <w:color w:val="000000"/>
          <w:kern w:val="0"/>
          <w:sz w:val="24"/>
          <w:szCs w:val="24"/>
          <w:rtl/>
        </w:rPr>
        <w:t>יח</w:t>
      </w:r>
      <w:proofErr w:type="spellEnd"/>
      <w:r>
        <w:rPr>
          <w:rFonts w:ascii="Arial" w:hAnsi="Arial" w:cs="Arial"/>
          <w:color w:val="000000"/>
          <w:kern w:val="0"/>
          <w:sz w:val="24"/>
          <w:szCs w:val="24"/>
          <w:rtl/>
        </w:rPr>
        <w:t>.</w:t>
      </w:r>
    </w:p>
  </w:footnote>
  <w:footnote w:id="50">
    <w:p w14:paraId="13B31494"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(נ)</w:t>
      </w:r>
      <w:r>
        <w:rPr>
          <w:rFonts w:ascii="Arial" w:hAnsi="Arial" w:cs="Arial"/>
          <w:kern w:val="0"/>
          <w:sz w:val="24"/>
          <w:szCs w:val="24"/>
          <w:rtl/>
        </w:rPr>
        <w:t xml:space="preserve"> </w:t>
      </w:r>
      <w:r>
        <w:rPr>
          <w:rFonts w:ascii="Arial" w:hAnsi="Arial" w:cs="Arial"/>
          <w:color w:val="000000"/>
          <w:kern w:val="0"/>
          <w:sz w:val="24"/>
          <w:szCs w:val="24"/>
          <w:rtl/>
        </w:rPr>
        <w:t>סי' שכב במ"ב סע' ד.</w:t>
      </w:r>
    </w:p>
  </w:footnote>
  <w:footnote w:id="51">
    <w:p w14:paraId="5829223E"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(נא)</w:t>
      </w:r>
      <w:r>
        <w:rPr>
          <w:rFonts w:ascii="Arial" w:hAnsi="Arial" w:cs="Arial"/>
          <w:kern w:val="0"/>
          <w:sz w:val="24"/>
          <w:szCs w:val="24"/>
          <w:rtl/>
        </w:rPr>
        <w:t xml:space="preserve"> </w:t>
      </w:r>
      <w:r>
        <w:rPr>
          <w:rFonts w:ascii="Arial" w:hAnsi="Arial" w:cs="Arial"/>
          <w:color w:val="000000"/>
          <w:kern w:val="0"/>
          <w:sz w:val="24"/>
          <w:szCs w:val="24"/>
          <w:rtl/>
        </w:rPr>
        <w:t>שם.</w:t>
      </w:r>
    </w:p>
  </w:footnote>
  <w:footnote w:id="52">
    <w:p w14:paraId="3D13925E"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(נב)</w:t>
      </w:r>
      <w:r>
        <w:rPr>
          <w:rFonts w:ascii="Arial" w:hAnsi="Arial" w:cs="Arial"/>
          <w:kern w:val="0"/>
          <w:sz w:val="24"/>
          <w:szCs w:val="24"/>
          <w:rtl/>
        </w:rPr>
        <w:t xml:space="preserve"> </w:t>
      </w:r>
      <w:r>
        <w:rPr>
          <w:rFonts w:ascii="Arial" w:hAnsi="Arial" w:cs="Arial"/>
          <w:color w:val="000000"/>
          <w:kern w:val="0"/>
          <w:sz w:val="24"/>
          <w:szCs w:val="24"/>
          <w:rtl/>
        </w:rPr>
        <w:t xml:space="preserve">ע"ש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יא, והיינו אפי' במקום שאין הקליפה עצמה מוקצה, </w:t>
      </w:r>
      <w:proofErr w:type="spellStart"/>
      <w:r>
        <w:rPr>
          <w:rFonts w:ascii="Arial" w:hAnsi="Arial" w:cs="Arial"/>
          <w:color w:val="000000"/>
          <w:kern w:val="0"/>
          <w:sz w:val="24"/>
          <w:szCs w:val="24"/>
          <w:rtl/>
        </w:rPr>
        <w:t>וכדלהלן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פ"כ</w:t>
      </w:r>
      <w:proofErr w:type="spellEnd"/>
      <w:r>
        <w:rPr>
          <w:rFonts w:ascii="Arial" w:hAnsi="Arial" w:cs="Arial"/>
          <w:color w:val="000000"/>
          <w:kern w:val="0"/>
          <w:sz w:val="24"/>
          <w:szCs w:val="24"/>
          <w:rtl/>
        </w:rPr>
        <w:t xml:space="preserve"> סע' </w:t>
      </w:r>
      <w:proofErr w:type="spellStart"/>
      <w:r>
        <w:rPr>
          <w:rFonts w:ascii="Arial" w:hAnsi="Arial" w:cs="Arial"/>
          <w:color w:val="000000"/>
          <w:kern w:val="0"/>
          <w:sz w:val="24"/>
          <w:szCs w:val="24"/>
          <w:rtl/>
        </w:rPr>
        <w:t>כז</w:t>
      </w:r>
      <w:proofErr w:type="spellEnd"/>
      <w:r>
        <w:rPr>
          <w:rFonts w:ascii="Arial" w:hAnsi="Arial" w:cs="Arial"/>
          <w:color w:val="000000"/>
          <w:kern w:val="0"/>
          <w:sz w:val="24"/>
          <w:szCs w:val="24"/>
          <w:rtl/>
        </w:rPr>
        <w:t>.</w:t>
      </w:r>
    </w:p>
  </w:footnote>
  <w:footnote w:id="53">
    <w:p w14:paraId="32E304EE"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(נג)</w:t>
      </w:r>
      <w:r>
        <w:rPr>
          <w:rFonts w:ascii="Arial" w:hAnsi="Arial" w:cs="Arial"/>
          <w:kern w:val="0"/>
          <w:sz w:val="24"/>
          <w:szCs w:val="24"/>
          <w:rtl/>
        </w:rPr>
        <w:t xml:space="preserve"> </w:t>
      </w:r>
      <w:r>
        <w:rPr>
          <w:rFonts w:ascii="Arial" w:hAnsi="Arial" w:cs="Arial"/>
          <w:color w:val="000000"/>
          <w:kern w:val="0"/>
          <w:sz w:val="24"/>
          <w:szCs w:val="24"/>
          <w:rtl/>
        </w:rPr>
        <w:t>דיש בו גם משום איסור בונה, בנוסף לאיסור מחתך.</w:t>
      </w:r>
    </w:p>
  </w:footnote>
  <w:footnote w:id="54">
    <w:p w14:paraId="4A40DDB3"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(נה)</w:t>
      </w:r>
      <w:r>
        <w:rPr>
          <w:rFonts w:ascii="Arial" w:hAnsi="Arial" w:cs="Arial"/>
          <w:kern w:val="0"/>
          <w:sz w:val="24"/>
          <w:szCs w:val="24"/>
          <w:rtl/>
        </w:rPr>
        <w:t xml:space="preserve"> </w:t>
      </w:r>
      <w:r>
        <w:rPr>
          <w:rFonts w:ascii="Arial" w:hAnsi="Arial" w:cs="Arial"/>
          <w:color w:val="000000"/>
          <w:kern w:val="0"/>
          <w:sz w:val="24"/>
          <w:szCs w:val="24"/>
          <w:rtl/>
        </w:rPr>
        <w:t xml:space="preserve">סי' שלט סע' ד וסי' </w:t>
      </w:r>
      <w:proofErr w:type="spellStart"/>
      <w:r>
        <w:rPr>
          <w:rFonts w:ascii="Arial" w:hAnsi="Arial" w:cs="Arial"/>
          <w:color w:val="000000"/>
          <w:kern w:val="0"/>
          <w:sz w:val="24"/>
          <w:szCs w:val="24"/>
          <w:rtl/>
        </w:rPr>
        <w:t>תקכד</w:t>
      </w:r>
      <w:proofErr w:type="spellEnd"/>
      <w:r>
        <w:rPr>
          <w:rFonts w:ascii="Arial" w:hAnsi="Arial" w:cs="Arial"/>
          <w:color w:val="000000"/>
          <w:kern w:val="0"/>
          <w:sz w:val="24"/>
          <w:szCs w:val="24"/>
          <w:rtl/>
        </w:rPr>
        <w:t xml:space="preserve"> סע' א, ואסור אפי' ע"י מחשבה, מעדני ארץ פ"ד מה' תרומות </w:t>
      </w:r>
      <w:proofErr w:type="spellStart"/>
      <w:r>
        <w:rPr>
          <w:rFonts w:ascii="Arial" w:hAnsi="Arial" w:cs="Arial"/>
          <w:color w:val="000000"/>
          <w:kern w:val="0"/>
          <w:sz w:val="24"/>
          <w:szCs w:val="24"/>
          <w:rtl/>
        </w:rPr>
        <w:t>הט"ז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ד. </w:t>
      </w:r>
      <w:proofErr w:type="spellStart"/>
      <w:r>
        <w:rPr>
          <w:rFonts w:ascii="Arial" w:hAnsi="Arial" w:cs="Arial"/>
          <w:color w:val="000000"/>
          <w:kern w:val="0"/>
          <w:sz w:val="24"/>
          <w:szCs w:val="24"/>
          <w:rtl/>
        </w:rPr>
        <w:t>ולענין</w:t>
      </w:r>
      <w:proofErr w:type="spellEnd"/>
      <w:r>
        <w:rPr>
          <w:rFonts w:ascii="Arial" w:hAnsi="Arial" w:cs="Arial"/>
          <w:color w:val="000000"/>
          <w:kern w:val="0"/>
          <w:sz w:val="24"/>
          <w:szCs w:val="24"/>
          <w:rtl/>
        </w:rPr>
        <w:t xml:space="preserve"> להפריש </w:t>
      </w:r>
      <w:proofErr w:type="spellStart"/>
      <w:r>
        <w:rPr>
          <w:rFonts w:ascii="Arial" w:hAnsi="Arial" w:cs="Arial"/>
          <w:color w:val="000000"/>
          <w:kern w:val="0"/>
          <w:sz w:val="24"/>
          <w:szCs w:val="24"/>
          <w:rtl/>
        </w:rPr>
        <w:t>תרו"מ</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ביה"ש</w:t>
      </w:r>
      <w:proofErr w:type="spellEnd"/>
      <w:r>
        <w:rPr>
          <w:rFonts w:ascii="Arial" w:hAnsi="Arial" w:cs="Arial"/>
          <w:color w:val="000000"/>
          <w:kern w:val="0"/>
          <w:sz w:val="24"/>
          <w:szCs w:val="24"/>
          <w:rtl/>
        </w:rPr>
        <w:t xml:space="preserve"> לתוספת עונג שבת, עיין סי' </w:t>
      </w:r>
      <w:proofErr w:type="spellStart"/>
      <w:r>
        <w:rPr>
          <w:rFonts w:ascii="Arial" w:hAnsi="Arial" w:cs="Arial"/>
          <w:color w:val="000000"/>
          <w:kern w:val="0"/>
          <w:sz w:val="24"/>
          <w:szCs w:val="24"/>
          <w:rtl/>
        </w:rPr>
        <w:t>רסא</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ד וסי' </w:t>
      </w:r>
      <w:proofErr w:type="spellStart"/>
      <w:r>
        <w:rPr>
          <w:rFonts w:ascii="Arial" w:hAnsi="Arial" w:cs="Arial"/>
          <w:color w:val="000000"/>
          <w:kern w:val="0"/>
          <w:sz w:val="24"/>
          <w:szCs w:val="24"/>
          <w:rtl/>
        </w:rPr>
        <w:t>שמב</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בביה"ל</w:t>
      </w:r>
      <w:proofErr w:type="spellEnd"/>
      <w:r>
        <w:rPr>
          <w:rFonts w:ascii="Arial" w:hAnsi="Arial" w:cs="Arial"/>
          <w:color w:val="000000"/>
          <w:kern w:val="0"/>
          <w:sz w:val="24"/>
          <w:szCs w:val="24"/>
          <w:rtl/>
        </w:rPr>
        <w:t xml:space="preserve"> ד"ה מותר </w:t>
      </w:r>
      <w:proofErr w:type="spellStart"/>
      <w:r>
        <w:rPr>
          <w:rFonts w:ascii="Arial" w:hAnsi="Arial" w:cs="Arial"/>
          <w:color w:val="000000"/>
          <w:kern w:val="0"/>
          <w:sz w:val="24"/>
          <w:szCs w:val="24"/>
          <w:rtl/>
        </w:rPr>
        <w:t>ביה"ש</w:t>
      </w:r>
      <w:proofErr w:type="spellEnd"/>
      <w:r>
        <w:rPr>
          <w:rFonts w:ascii="Arial" w:hAnsi="Arial" w:cs="Arial"/>
          <w:color w:val="000000"/>
          <w:kern w:val="0"/>
          <w:sz w:val="24"/>
          <w:szCs w:val="24"/>
          <w:rtl/>
        </w:rPr>
        <w:t xml:space="preserve">, וצ"ע, והיינו </w:t>
      </w:r>
      <w:proofErr w:type="spellStart"/>
      <w:r>
        <w:rPr>
          <w:rFonts w:ascii="Arial" w:hAnsi="Arial" w:cs="Arial"/>
          <w:color w:val="000000"/>
          <w:kern w:val="0"/>
          <w:sz w:val="24"/>
          <w:szCs w:val="24"/>
          <w:rtl/>
        </w:rPr>
        <w:t>דוקא</w:t>
      </w:r>
      <w:proofErr w:type="spellEnd"/>
      <w:r>
        <w:rPr>
          <w:rFonts w:ascii="Arial" w:hAnsi="Arial" w:cs="Arial"/>
          <w:color w:val="000000"/>
          <w:kern w:val="0"/>
          <w:sz w:val="24"/>
          <w:szCs w:val="24"/>
          <w:rtl/>
        </w:rPr>
        <w:t xml:space="preserve"> אם הציבור עדיין לא קיבלו את השבת, סי' </w:t>
      </w:r>
      <w:proofErr w:type="spellStart"/>
      <w:r>
        <w:rPr>
          <w:rFonts w:ascii="Arial" w:hAnsi="Arial" w:cs="Arial"/>
          <w:color w:val="000000"/>
          <w:kern w:val="0"/>
          <w:sz w:val="24"/>
          <w:szCs w:val="24"/>
          <w:rtl/>
        </w:rPr>
        <w:t>רסא</w:t>
      </w:r>
      <w:proofErr w:type="spellEnd"/>
      <w:r>
        <w:rPr>
          <w:rFonts w:ascii="Arial" w:hAnsi="Arial" w:cs="Arial"/>
          <w:color w:val="000000"/>
          <w:kern w:val="0"/>
          <w:sz w:val="24"/>
          <w:szCs w:val="24"/>
          <w:rtl/>
        </w:rPr>
        <w:t xml:space="preserve"> סע' ד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כח</w:t>
      </w:r>
      <w:proofErr w:type="spellEnd"/>
      <w:r>
        <w:rPr>
          <w:rFonts w:ascii="Arial" w:hAnsi="Arial" w:cs="Arial"/>
          <w:color w:val="000000"/>
          <w:kern w:val="0"/>
          <w:sz w:val="24"/>
          <w:szCs w:val="24"/>
          <w:rtl/>
        </w:rPr>
        <w:t>.</w:t>
      </w:r>
    </w:p>
  </w:footnote>
  <w:footnote w:id="55">
    <w:p w14:paraId="3586018E"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(נו)</w:t>
      </w:r>
      <w:r>
        <w:rPr>
          <w:rFonts w:ascii="Arial" w:hAnsi="Arial" w:cs="Arial"/>
          <w:kern w:val="0"/>
          <w:sz w:val="24"/>
          <w:szCs w:val="24"/>
          <w:rtl/>
        </w:rPr>
        <w:t xml:space="preserve"> </w:t>
      </w:r>
      <w:r>
        <w:rPr>
          <w:rFonts w:ascii="Arial" w:hAnsi="Arial" w:cs="Arial"/>
          <w:color w:val="000000"/>
          <w:kern w:val="0"/>
          <w:sz w:val="24"/>
          <w:szCs w:val="24"/>
          <w:rtl/>
        </w:rPr>
        <w:t xml:space="preserve">מהא </w:t>
      </w:r>
      <w:proofErr w:type="spellStart"/>
      <w:r>
        <w:rPr>
          <w:rFonts w:ascii="Arial" w:hAnsi="Arial" w:cs="Arial"/>
          <w:color w:val="000000"/>
          <w:kern w:val="0"/>
          <w:sz w:val="24"/>
          <w:szCs w:val="24"/>
          <w:rtl/>
        </w:rPr>
        <w:t>דסי</w:t>
      </w:r>
      <w:proofErr w:type="spellEnd"/>
      <w:r>
        <w:rPr>
          <w:rFonts w:ascii="Arial" w:hAnsi="Arial" w:cs="Arial"/>
          <w:color w:val="000000"/>
          <w:kern w:val="0"/>
          <w:sz w:val="24"/>
          <w:szCs w:val="24"/>
          <w:rtl/>
        </w:rPr>
        <w:t>' שלט סע' ד.</w:t>
      </w:r>
    </w:p>
  </w:footnote>
  <w:footnote w:id="56">
    <w:p w14:paraId="70F68325"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(נז)</w:t>
      </w:r>
      <w:r>
        <w:rPr>
          <w:rFonts w:ascii="Arial" w:hAnsi="Arial" w:cs="Arial"/>
          <w:kern w:val="0"/>
          <w:sz w:val="24"/>
          <w:szCs w:val="24"/>
          <w:rtl/>
        </w:rPr>
        <w:t xml:space="preserve"> </w:t>
      </w:r>
      <w:r>
        <w:rPr>
          <w:rFonts w:ascii="Arial" w:hAnsi="Arial" w:cs="Arial"/>
          <w:color w:val="000000"/>
          <w:kern w:val="0"/>
          <w:sz w:val="24"/>
          <w:szCs w:val="24"/>
          <w:rtl/>
        </w:rPr>
        <w:t xml:space="preserve">שם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כו</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סע' ג.</w:t>
      </w:r>
    </w:p>
  </w:footnote>
  <w:footnote w:id="57">
    <w:p w14:paraId="3C12051F"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(סא)</w:t>
      </w:r>
      <w:r>
        <w:rPr>
          <w:rFonts w:ascii="Arial" w:hAnsi="Arial" w:cs="Arial"/>
          <w:kern w:val="0"/>
          <w:sz w:val="24"/>
          <w:szCs w:val="24"/>
          <w:rtl/>
        </w:rPr>
        <w:t xml:space="preserve"> </w:t>
      </w:r>
      <w:r>
        <w:rPr>
          <w:rFonts w:ascii="Arial" w:hAnsi="Arial" w:cs="Arial"/>
          <w:color w:val="000000"/>
          <w:kern w:val="0"/>
          <w:sz w:val="24"/>
          <w:szCs w:val="24"/>
          <w:rtl/>
        </w:rPr>
        <w:t xml:space="preserve">רמב"ם </w:t>
      </w:r>
      <w:proofErr w:type="spellStart"/>
      <w:r>
        <w:rPr>
          <w:rFonts w:ascii="Arial" w:hAnsi="Arial" w:cs="Arial"/>
          <w:color w:val="000000"/>
          <w:kern w:val="0"/>
          <w:sz w:val="24"/>
          <w:szCs w:val="24"/>
          <w:rtl/>
        </w:rPr>
        <w:t>פכ"ג</w:t>
      </w:r>
      <w:proofErr w:type="spellEnd"/>
      <w:r>
        <w:rPr>
          <w:rFonts w:ascii="Arial" w:hAnsi="Arial" w:cs="Arial"/>
          <w:color w:val="000000"/>
          <w:kern w:val="0"/>
          <w:sz w:val="24"/>
          <w:szCs w:val="24"/>
          <w:rtl/>
        </w:rPr>
        <w:t xml:space="preserve"> מה' שבת הי"ד, ועיין </w:t>
      </w:r>
      <w:proofErr w:type="spellStart"/>
      <w:r>
        <w:rPr>
          <w:rFonts w:ascii="Arial" w:hAnsi="Arial" w:cs="Arial"/>
          <w:color w:val="000000"/>
          <w:kern w:val="0"/>
          <w:sz w:val="24"/>
          <w:szCs w:val="24"/>
          <w:rtl/>
        </w:rPr>
        <w:t>חזון</w:t>
      </w:r>
      <w:proofErr w:type="spellEnd"/>
      <w:r>
        <w:rPr>
          <w:rFonts w:ascii="Arial" w:hAnsi="Arial" w:cs="Arial"/>
          <w:color w:val="000000"/>
          <w:kern w:val="0"/>
          <w:sz w:val="24"/>
          <w:szCs w:val="24"/>
          <w:rtl/>
        </w:rPr>
        <w:t xml:space="preserve"> יחזקאל, ביצה, פ"ד </w:t>
      </w:r>
      <w:proofErr w:type="spellStart"/>
      <w:r>
        <w:rPr>
          <w:rFonts w:ascii="Arial" w:hAnsi="Arial" w:cs="Arial"/>
          <w:color w:val="000000"/>
          <w:kern w:val="0"/>
          <w:sz w:val="24"/>
          <w:szCs w:val="24"/>
          <w:rtl/>
        </w:rPr>
        <w:t>ה"ג</w:t>
      </w:r>
      <w:proofErr w:type="spellEnd"/>
      <w:r>
        <w:rPr>
          <w:rFonts w:ascii="Arial" w:hAnsi="Arial" w:cs="Arial"/>
          <w:color w:val="000000"/>
          <w:kern w:val="0"/>
          <w:sz w:val="24"/>
          <w:szCs w:val="24"/>
          <w:rtl/>
        </w:rPr>
        <w:t xml:space="preserve"> בחידושים </w:t>
      </w:r>
      <w:proofErr w:type="spellStart"/>
      <w:r>
        <w:rPr>
          <w:rFonts w:ascii="Arial" w:hAnsi="Arial" w:cs="Arial"/>
          <w:color w:val="000000"/>
          <w:kern w:val="0"/>
          <w:sz w:val="24"/>
          <w:szCs w:val="24"/>
          <w:rtl/>
        </w:rPr>
        <w:t>וקצוה"ש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ח"ח</w:t>
      </w:r>
      <w:proofErr w:type="spellEnd"/>
      <w:r>
        <w:rPr>
          <w:rFonts w:ascii="Arial" w:hAnsi="Arial" w:cs="Arial"/>
          <w:color w:val="000000"/>
          <w:kern w:val="0"/>
          <w:sz w:val="24"/>
          <w:szCs w:val="24"/>
          <w:rtl/>
        </w:rPr>
        <w:t xml:space="preserve"> דף נ ו - נא.</w:t>
      </w:r>
    </w:p>
  </w:footnote>
  <w:footnote w:id="58">
    <w:p w14:paraId="1A5B58A5"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(סב)</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סע' ג, ועיין </w:t>
      </w:r>
      <w:proofErr w:type="spellStart"/>
      <w:r>
        <w:rPr>
          <w:rFonts w:ascii="Arial" w:hAnsi="Arial" w:cs="Arial"/>
          <w:color w:val="000000"/>
          <w:kern w:val="0"/>
          <w:sz w:val="24"/>
          <w:szCs w:val="24"/>
          <w:rtl/>
        </w:rPr>
        <w:t>בארחות</w:t>
      </w:r>
      <w:proofErr w:type="spellEnd"/>
      <w:r>
        <w:rPr>
          <w:rFonts w:ascii="Arial" w:hAnsi="Arial" w:cs="Arial"/>
          <w:color w:val="000000"/>
          <w:kern w:val="0"/>
          <w:sz w:val="24"/>
          <w:szCs w:val="24"/>
          <w:rtl/>
        </w:rPr>
        <w:t xml:space="preserve"> חיים 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סוס"ק</w:t>
      </w:r>
      <w:proofErr w:type="spellEnd"/>
      <w:r>
        <w:rPr>
          <w:rFonts w:ascii="Arial" w:hAnsi="Arial" w:cs="Arial"/>
          <w:color w:val="000000"/>
          <w:kern w:val="0"/>
          <w:sz w:val="24"/>
          <w:szCs w:val="24"/>
          <w:rtl/>
        </w:rPr>
        <w:t xml:space="preserve"> ב וסי' </w:t>
      </w:r>
      <w:proofErr w:type="spellStart"/>
      <w:r>
        <w:rPr>
          <w:rFonts w:ascii="Arial" w:hAnsi="Arial" w:cs="Arial"/>
          <w:color w:val="000000"/>
          <w:kern w:val="0"/>
          <w:sz w:val="24"/>
          <w:szCs w:val="24"/>
          <w:rtl/>
        </w:rPr>
        <w:t>תקטו</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 בשם </w:t>
      </w:r>
      <w:proofErr w:type="spellStart"/>
      <w:r>
        <w:rPr>
          <w:rFonts w:ascii="Arial" w:hAnsi="Arial" w:cs="Arial"/>
          <w:color w:val="000000"/>
          <w:kern w:val="0"/>
          <w:sz w:val="24"/>
          <w:szCs w:val="24"/>
          <w:rtl/>
        </w:rPr>
        <w:t>המ"א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דה"ה</w:t>
      </w:r>
      <w:proofErr w:type="spellEnd"/>
      <w:r>
        <w:rPr>
          <w:rFonts w:ascii="Arial" w:hAnsi="Arial" w:cs="Arial"/>
          <w:color w:val="000000"/>
          <w:kern w:val="0"/>
          <w:sz w:val="24"/>
          <w:szCs w:val="24"/>
          <w:rtl/>
        </w:rPr>
        <w:t xml:space="preserve"> אם רק ביום טוב הגיע אליו המאפה שלא הופרשה ממנו חלה, וע"ע ס'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במ"א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סוס"ק</w:t>
      </w:r>
      <w:proofErr w:type="spellEnd"/>
      <w:r>
        <w:rPr>
          <w:rFonts w:ascii="Arial" w:hAnsi="Arial" w:cs="Arial"/>
          <w:color w:val="000000"/>
          <w:kern w:val="0"/>
          <w:sz w:val="24"/>
          <w:szCs w:val="24"/>
          <w:rtl/>
        </w:rPr>
        <w:t xml:space="preserve"> י, </w:t>
      </w:r>
      <w:proofErr w:type="spellStart"/>
      <w:r>
        <w:rPr>
          <w:rFonts w:ascii="Arial" w:hAnsi="Arial" w:cs="Arial"/>
          <w:color w:val="000000"/>
          <w:kern w:val="0"/>
          <w:sz w:val="24"/>
          <w:szCs w:val="24"/>
          <w:rtl/>
        </w:rPr>
        <w:t>דמסתימת</w:t>
      </w:r>
      <w:proofErr w:type="spellEnd"/>
      <w:r>
        <w:rPr>
          <w:rFonts w:ascii="Arial" w:hAnsi="Arial" w:cs="Arial"/>
          <w:color w:val="000000"/>
          <w:kern w:val="0"/>
          <w:sz w:val="24"/>
          <w:szCs w:val="24"/>
          <w:rtl/>
        </w:rPr>
        <w:t xml:space="preserve"> הפוסקים משמע דאין חילוק.</w:t>
      </w:r>
    </w:p>
  </w:footnote>
  <w:footnote w:id="59">
    <w:p w14:paraId="3D647860"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(סג)</w:t>
      </w:r>
      <w:r>
        <w:rPr>
          <w:rFonts w:ascii="Arial" w:hAnsi="Arial" w:cs="Arial"/>
          <w:kern w:val="0"/>
          <w:sz w:val="24"/>
          <w:szCs w:val="24"/>
          <w:rtl/>
        </w:rPr>
        <w:t xml:space="preserve"> </w:t>
      </w:r>
      <w:proofErr w:type="spellStart"/>
      <w:r>
        <w:rPr>
          <w:rFonts w:ascii="Arial" w:hAnsi="Arial" w:cs="Arial"/>
          <w:color w:val="000000"/>
          <w:kern w:val="0"/>
          <w:sz w:val="24"/>
          <w:szCs w:val="24"/>
          <w:rtl/>
        </w:rPr>
        <w:t>ודוקא</w:t>
      </w:r>
      <w:proofErr w:type="spellEnd"/>
      <w:r>
        <w:rPr>
          <w:rFonts w:ascii="Arial" w:hAnsi="Arial" w:cs="Arial"/>
          <w:color w:val="000000"/>
          <w:kern w:val="0"/>
          <w:sz w:val="24"/>
          <w:szCs w:val="24"/>
          <w:rtl/>
        </w:rPr>
        <w:t xml:space="preserve"> ביום טוב, אבל בשבת </w:t>
      </w:r>
      <w:proofErr w:type="spellStart"/>
      <w:r>
        <w:rPr>
          <w:rFonts w:ascii="Arial" w:hAnsi="Arial" w:cs="Arial"/>
          <w:color w:val="000000"/>
          <w:kern w:val="0"/>
          <w:sz w:val="24"/>
          <w:szCs w:val="24"/>
          <w:rtl/>
        </w:rPr>
        <w:t>בכה"ג</w:t>
      </w:r>
      <w:proofErr w:type="spellEnd"/>
      <w:r>
        <w:rPr>
          <w:rFonts w:ascii="Arial" w:hAnsi="Arial" w:cs="Arial"/>
          <w:color w:val="000000"/>
          <w:kern w:val="0"/>
          <w:sz w:val="24"/>
          <w:szCs w:val="24"/>
          <w:rtl/>
        </w:rPr>
        <w:t xml:space="preserve">, דהיינו שעשה צירוף סל בשבת, לא התירו, סי' </w:t>
      </w:r>
      <w:proofErr w:type="spellStart"/>
      <w:r>
        <w:rPr>
          <w:rFonts w:ascii="Arial" w:hAnsi="Arial" w:cs="Arial"/>
          <w:color w:val="000000"/>
          <w:kern w:val="0"/>
          <w:sz w:val="24"/>
          <w:szCs w:val="24"/>
          <w:rtl/>
        </w:rPr>
        <w:t>תנז</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 </w:t>
      </w:r>
      <w:proofErr w:type="spellStart"/>
      <w:r>
        <w:rPr>
          <w:rFonts w:ascii="Arial" w:hAnsi="Arial" w:cs="Arial"/>
          <w:color w:val="000000"/>
          <w:kern w:val="0"/>
          <w:sz w:val="24"/>
          <w:szCs w:val="24"/>
          <w:rtl/>
        </w:rPr>
        <w:t>ובשעה"צ</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יט</w:t>
      </w:r>
      <w:proofErr w:type="spellEnd"/>
      <w:r>
        <w:rPr>
          <w:rFonts w:ascii="Arial" w:hAnsi="Arial" w:cs="Arial"/>
          <w:color w:val="000000"/>
          <w:kern w:val="0"/>
          <w:sz w:val="24"/>
          <w:szCs w:val="24"/>
          <w:rtl/>
        </w:rPr>
        <w:t xml:space="preserve">, ועיין יומא פג ב </w:t>
      </w:r>
      <w:proofErr w:type="spellStart"/>
      <w:r>
        <w:rPr>
          <w:rFonts w:ascii="Arial" w:hAnsi="Arial" w:cs="Arial"/>
          <w:color w:val="000000"/>
          <w:kern w:val="0"/>
          <w:sz w:val="24"/>
          <w:szCs w:val="24"/>
          <w:rtl/>
        </w:rPr>
        <w:t>ברש"ש</w:t>
      </w:r>
      <w:proofErr w:type="spellEnd"/>
      <w:r>
        <w:rPr>
          <w:rFonts w:ascii="Arial" w:hAnsi="Arial" w:cs="Arial"/>
          <w:color w:val="000000"/>
          <w:kern w:val="0"/>
          <w:sz w:val="24"/>
          <w:szCs w:val="24"/>
          <w:rtl/>
        </w:rPr>
        <w:t xml:space="preserve"> ד"ה </w:t>
      </w:r>
      <w:proofErr w:type="spellStart"/>
      <w:r>
        <w:rPr>
          <w:rFonts w:ascii="Arial" w:hAnsi="Arial" w:cs="Arial"/>
          <w:color w:val="000000"/>
          <w:kern w:val="0"/>
          <w:sz w:val="24"/>
          <w:szCs w:val="24"/>
          <w:rtl/>
        </w:rPr>
        <w:t>וגוזזין</w:t>
      </w:r>
      <w:proofErr w:type="spellEnd"/>
      <w:r>
        <w:rPr>
          <w:rFonts w:ascii="Arial" w:hAnsi="Arial" w:cs="Arial"/>
          <w:color w:val="000000"/>
          <w:kern w:val="0"/>
          <w:sz w:val="24"/>
          <w:szCs w:val="24"/>
          <w:rtl/>
        </w:rPr>
        <w:t xml:space="preserve">, ועיין גם פ"ה מה' מעשרות </w:t>
      </w:r>
      <w:proofErr w:type="spellStart"/>
      <w:r>
        <w:rPr>
          <w:rFonts w:ascii="Arial" w:hAnsi="Arial" w:cs="Arial"/>
          <w:color w:val="000000"/>
          <w:kern w:val="0"/>
          <w:sz w:val="24"/>
          <w:szCs w:val="24"/>
          <w:rtl/>
        </w:rPr>
        <w:t>הכ"ב</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במ"ל</w:t>
      </w:r>
      <w:proofErr w:type="spellEnd"/>
      <w:r>
        <w:rPr>
          <w:rFonts w:ascii="Arial" w:hAnsi="Arial" w:cs="Arial"/>
          <w:color w:val="000000"/>
          <w:kern w:val="0"/>
          <w:sz w:val="24"/>
          <w:szCs w:val="24"/>
          <w:rtl/>
        </w:rPr>
        <w:t xml:space="preserve">. ואף שאפשר היה לעשות צירוף סל מעיו"ט, מ"מ אם צירף ביום טוב מותר להפריש, ועי' סי' </w:t>
      </w:r>
      <w:proofErr w:type="spellStart"/>
      <w:r>
        <w:rPr>
          <w:rFonts w:ascii="Arial" w:hAnsi="Arial" w:cs="Arial"/>
          <w:color w:val="000000"/>
          <w:kern w:val="0"/>
          <w:sz w:val="24"/>
          <w:szCs w:val="24"/>
          <w:rtl/>
        </w:rPr>
        <w:t>תנז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בחק</w:t>
      </w:r>
      <w:proofErr w:type="spellEnd"/>
      <w:r>
        <w:rPr>
          <w:rFonts w:ascii="Arial" w:hAnsi="Arial" w:cs="Arial"/>
          <w:color w:val="000000"/>
          <w:kern w:val="0"/>
          <w:sz w:val="24"/>
          <w:szCs w:val="24"/>
          <w:rtl/>
        </w:rPr>
        <w:t xml:space="preserve"> יעקב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ט.</w:t>
      </w:r>
    </w:p>
  </w:footnote>
  <w:footnote w:id="60">
    <w:p w14:paraId="526ACAD3"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(סד)</w:t>
      </w:r>
      <w:r>
        <w:rPr>
          <w:rFonts w:ascii="Arial" w:hAnsi="Arial" w:cs="Arial"/>
          <w:kern w:val="0"/>
          <w:sz w:val="24"/>
          <w:szCs w:val="24"/>
          <w:rtl/>
        </w:rPr>
        <w:t xml:space="preserve"> </w:t>
      </w:r>
      <w:r>
        <w:rPr>
          <w:rFonts w:ascii="Arial" w:hAnsi="Arial" w:cs="Arial"/>
          <w:color w:val="000000"/>
          <w:kern w:val="0"/>
          <w:sz w:val="24"/>
          <w:szCs w:val="24"/>
          <w:rtl/>
        </w:rPr>
        <w:t xml:space="preserve">דהיינו שכל עיסה היא פחות </w:t>
      </w:r>
      <w:proofErr w:type="spellStart"/>
      <w:r>
        <w:rPr>
          <w:rFonts w:ascii="Arial" w:hAnsi="Arial" w:cs="Arial"/>
          <w:color w:val="000000"/>
          <w:kern w:val="0"/>
          <w:sz w:val="24"/>
          <w:szCs w:val="24"/>
          <w:rtl/>
        </w:rPr>
        <w:t>ממ"ג</w:t>
      </w:r>
      <w:proofErr w:type="spellEnd"/>
      <w:r>
        <w:rPr>
          <w:rFonts w:ascii="Arial" w:hAnsi="Arial" w:cs="Arial"/>
          <w:color w:val="000000"/>
          <w:kern w:val="0"/>
          <w:sz w:val="24"/>
          <w:szCs w:val="24"/>
          <w:rtl/>
        </w:rPr>
        <w:t xml:space="preserve"> ביצים וחומש ביצה, יו"ד סי' שכד סע' א.</w:t>
      </w:r>
    </w:p>
  </w:footnote>
  <w:footnote w:id="61">
    <w:p w14:paraId="65F3D339"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(סה)</w:t>
      </w:r>
      <w:r>
        <w:rPr>
          <w:rFonts w:ascii="Arial" w:hAnsi="Arial" w:cs="Arial"/>
          <w:kern w:val="0"/>
          <w:sz w:val="24"/>
          <w:szCs w:val="24"/>
          <w:rtl/>
        </w:rPr>
        <w:t xml:space="preserve"> </w:t>
      </w:r>
      <w:r>
        <w:rPr>
          <w:rFonts w:ascii="Arial" w:hAnsi="Arial" w:cs="Arial"/>
          <w:color w:val="000000"/>
          <w:kern w:val="0"/>
          <w:sz w:val="24"/>
          <w:szCs w:val="24"/>
          <w:rtl/>
        </w:rPr>
        <w:t xml:space="preserve">שם סי' שכה סע' א; וכאן מקום להעיר, </w:t>
      </w:r>
      <w:proofErr w:type="spellStart"/>
      <w:r>
        <w:rPr>
          <w:rFonts w:ascii="Arial" w:hAnsi="Arial" w:cs="Arial"/>
          <w:color w:val="000000"/>
          <w:kern w:val="0"/>
          <w:sz w:val="24"/>
          <w:szCs w:val="24"/>
          <w:rtl/>
        </w:rPr>
        <w:t>דהמקבל</w:t>
      </w:r>
      <w:proofErr w:type="spellEnd"/>
      <w:r>
        <w:rPr>
          <w:rFonts w:ascii="Arial" w:hAnsi="Arial" w:cs="Arial"/>
          <w:color w:val="000000"/>
          <w:kern w:val="0"/>
          <w:sz w:val="24"/>
          <w:szCs w:val="24"/>
          <w:rtl/>
        </w:rPr>
        <w:t xml:space="preserve"> עוגות או חלות לשמחה או משלוח מנות בפורים שתי עוגות מאותו הסוג משני בנ"א ושניהם לשו עיסה פחות </w:t>
      </w:r>
      <w:proofErr w:type="spellStart"/>
      <w:r>
        <w:rPr>
          <w:rFonts w:ascii="Arial" w:hAnsi="Arial" w:cs="Arial"/>
          <w:color w:val="000000"/>
          <w:kern w:val="0"/>
          <w:sz w:val="24"/>
          <w:szCs w:val="24"/>
          <w:rtl/>
        </w:rPr>
        <w:t>מכשיעור</w:t>
      </w:r>
      <w:proofErr w:type="spellEnd"/>
      <w:r>
        <w:rPr>
          <w:rFonts w:ascii="Arial" w:hAnsi="Arial" w:cs="Arial"/>
          <w:color w:val="000000"/>
          <w:kern w:val="0"/>
          <w:sz w:val="24"/>
          <w:szCs w:val="24"/>
          <w:rtl/>
        </w:rPr>
        <w:t xml:space="preserve">, אם מקבל העוגות מכניס אותן יחד לתוך סל אחד, או מכניס אותן לארון אחד, ובפרט אם נוגעות שם זו בזו, </w:t>
      </w:r>
      <w:proofErr w:type="spellStart"/>
      <w:r>
        <w:rPr>
          <w:rFonts w:ascii="Arial" w:hAnsi="Arial" w:cs="Arial"/>
          <w:color w:val="000000"/>
          <w:kern w:val="0"/>
          <w:sz w:val="24"/>
          <w:szCs w:val="24"/>
          <w:rtl/>
        </w:rPr>
        <w:t>או"ח</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תנז</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ז </w:t>
      </w:r>
      <w:proofErr w:type="spellStart"/>
      <w:r>
        <w:rPr>
          <w:rFonts w:ascii="Arial" w:hAnsi="Arial" w:cs="Arial"/>
          <w:color w:val="000000"/>
          <w:kern w:val="0"/>
          <w:sz w:val="24"/>
          <w:szCs w:val="24"/>
          <w:rtl/>
        </w:rPr>
        <w:t>ושעה"צ</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ט, אם יש בהן ביחד כשיעור, </w:t>
      </w:r>
      <w:proofErr w:type="spellStart"/>
      <w:r>
        <w:rPr>
          <w:rFonts w:ascii="Arial" w:hAnsi="Arial" w:cs="Arial"/>
          <w:color w:val="000000"/>
          <w:kern w:val="0"/>
          <w:sz w:val="24"/>
          <w:szCs w:val="24"/>
          <w:rtl/>
        </w:rPr>
        <w:t>דחייב</w:t>
      </w:r>
      <w:proofErr w:type="spellEnd"/>
      <w:r>
        <w:rPr>
          <w:rFonts w:ascii="Arial" w:hAnsi="Arial" w:cs="Arial"/>
          <w:color w:val="000000"/>
          <w:kern w:val="0"/>
          <w:sz w:val="24"/>
          <w:szCs w:val="24"/>
          <w:rtl/>
        </w:rPr>
        <w:t xml:space="preserve"> להפריש מהן חלה.</w:t>
      </w:r>
    </w:p>
  </w:footnote>
  <w:footnote w:id="62">
    <w:p w14:paraId="55FB11FD"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(סו)</w:t>
      </w:r>
      <w:r>
        <w:rPr>
          <w:rFonts w:ascii="Arial" w:hAnsi="Arial" w:cs="Arial"/>
          <w:kern w:val="0"/>
          <w:sz w:val="24"/>
          <w:szCs w:val="24"/>
          <w:rtl/>
        </w:rPr>
        <w:t xml:space="preserve"> </w:t>
      </w:r>
      <w:r>
        <w:rPr>
          <w:rFonts w:ascii="Arial" w:hAnsi="Arial" w:cs="Arial"/>
          <w:color w:val="000000"/>
          <w:kern w:val="0"/>
          <w:sz w:val="24"/>
          <w:szCs w:val="24"/>
          <w:rtl/>
        </w:rPr>
        <w:t xml:space="preserve">יו"ד סי' שכה סע' א </w:t>
      </w:r>
      <w:proofErr w:type="spellStart"/>
      <w:r>
        <w:rPr>
          <w:rFonts w:ascii="Arial" w:hAnsi="Arial" w:cs="Arial"/>
          <w:color w:val="000000"/>
          <w:kern w:val="0"/>
          <w:sz w:val="24"/>
          <w:szCs w:val="24"/>
          <w:rtl/>
        </w:rPr>
        <w:t>ובש"ך</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ה, ועיין </w:t>
      </w:r>
      <w:proofErr w:type="spellStart"/>
      <w:r>
        <w:rPr>
          <w:rFonts w:ascii="Arial" w:hAnsi="Arial" w:cs="Arial"/>
          <w:color w:val="000000"/>
          <w:kern w:val="0"/>
          <w:sz w:val="24"/>
          <w:szCs w:val="24"/>
          <w:rtl/>
        </w:rPr>
        <w:t>או"ח</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תנז</w:t>
      </w:r>
      <w:proofErr w:type="spellEnd"/>
      <w:r>
        <w:rPr>
          <w:rFonts w:ascii="Arial" w:hAnsi="Arial" w:cs="Arial"/>
          <w:color w:val="000000"/>
          <w:kern w:val="0"/>
          <w:sz w:val="24"/>
          <w:szCs w:val="24"/>
          <w:rtl/>
        </w:rPr>
        <w:t xml:space="preserve"> סע' א </w:t>
      </w:r>
      <w:proofErr w:type="spellStart"/>
      <w:r>
        <w:rPr>
          <w:rFonts w:ascii="Arial" w:hAnsi="Arial" w:cs="Arial"/>
          <w:color w:val="000000"/>
          <w:kern w:val="0"/>
          <w:sz w:val="24"/>
          <w:szCs w:val="24"/>
          <w:rtl/>
        </w:rPr>
        <w:t>בביה"ל</w:t>
      </w:r>
      <w:proofErr w:type="spellEnd"/>
      <w:r>
        <w:rPr>
          <w:rFonts w:ascii="Arial" w:hAnsi="Arial" w:cs="Arial"/>
          <w:color w:val="000000"/>
          <w:kern w:val="0"/>
          <w:sz w:val="24"/>
          <w:szCs w:val="24"/>
          <w:rtl/>
        </w:rPr>
        <w:t xml:space="preserve"> ד"ה והסל.</w:t>
      </w:r>
    </w:p>
  </w:footnote>
  <w:footnote w:id="63">
    <w:p w14:paraId="1BEE0069"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(סז)</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תנז</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 </w:t>
      </w:r>
      <w:proofErr w:type="spellStart"/>
      <w:r>
        <w:rPr>
          <w:rFonts w:ascii="Arial" w:hAnsi="Arial" w:cs="Arial"/>
          <w:color w:val="000000"/>
          <w:kern w:val="0"/>
          <w:sz w:val="24"/>
          <w:szCs w:val="24"/>
          <w:rtl/>
        </w:rPr>
        <w:t>ובשעה"צ</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יט</w:t>
      </w:r>
      <w:proofErr w:type="spellEnd"/>
      <w:r>
        <w:rPr>
          <w:rFonts w:ascii="Arial" w:hAnsi="Arial" w:cs="Arial"/>
          <w:color w:val="000000"/>
          <w:kern w:val="0"/>
          <w:sz w:val="24"/>
          <w:szCs w:val="24"/>
          <w:rtl/>
        </w:rPr>
        <w:t>.</w:t>
      </w:r>
    </w:p>
  </w:footnote>
  <w:footnote w:id="64">
    <w:p w14:paraId="14928C65"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(סח)</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סע' ד.</w:t>
      </w:r>
    </w:p>
  </w:footnote>
  <w:footnote w:id="65">
    <w:p w14:paraId="5520C6C5"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(עא)</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סע' ט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מב</w:t>
      </w:r>
      <w:proofErr w:type="spellEnd"/>
      <w:r>
        <w:rPr>
          <w:rFonts w:ascii="Arial" w:hAnsi="Arial" w:cs="Arial"/>
          <w:color w:val="000000"/>
          <w:kern w:val="0"/>
          <w:sz w:val="24"/>
          <w:szCs w:val="24"/>
          <w:rtl/>
        </w:rPr>
        <w:t>.</w:t>
      </w:r>
    </w:p>
  </w:footnote>
  <w:footnote w:id="66">
    <w:p w14:paraId="657669BA"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(נד)</w:t>
      </w:r>
      <w:r>
        <w:rPr>
          <w:rFonts w:ascii="Arial" w:hAnsi="Arial" w:cs="Arial"/>
          <w:kern w:val="0"/>
          <w:sz w:val="24"/>
          <w:szCs w:val="24"/>
          <w:rtl/>
        </w:rPr>
        <w:t xml:space="preserve"> </w:t>
      </w:r>
      <w:r>
        <w:rPr>
          <w:rFonts w:ascii="Arial" w:hAnsi="Arial" w:cs="Arial"/>
          <w:color w:val="000000"/>
          <w:kern w:val="0"/>
          <w:sz w:val="24"/>
          <w:szCs w:val="24"/>
          <w:rtl/>
        </w:rPr>
        <w:t xml:space="preserve">רמב"ם </w:t>
      </w:r>
      <w:proofErr w:type="spellStart"/>
      <w:r>
        <w:rPr>
          <w:rFonts w:ascii="Arial" w:hAnsi="Arial" w:cs="Arial"/>
          <w:color w:val="000000"/>
          <w:kern w:val="0"/>
          <w:sz w:val="24"/>
          <w:szCs w:val="24"/>
          <w:rtl/>
        </w:rPr>
        <w:t>פכ"ה</w:t>
      </w:r>
      <w:proofErr w:type="spellEnd"/>
      <w:r>
        <w:rPr>
          <w:rFonts w:ascii="Arial" w:hAnsi="Arial" w:cs="Arial"/>
          <w:color w:val="000000"/>
          <w:kern w:val="0"/>
          <w:sz w:val="24"/>
          <w:szCs w:val="24"/>
          <w:rtl/>
        </w:rPr>
        <w:t xml:space="preserve"> מה' שבת </w:t>
      </w:r>
      <w:proofErr w:type="spellStart"/>
      <w:r>
        <w:rPr>
          <w:rFonts w:ascii="Arial" w:hAnsi="Arial" w:cs="Arial"/>
          <w:color w:val="000000"/>
          <w:kern w:val="0"/>
          <w:sz w:val="24"/>
          <w:szCs w:val="24"/>
          <w:rtl/>
        </w:rPr>
        <w:t>הי"ט</w:t>
      </w:r>
      <w:proofErr w:type="spellEnd"/>
      <w:r>
        <w:rPr>
          <w:rFonts w:ascii="Arial" w:hAnsi="Arial" w:cs="Arial"/>
          <w:color w:val="000000"/>
          <w:kern w:val="0"/>
          <w:sz w:val="24"/>
          <w:szCs w:val="24"/>
          <w:rtl/>
        </w:rPr>
        <w:t xml:space="preserve">, ועיין להלן הערה </w:t>
      </w:r>
      <w:proofErr w:type="spellStart"/>
      <w:r>
        <w:rPr>
          <w:rFonts w:ascii="Arial" w:hAnsi="Arial" w:cs="Arial"/>
          <w:color w:val="000000"/>
          <w:kern w:val="0"/>
          <w:sz w:val="24"/>
          <w:szCs w:val="24"/>
          <w:rtl/>
        </w:rPr>
        <w:t>פב</w:t>
      </w:r>
      <w:proofErr w:type="spellEnd"/>
      <w:r>
        <w:rPr>
          <w:rFonts w:ascii="Arial" w:hAnsi="Arial" w:cs="Arial"/>
          <w:color w:val="000000"/>
          <w:kern w:val="0"/>
          <w:sz w:val="24"/>
          <w:szCs w:val="24"/>
          <w:rtl/>
        </w:rPr>
        <w:t>.</w:t>
      </w:r>
    </w:p>
  </w:footnote>
  <w:footnote w:id="67">
    <w:p w14:paraId="0AC2EF92"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(נח)</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בפמ"ג</w:t>
      </w:r>
      <w:proofErr w:type="spellEnd"/>
      <w:r>
        <w:rPr>
          <w:rFonts w:ascii="Arial" w:hAnsi="Arial" w:cs="Arial"/>
          <w:color w:val="000000"/>
          <w:kern w:val="0"/>
          <w:sz w:val="24"/>
          <w:szCs w:val="24"/>
          <w:rtl/>
        </w:rPr>
        <w:t xml:space="preserve"> א"א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ח, </w:t>
      </w:r>
      <w:proofErr w:type="spellStart"/>
      <w:r>
        <w:rPr>
          <w:rFonts w:ascii="Arial" w:hAnsi="Arial" w:cs="Arial"/>
          <w:color w:val="000000"/>
          <w:kern w:val="0"/>
          <w:sz w:val="24"/>
          <w:szCs w:val="24"/>
          <w:rtl/>
        </w:rPr>
        <w:t>כפה"ח</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תנז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טז</w:t>
      </w:r>
      <w:proofErr w:type="spellEnd"/>
      <w:r>
        <w:rPr>
          <w:rFonts w:ascii="Arial" w:hAnsi="Arial" w:cs="Arial"/>
          <w:color w:val="000000"/>
          <w:kern w:val="0"/>
          <w:sz w:val="24"/>
          <w:szCs w:val="24"/>
          <w:rtl/>
        </w:rPr>
        <w:t xml:space="preserve">, ועי' מנחת יום טוב סי' צח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מג. ולכאורה </w:t>
      </w:r>
      <w:proofErr w:type="spellStart"/>
      <w:r>
        <w:rPr>
          <w:rFonts w:ascii="Arial" w:hAnsi="Arial" w:cs="Arial"/>
          <w:color w:val="000000"/>
          <w:kern w:val="0"/>
          <w:sz w:val="24"/>
          <w:szCs w:val="24"/>
          <w:rtl/>
        </w:rPr>
        <w:t>יל"ע</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דמ"ש</w:t>
      </w:r>
      <w:proofErr w:type="spellEnd"/>
      <w:r>
        <w:rPr>
          <w:rFonts w:ascii="Arial" w:hAnsi="Arial" w:cs="Arial"/>
          <w:color w:val="000000"/>
          <w:kern w:val="0"/>
          <w:sz w:val="24"/>
          <w:szCs w:val="24"/>
          <w:rtl/>
        </w:rPr>
        <w:t xml:space="preserve"> מהא </w:t>
      </w:r>
      <w:proofErr w:type="spellStart"/>
      <w:r>
        <w:rPr>
          <w:rFonts w:ascii="Arial" w:hAnsi="Arial" w:cs="Arial"/>
          <w:color w:val="000000"/>
          <w:kern w:val="0"/>
          <w:sz w:val="24"/>
          <w:szCs w:val="24"/>
          <w:rtl/>
        </w:rPr>
        <w:t>דסי</w:t>
      </w:r>
      <w:proofErr w:type="spellEnd"/>
      <w:r>
        <w:rPr>
          <w:rFonts w:ascii="Arial" w:hAnsi="Arial" w:cs="Arial"/>
          <w:color w:val="000000"/>
          <w:kern w:val="0"/>
          <w:sz w:val="24"/>
          <w:szCs w:val="24"/>
          <w:rtl/>
        </w:rPr>
        <w:t xml:space="preserve">' תקפו סע' </w:t>
      </w:r>
      <w:proofErr w:type="spellStart"/>
      <w:r>
        <w:rPr>
          <w:rFonts w:ascii="Arial" w:hAnsi="Arial" w:cs="Arial"/>
          <w:color w:val="000000"/>
          <w:kern w:val="0"/>
          <w:sz w:val="24"/>
          <w:szCs w:val="24"/>
          <w:rtl/>
        </w:rPr>
        <w:t>כא</w:t>
      </w:r>
      <w:proofErr w:type="spellEnd"/>
      <w:r>
        <w:rPr>
          <w:rFonts w:ascii="Arial" w:hAnsi="Arial" w:cs="Arial"/>
          <w:color w:val="000000"/>
          <w:kern w:val="0"/>
          <w:sz w:val="24"/>
          <w:szCs w:val="24"/>
          <w:rtl/>
        </w:rPr>
        <w:t xml:space="preserve">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פג. וגם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דכיון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שהפמ"ג</w:t>
      </w:r>
      <w:proofErr w:type="spellEnd"/>
      <w:r>
        <w:rPr>
          <w:rFonts w:ascii="Arial" w:hAnsi="Arial" w:cs="Arial"/>
          <w:color w:val="000000"/>
          <w:kern w:val="0"/>
          <w:sz w:val="24"/>
          <w:szCs w:val="24"/>
          <w:rtl/>
        </w:rPr>
        <w:t xml:space="preserve"> נשאר </w:t>
      </w:r>
      <w:proofErr w:type="spellStart"/>
      <w:r>
        <w:rPr>
          <w:rFonts w:ascii="Arial" w:hAnsi="Arial" w:cs="Arial"/>
          <w:color w:val="000000"/>
          <w:kern w:val="0"/>
          <w:sz w:val="24"/>
          <w:szCs w:val="24"/>
          <w:rtl/>
        </w:rPr>
        <w:t>בצ"ע</w:t>
      </w:r>
      <w:proofErr w:type="spellEnd"/>
      <w:r>
        <w:rPr>
          <w:rFonts w:ascii="Arial" w:hAnsi="Arial" w:cs="Arial"/>
          <w:color w:val="000000"/>
          <w:kern w:val="0"/>
          <w:sz w:val="24"/>
          <w:szCs w:val="24"/>
          <w:rtl/>
        </w:rPr>
        <w:t xml:space="preserve">, אפשר </w:t>
      </w:r>
      <w:proofErr w:type="spellStart"/>
      <w:r>
        <w:rPr>
          <w:rFonts w:ascii="Arial" w:hAnsi="Arial" w:cs="Arial"/>
          <w:color w:val="000000"/>
          <w:kern w:val="0"/>
          <w:sz w:val="24"/>
          <w:szCs w:val="24"/>
          <w:rtl/>
        </w:rPr>
        <w:t>דמוטב</w:t>
      </w:r>
      <w:proofErr w:type="spellEnd"/>
      <w:r>
        <w:rPr>
          <w:rFonts w:ascii="Arial" w:hAnsi="Arial" w:cs="Arial"/>
          <w:color w:val="000000"/>
          <w:kern w:val="0"/>
          <w:sz w:val="24"/>
          <w:szCs w:val="24"/>
          <w:rtl/>
        </w:rPr>
        <w:t xml:space="preserve"> להפריש במחשבה ולא בדיבור (וע"ע לעיל הערה </w:t>
      </w:r>
      <w:proofErr w:type="spellStart"/>
      <w:r>
        <w:rPr>
          <w:rFonts w:ascii="Arial" w:hAnsi="Arial" w:cs="Arial"/>
          <w:color w:val="000000"/>
          <w:kern w:val="0"/>
          <w:sz w:val="24"/>
          <w:szCs w:val="24"/>
          <w:rtl/>
        </w:rPr>
        <w:t>נה</w:t>
      </w:r>
      <w:proofErr w:type="spellEnd"/>
      <w:r>
        <w:rPr>
          <w:rFonts w:ascii="Arial" w:hAnsi="Arial" w:cs="Arial"/>
          <w:color w:val="000000"/>
          <w:kern w:val="0"/>
          <w:sz w:val="24"/>
          <w:szCs w:val="24"/>
          <w:rtl/>
        </w:rPr>
        <w:t xml:space="preserve">), וגם לא יברך, </w:t>
      </w:r>
      <w:proofErr w:type="spellStart"/>
      <w:r>
        <w:rPr>
          <w:rFonts w:ascii="Arial" w:hAnsi="Arial" w:cs="Arial"/>
          <w:color w:val="000000"/>
          <w:kern w:val="0"/>
          <w:sz w:val="24"/>
          <w:szCs w:val="24"/>
          <w:rtl/>
        </w:rPr>
        <w:t>ודוקא</w:t>
      </w:r>
      <w:proofErr w:type="spellEnd"/>
      <w:r>
        <w:rPr>
          <w:rFonts w:ascii="Arial" w:hAnsi="Arial" w:cs="Arial"/>
          <w:color w:val="000000"/>
          <w:kern w:val="0"/>
          <w:sz w:val="24"/>
          <w:szCs w:val="24"/>
          <w:rtl/>
        </w:rPr>
        <w:t xml:space="preserve"> בחלת א"י, </w:t>
      </w:r>
      <w:proofErr w:type="spellStart"/>
      <w:r>
        <w:rPr>
          <w:rFonts w:ascii="Arial" w:hAnsi="Arial" w:cs="Arial"/>
          <w:color w:val="000000"/>
          <w:kern w:val="0"/>
          <w:sz w:val="24"/>
          <w:szCs w:val="24"/>
          <w:rtl/>
        </w:rPr>
        <w:t>דאילו</w:t>
      </w:r>
      <w:proofErr w:type="spellEnd"/>
      <w:r>
        <w:rPr>
          <w:rFonts w:ascii="Arial" w:hAnsi="Arial" w:cs="Arial"/>
          <w:color w:val="000000"/>
          <w:kern w:val="0"/>
          <w:sz w:val="24"/>
          <w:szCs w:val="24"/>
          <w:rtl/>
        </w:rPr>
        <w:t xml:space="preserve"> בחלת חו"ל אסור להפריש, </w:t>
      </w:r>
      <w:proofErr w:type="spellStart"/>
      <w:r>
        <w:rPr>
          <w:rFonts w:ascii="Arial" w:hAnsi="Arial" w:cs="Arial"/>
          <w:color w:val="000000"/>
          <w:kern w:val="0"/>
          <w:sz w:val="24"/>
          <w:szCs w:val="24"/>
          <w:rtl/>
        </w:rPr>
        <w:t>דיכול</w:t>
      </w:r>
      <w:proofErr w:type="spellEnd"/>
      <w:r>
        <w:rPr>
          <w:rFonts w:ascii="Arial" w:hAnsi="Arial" w:cs="Arial"/>
          <w:color w:val="000000"/>
          <w:kern w:val="0"/>
          <w:sz w:val="24"/>
          <w:szCs w:val="24"/>
          <w:rtl/>
        </w:rPr>
        <w:t xml:space="preserve"> לאכול ולשייר ולהפריש במוצש"ק, מ"ב סי' </w:t>
      </w:r>
      <w:proofErr w:type="spellStart"/>
      <w:r>
        <w:rPr>
          <w:rFonts w:ascii="Arial" w:hAnsi="Arial" w:cs="Arial"/>
          <w:color w:val="000000"/>
          <w:kern w:val="0"/>
          <w:sz w:val="24"/>
          <w:szCs w:val="24"/>
          <w:rtl/>
        </w:rPr>
        <w:t>רסא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סק"ד</w:t>
      </w:r>
      <w:proofErr w:type="spellEnd"/>
      <w:r>
        <w:rPr>
          <w:rFonts w:ascii="Arial" w:hAnsi="Arial" w:cs="Arial"/>
          <w:color w:val="000000"/>
          <w:kern w:val="0"/>
          <w:sz w:val="24"/>
          <w:szCs w:val="24"/>
          <w:rtl/>
        </w:rPr>
        <w:t xml:space="preserve"> וראה גם יו"ד סי' </w:t>
      </w:r>
      <w:proofErr w:type="spellStart"/>
      <w:r>
        <w:rPr>
          <w:rFonts w:ascii="Arial" w:hAnsi="Arial" w:cs="Arial"/>
          <w:color w:val="000000"/>
          <w:kern w:val="0"/>
          <w:sz w:val="24"/>
          <w:szCs w:val="24"/>
          <w:rtl/>
        </w:rPr>
        <w:t>שכג</w:t>
      </w:r>
      <w:proofErr w:type="spellEnd"/>
      <w:r>
        <w:rPr>
          <w:rFonts w:ascii="Arial" w:hAnsi="Arial" w:cs="Arial"/>
          <w:color w:val="000000"/>
          <w:kern w:val="0"/>
          <w:sz w:val="24"/>
          <w:szCs w:val="24"/>
          <w:rtl/>
        </w:rPr>
        <w:t xml:space="preserve"> במחבר </w:t>
      </w:r>
      <w:proofErr w:type="spellStart"/>
      <w:r>
        <w:rPr>
          <w:rFonts w:ascii="Arial" w:hAnsi="Arial" w:cs="Arial"/>
          <w:color w:val="000000"/>
          <w:kern w:val="0"/>
          <w:sz w:val="24"/>
          <w:szCs w:val="24"/>
          <w:rtl/>
        </w:rPr>
        <w:t>וברמ"א</w:t>
      </w:r>
      <w:proofErr w:type="spellEnd"/>
      <w:r>
        <w:rPr>
          <w:rFonts w:ascii="Arial" w:hAnsi="Arial" w:cs="Arial"/>
          <w:color w:val="000000"/>
          <w:kern w:val="0"/>
          <w:sz w:val="24"/>
          <w:szCs w:val="24"/>
          <w:rtl/>
        </w:rPr>
        <w:t xml:space="preserve"> שם.</w:t>
      </w:r>
    </w:p>
  </w:footnote>
  <w:footnote w:id="68">
    <w:p w14:paraId="736D7633"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(נט)</w:t>
      </w:r>
      <w:r>
        <w:rPr>
          <w:rFonts w:ascii="Arial" w:hAnsi="Arial" w:cs="Arial"/>
          <w:kern w:val="0"/>
          <w:sz w:val="24"/>
          <w:szCs w:val="24"/>
          <w:rtl/>
        </w:rPr>
        <w:t xml:space="preserve"> </w:t>
      </w:r>
      <w:r>
        <w:rPr>
          <w:rFonts w:ascii="Arial" w:hAnsi="Arial" w:cs="Arial"/>
          <w:color w:val="000000"/>
          <w:kern w:val="0"/>
          <w:sz w:val="24"/>
          <w:szCs w:val="24"/>
          <w:rtl/>
        </w:rPr>
        <w:t xml:space="preserve">ולא התירו לו להפריש אלא במקום שא"א לו להשיג בשום אופן מצות אחרות, ע"ש </w:t>
      </w:r>
      <w:proofErr w:type="spellStart"/>
      <w:r>
        <w:rPr>
          <w:rFonts w:ascii="Arial" w:hAnsi="Arial" w:cs="Arial"/>
          <w:color w:val="000000"/>
          <w:kern w:val="0"/>
          <w:sz w:val="24"/>
          <w:szCs w:val="24"/>
          <w:rtl/>
        </w:rPr>
        <w:t>בפמ"ג</w:t>
      </w:r>
      <w:proofErr w:type="spellEnd"/>
      <w:r>
        <w:rPr>
          <w:rFonts w:ascii="Arial" w:hAnsi="Arial" w:cs="Arial"/>
          <w:color w:val="000000"/>
          <w:kern w:val="0"/>
          <w:sz w:val="24"/>
          <w:szCs w:val="24"/>
          <w:rtl/>
        </w:rPr>
        <w:t xml:space="preserve"> וכף החיים הנ"ל. ושמעתי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דיש לדון אי שרי להפריש ביום טוב משום הידור של מצה שמורה, כיון שמצאנו, שבת קיא א </w:t>
      </w:r>
      <w:proofErr w:type="spellStart"/>
      <w:r>
        <w:rPr>
          <w:rFonts w:ascii="Arial" w:hAnsi="Arial" w:cs="Arial"/>
          <w:color w:val="000000"/>
          <w:kern w:val="0"/>
          <w:sz w:val="24"/>
          <w:szCs w:val="24"/>
          <w:rtl/>
        </w:rPr>
        <w:t>תוד"ה</w:t>
      </w:r>
      <w:proofErr w:type="spellEnd"/>
      <w:r>
        <w:rPr>
          <w:rFonts w:ascii="Arial" w:hAnsi="Arial" w:cs="Arial"/>
          <w:color w:val="000000"/>
          <w:kern w:val="0"/>
          <w:sz w:val="24"/>
          <w:szCs w:val="24"/>
          <w:rtl/>
        </w:rPr>
        <w:t xml:space="preserve"> לא ס"ד, </w:t>
      </w:r>
      <w:proofErr w:type="spellStart"/>
      <w:r>
        <w:rPr>
          <w:rFonts w:ascii="Arial" w:hAnsi="Arial" w:cs="Arial"/>
          <w:color w:val="000000"/>
          <w:kern w:val="0"/>
          <w:sz w:val="24"/>
          <w:szCs w:val="24"/>
          <w:rtl/>
        </w:rPr>
        <w:t>דמשום</w:t>
      </w:r>
      <w:proofErr w:type="spellEnd"/>
      <w:r>
        <w:rPr>
          <w:rFonts w:ascii="Arial" w:hAnsi="Arial" w:cs="Arial"/>
          <w:color w:val="000000"/>
          <w:kern w:val="0"/>
          <w:sz w:val="24"/>
          <w:szCs w:val="24"/>
          <w:rtl/>
        </w:rPr>
        <w:t xml:space="preserve"> טבילה בזמנה מצוה לא </w:t>
      </w:r>
      <w:proofErr w:type="spellStart"/>
      <w:r>
        <w:rPr>
          <w:rFonts w:ascii="Arial" w:hAnsi="Arial" w:cs="Arial"/>
          <w:color w:val="000000"/>
          <w:kern w:val="0"/>
          <w:sz w:val="24"/>
          <w:szCs w:val="24"/>
          <w:rtl/>
        </w:rPr>
        <w:t>הוה</w:t>
      </w:r>
      <w:proofErr w:type="spellEnd"/>
      <w:r>
        <w:rPr>
          <w:rFonts w:ascii="Arial" w:hAnsi="Arial" w:cs="Arial"/>
          <w:color w:val="000000"/>
          <w:kern w:val="0"/>
          <w:sz w:val="24"/>
          <w:szCs w:val="24"/>
          <w:rtl/>
        </w:rPr>
        <w:t xml:space="preserve"> שרינן איסור תיקוני מנא, וא"כ אפשר </w:t>
      </w:r>
      <w:proofErr w:type="spellStart"/>
      <w:r>
        <w:rPr>
          <w:rFonts w:ascii="Arial" w:hAnsi="Arial" w:cs="Arial"/>
          <w:color w:val="000000"/>
          <w:kern w:val="0"/>
          <w:sz w:val="24"/>
          <w:szCs w:val="24"/>
          <w:rtl/>
        </w:rPr>
        <w:t>דה"ה</w:t>
      </w:r>
      <w:proofErr w:type="spellEnd"/>
      <w:r>
        <w:rPr>
          <w:rFonts w:ascii="Arial" w:hAnsi="Arial" w:cs="Arial"/>
          <w:color w:val="000000"/>
          <w:kern w:val="0"/>
          <w:sz w:val="24"/>
          <w:szCs w:val="24"/>
          <w:rtl/>
        </w:rPr>
        <w:t xml:space="preserve"> נמי </w:t>
      </w:r>
      <w:proofErr w:type="spellStart"/>
      <w:r>
        <w:rPr>
          <w:rFonts w:ascii="Arial" w:hAnsi="Arial" w:cs="Arial"/>
          <w:color w:val="000000"/>
          <w:kern w:val="0"/>
          <w:sz w:val="24"/>
          <w:szCs w:val="24"/>
          <w:rtl/>
        </w:rPr>
        <w:t>לענין</w:t>
      </w:r>
      <w:proofErr w:type="spellEnd"/>
      <w:r>
        <w:rPr>
          <w:rFonts w:ascii="Arial" w:hAnsi="Arial" w:cs="Arial"/>
          <w:color w:val="000000"/>
          <w:kern w:val="0"/>
          <w:sz w:val="24"/>
          <w:szCs w:val="24"/>
          <w:rtl/>
        </w:rPr>
        <w:t xml:space="preserve"> הפרשת </w:t>
      </w:r>
      <w:proofErr w:type="spellStart"/>
      <w:r>
        <w:rPr>
          <w:rFonts w:ascii="Arial" w:hAnsi="Arial" w:cs="Arial"/>
          <w:color w:val="000000"/>
          <w:kern w:val="0"/>
          <w:sz w:val="24"/>
          <w:szCs w:val="24"/>
          <w:rtl/>
        </w:rPr>
        <w:t>תרו"מ</w:t>
      </w:r>
      <w:proofErr w:type="spellEnd"/>
      <w:r>
        <w:rPr>
          <w:rFonts w:ascii="Arial" w:hAnsi="Arial" w:cs="Arial"/>
          <w:color w:val="000000"/>
          <w:kern w:val="0"/>
          <w:sz w:val="24"/>
          <w:szCs w:val="24"/>
          <w:rtl/>
        </w:rPr>
        <w:t xml:space="preserve"> וחלה, אך אפשר </w:t>
      </w:r>
      <w:proofErr w:type="spellStart"/>
      <w:r>
        <w:rPr>
          <w:rFonts w:ascii="Arial" w:hAnsi="Arial" w:cs="Arial"/>
          <w:color w:val="000000"/>
          <w:kern w:val="0"/>
          <w:sz w:val="24"/>
          <w:szCs w:val="24"/>
          <w:rtl/>
        </w:rPr>
        <w:t>דהכא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קיל</w:t>
      </w:r>
      <w:proofErr w:type="spellEnd"/>
      <w:r>
        <w:rPr>
          <w:rFonts w:ascii="Arial" w:hAnsi="Arial" w:cs="Arial"/>
          <w:color w:val="000000"/>
          <w:kern w:val="0"/>
          <w:sz w:val="24"/>
          <w:szCs w:val="24"/>
          <w:rtl/>
        </w:rPr>
        <w:t xml:space="preserve"> טפי, </w:t>
      </w:r>
      <w:proofErr w:type="spellStart"/>
      <w:r>
        <w:rPr>
          <w:rFonts w:ascii="Arial" w:hAnsi="Arial" w:cs="Arial"/>
          <w:color w:val="000000"/>
          <w:kern w:val="0"/>
          <w:sz w:val="24"/>
          <w:szCs w:val="24"/>
          <w:rtl/>
        </w:rPr>
        <w:t>דקיום</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המצוה</w:t>
      </w:r>
      <w:proofErr w:type="spellEnd"/>
      <w:r>
        <w:rPr>
          <w:rFonts w:ascii="Arial" w:hAnsi="Arial" w:cs="Arial"/>
          <w:color w:val="000000"/>
          <w:kern w:val="0"/>
          <w:sz w:val="24"/>
          <w:szCs w:val="24"/>
          <w:rtl/>
        </w:rPr>
        <w:t xml:space="preserve"> במצה שמורה אפשר </w:t>
      </w:r>
      <w:proofErr w:type="spellStart"/>
      <w:r>
        <w:rPr>
          <w:rFonts w:ascii="Arial" w:hAnsi="Arial" w:cs="Arial"/>
          <w:color w:val="000000"/>
          <w:kern w:val="0"/>
          <w:sz w:val="24"/>
          <w:szCs w:val="24"/>
          <w:rtl/>
        </w:rPr>
        <w:t>דחשוב</w:t>
      </w:r>
      <w:proofErr w:type="spellEnd"/>
      <w:r>
        <w:rPr>
          <w:rFonts w:ascii="Arial" w:hAnsi="Arial" w:cs="Arial"/>
          <w:color w:val="000000"/>
          <w:kern w:val="0"/>
          <w:sz w:val="24"/>
          <w:szCs w:val="24"/>
          <w:rtl/>
        </w:rPr>
        <w:t xml:space="preserve"> יותר. - ומה טוב, אם מרא דאתרא יפריש בע"פ סמוך לבין השמשות חלה ממצותיו </w:t>
      </w:r>
      <w:proofErr w:type="spellStart"/>
      <w:r>
        <w:rPr>
          <w:rFonts w:ascii="Arial" w:hAnsi="Arial" w:cs="Arial"/>
          <w:color w:val="000000"/>
          <w:kern w:val="0"/>
          <w:sz w:val="24"/>
          <w:szCs w:val="24"/>
          <w:rtl/>
        </w:rPr>
        <w:t>ויכוין</w:t>
      </w:r>
      <w:proofErr w:type="spellEnd"/>
      <w:r>
        <w:rPr>
          <w:rFonts w:ascii="Arial" w:hAnsi="Arial" w:cs="Arial"/>
          <w:color w:val="000000"/>
          <w:kern w:val="0"/>
          <w:sz w:val="24"/>
          <w:szCs w:val="24"/>
          <w:rtl/>
        </w:rPr>
        <w:t xml:space="preserve"> לכל אלה ששכחו להפריש, </w:t>
      </w:r>
      <w:proofErr w:type="spellStart"/>
      <w:r>
        <w:rPr>
          <w:rFonts w:ascii="Arial" w:hAnsi="Arial" w:cs="Arial"/>
          <w:color w:val="000000"/>
          <w:kern w:val="0"/>
          <w:sz w:val="24"/>
          <w:szCs w:val="24"/>
          <w:rtl/>
        </w:rPr>
        <w:t>דהא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קיי"ל</w:t>
      </w:r>
      <w:proofErr w:type="spellEnd"/>
      <w:r>
        <w:rPr>
          <w:rFonts w:ascii="Arial" w:hAnsi="Arial" w:cs="Arial"/>
          <w:color w:val="000000"/>
          <w:kern w:val="0"/>
          <w:sz w:val="24"/>
          <w:szCs w:val="24"/>
          <w:rtl/>
        </w:rPr>
        <w:t xml:space="preserve"> זכין לאדם </w:t>
      </w:r>
      <w:proofErr w:type="spellStart"/>
      <w:r>
        <w:rPr>
          <w:rFonts w:ascii="Arial" w:hAnsi="Arial" w:cs="Arial"/>
          <w:color w:val="000000"/>
          <w:kern w:val="0"/>
          <w:sz w:val="24"/>
          <w:szCs w:val="24"/>
          <w:rtl/>
        </w:rPr>
        <w:t>בכה"ג</w:t>
      </w:r>
      <w:proofErr w:type="spellEnd"/>
      <w:r>
        <w:rPr>
          <w:rFonts w:ascii="Arial" w:hAnsi="Arial" w:cs="Arial"/>
          <w:color w:val="000000"/>
          <w:kern w:val="0"/>
          <w:sz w:val="24"/>
          <w:szCs w:val="24"/>
          <w:rtl/>
        </w:rPr>
        <w:t xml:space="preserve"> שאינו חב לחברו.</w:t>
      </w:r>
    </w:p>
  </w:footnote>
  <w:footnote w:id="69">
    <w:p w14:paraId="495C6B47"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(ס)</w:t>
      </w:r>
      <w:r>
        <w:rPr>
          <w:rFonts w:ascii="Arial" w:hAnsi="Arial" w:cs="Arial"/>
          <w:kern w:val="0"/>
          <w:sz w:val="24"/>
          <w:szCs w:val="24"/>
          <w:rtl/>
        </w:rPr>
        <w:t xml:space="preserve"> </w:t>
      </w:r>
      <w:r>
        <w:rPr>
          <w:rFonts w:ascii="Arial" w:hAnsi="Arial" w:cs="Arial"/>
          <w:color w:val="000000"/>
          <w:kern w:val="0"/>
          <w:sz w:val="24"/>
          <w:szCs w:val="24"/>
          <w:rtl/>
        </w:rPr>
        <w:t xml:space="preserve">וכנ"ל הערה נח. ושמעתי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דיכול</w:t>
      </w:r>
      <w:proofErr w:type="spellEnd"/>
      <w:r>
        <w:rPr>
          <w:rFonts w:ascii="Arial" w:hAnsi="Arial" w:cs="Arial"/>
          <w:color w:val="000000"/>
          <w:kern w:val="0"/>
          <w:sz w:val="24"/>
          <w:szCs w:val="24"/>
          <w:rtl/>
        </w:rPr>
        <w:t xml:space="preserve"> להפריש חלה בב"א גם על מה שאינו רוצה לאכול בו ביום, </w:t>
      </w:r>
      <w:proofErr w:type="spellStart"/>
      <w:r>
        <w:rPr>
          <w:rFonts w:ascii="Arial" w:hAnsi="Arial" w:cs="Arial"/>
          <w:color w:val="000000"/>
          <w:kern w:val="0"/>
          <w:sz w:val="24"/>
          <w:szCs w:val="24"/>
          <w:rtl/>
        </w:rPr>
        <w:t>ודוקא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בתרו"מ</w:t>
      </w:r>
      <w:proofErr w:type="spellEnd"/>
      <w:r>
        <w:rPr>
          <w:rFonts w:ascii="Arial" w:hAnsi="Arial" w:cs="Arial"/>
          <w:color w:val="000000"/>
          <w:kern w:val="0"/>
          <w:sz w:val="24"/>
          <w:szCs w:val="24"/>
          <w:rtl/>
        </w:rPr>
        <w:t xml:space="preserve"> הוא </w:t>
      </w:r>
      <w:proofErr w:type="spellStart"/>
      <w:r>
        <w:rPr>
          <w:rFonts w:ascii="Arial" w:hAnsi="Arial" w:cs="Arial"/>
          <w:color w:val="000000"/>
          <w:kern w:val="0"/>
          <w:sz w:val="24"/>
          <w:szCs w:val="24"/>
          <w:rtl/>
        </w:rPr>
        <w:t>דאסור</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וכדלהלן</w:t>
      </w:r>
      <w:proofErr w:type="spellEnd"/>
      <w:r>
        <w:rPr>
          <w:rFonts w:ascii="Arial" w:hAnsi="Arial" w:cs="Arial"/>
          <w:color w:val="000000"/>
          <w:kern w:val="0"/>
          <w:sz w:val="24"/>
          <w:szCs w:val="24"/>
          <w:rtl/>
        </w:rPr>
        <w:t xml:space="preserve"> סע' </w:t>
      </w:r>
      <w:proofErr w:type="spellStart"/>
      <w:r>
        <w:rPr>
          <w:rFonts w:ascii="Arial" w:hAnsi="Arial" w:cs="Arial"/>
          <w:color w:val="000000"/>
          <w:kern w:val="0"/>
          <w:sz w:val="24"/>
          <w:szCs w:val="24"/>
          <w:rtl/>
        </w:rPr>
        <w:t>כז</w:t>
      </w:r>
      <w:proofErr w:type="spellEnd"/>
      <w:r>
        <w:rPr>
          <w:rFonts w:ascii="Arial" w:hAnsi="Arial" w:cs="Arial"/>
          <w:color w:val="000000"/>
          <w:kern w:val="0"/>
          <w:sz w:val="24"/>
          <w:szCs w:val="24"/>
          <w:rtl/>
        </w:rPr>
        <w:t xml:space="preserve">, מפני שמרבה משום כך בשיעור המעשר, </w:t>
      </w:r>
      <w:proofErr w:type="spellStart"/>
      <w:r>
        <w:rPr>
          <w:rFonts w:ascii="Arial" w:hAnsi="Arial" w:cs="Arial"/>
          <w:color w:val="000000"/>
          <w:kern w:val="0"/>
          <w:sz w:val="24"/>
          <w:szCs w:val="24"/>
          <w:rtl/>
        </w:rPr>
        <w:t>משא"כ</w:t>
      </w:r>
      <w:proofErr w:type="spellEnd"/>
      <w:r>
        <w:rPr>
          <w:rFonts w:ascii="Arial" w:hAnsi="Arial" w:cs="Arial"/>
          <w:color w:val="000000"/>
          <w:kern w:val="0"/>
          <w:sz w:val="24"/>
          <w:szCs w:val="24"/>
          <w:rtl/>
        </w:rPr>
        <w:t xml:space="preserve"> בחלה, וכמו שמותר בהא </w:t>
      </w:r>
      <w:proofErr w:type="spellStart"/>
      <w:r>
        <w:rPr>
          <w:rFonts w:ascii="Arial" w:hAnsi="Arial" w:cs="Arial"/>
          <w:color w:val="000000"/>
          <w:kern w:val="0"/>
          <w:sz w:val="24"/>
          <w:szCs w:val="24"/>
          <w:rtl/>
        </w:rPr>
        <w:t>דסע</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כח</w:t>
      </w:r>
      <w:proofErr w:type="spellEnd"/>
      <w:r>
        <w:rPr>
          <w:rFonts w:ascii="Arial" w:hAnsi="Arial" w:cs="Arial"/>
          <w:color w:val="000000"/>
          <w:kern w:val="0"/>
          <w:sz w:val="24"/>
          <w:szCs w:val="24"/>
          <w:rtl/>
        </w:rPr>
        <w:t xml:space="preserve"> דלהלן, כך גם כאן, ועיין להלן הערה קד. ואף </w:t>
      </w:r>
      <w:proofErr w:type="spellStart"/>
      <w:r>
        <w:rPr>
          <w:rFonts w:ascii="Arial" w:hAnsi="Arial" w:cs="Arial"/>
          <w:color w:val="000000"/>
          <w:kern w:val="0"/>
          <w:sz w:val="24"/>
          <w:szCs w:val="24"/>
          <w:rtl/>
        </w:rPr>
        <w:t>דמסתבר</w:t>
      </w:r>
      <w:proofErr w:type="spellEnd"/>
      <w:r>
        <w:rPr>
          <w:rFonts w:ascii="Arial" w:hAnsi="Arial" w:cs="Arial"/>
          <w:color w:val="000000"/>
          <w:kern w:val="0"/>
          <w:sz w:val="24"/>
          <w:szCs w:val="24"/>
          <w:rtl/>
        </w:rPr>
        <w:t xml:space="preserve"> שגם תיקון החלה הוא לפי ערך השיריים, ואם למשל החלק שהופרש לחלה הוא אחד ממאה, </w:t>
      </w:r>
      <w:proofErr w:type="spellStart"/>
      <w:r>
        <w:rPr>
          <w:rFonts w:ascii="Arial" w:hAnsi="Arial" w:cs="Arial"/>
          <w:color w:val="000000"/>
          <w:kern w:val="0"/>
          <w:sz w:val="24"/>
          <w:szCs w:val="24"/>
          <w:rtl/>
        </w:rPr>
        <w:t>אמרינן</w:t>
      </w:r>
      <w:proofErr w:type="spellEnd"/>
      <w:r>
        <w:rPr>
          <w:rFonts w:ascii="Arial" w:hAnsi="Arial" w:cs="Arial"/>
          <w:color w:val="000000"/>
          <w:kern w:val="0"/>
          <w:sz w:val="24"/>
          <w:szCs w:val="24"/>
          <w:rtl/>
        </w:rPr>
        <w:t xml:space="preserve"> שכל אחד מק' מן החלה מתקן כנגדו אחד ממאה מהשיריים, מ"מ אין זה דומה למעשר ושפיר שרי כיון דלא </w:t>
      </w:r>
      <w:proofErr w:type="spellStart"/>
      <w:r>
        <w:rPr>
          <w:rFonts w:ascii="Arial" w:hAnsi="Arial" w:cs="Arial"/>
          <w:color w:val="000000"/>
          <w:kern w:val="0"/>
          <w:sz w:val="24"/>
          <w:szCs w:val="24"/>
          <w:rtl/>
        </w:rPr>
        <w:t>מינכר</w:t>
      </w:r>
      <w:proofErr w:type="spellEnd"/>
      <w:r>
        <w:rPr>
          <w:rFonts w:ascii="Arial" w:hAnsi="Arial" w:cs="Arial"/>
          <w:color w:val="000000"/>
          <w:kern w:val="0"/>
          <w:sz w:val="24"/>
          <w:szCs w:val="24"/>
          <w:rtl/>
        </w:rPr>
        <w:t xml:space="preserve">, ואף שהוא מרבה בשיעור המאפה המתוקן, מ"מ הו"ל כנעשה במחשבה בלי שום מעשה כלל, </w:t>
      </w:r>
      <w:proofErr w:type="spellStart"/>
      <w:r>
        <w:rPr>
          <w:rFonts w:ascii="Arial" w:hAnsi="Arial" w:cs="Arial"/>
          <w:color w:val="000000"/>
          <w:kern w:val="0"/>
          <w:sz w:val="24"/>
          <w:szCs w:val="24"/>
          <w:rtl/>
        </w:rPr>
        <w:t>וכמו"ש</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במ"א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יא, עכ"ד, ועיין להלן הערה קד.</w:t>
      </w:r>
    </w:p>
  </w:footnote>
  <w:footnote w:id="70">
    <w:p w14:paraId="798C5A3B"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(סט)</w:t>
      </w:r>
      <w:r>
        <w:rPr>
          <w:rFonts w:ascii="Arial" w:hAnsi="Arial" w:cs="Arial"/>
          <w:kern w:val="0"/>
          <w:sz w:val="24"/>
          <w:szCs w:val="24"/>
          <w:rtl/>
        </w:rPr>
        <w:t xml:space="preserve"> </w:t>
      </w:r>
      <w:r>
        <w:rPr>
          <w:rFonts w:ascii="Arial" w:hAnsi="Arial" w:cs="Arial"/>
          <w:color w:val="000000"/>
          <w:kern w:val="0"/>
          <w:sz w:val="24"/>
          <w:szCs w:val="24"/>
          <w:rtl/>
        </w:rPr>
        <w:t xml:space="preserve">שם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כט</w:t>
      </w:r>
      <w:proofErr w:type="spellEnd"/>
      <w:r>
        <w:rPr>
          <w:rFonts w:ascii="Arial" w:hAnsi="Arial" w:cs="Arial"/>
          <w:color w:val="000000"/>
          <w:kern w:val="0"/>
          <w:sz w:val="24"/>
          <w:szCs w:val="24"/>
          <w:rtl/>
        </w:rPr>
        <w:t xml:space="preserve">, והיינו </w:t>
      </w:r>
      <w:proofErr w:type="spellStart"/>
      <w:r>
        <w:rPr>
          <w:rFonts w:ascii="Arial" w:hAnsi="Arial" w:cs="Arial"/>
          <w:color w:val="000000"/>
          <w:kern w:val="0"/>
          <w:sz w:val="24"/>
          <w:szCs w:val="24"/>
          <w:rtl/>
        </w:rPr>
        <w:t>דוקא</w:t>
      </w:r>
      <w:proofErr w:type="spellEnd"/>
      <w:r>
        <w:rPr>
          <w:rFonts w:ascii="Arial" w:hAnsi="Arial" w:cs="Arial"/>
          <w:color w:val="000000"/>
          <w:kern w:val="0"/>
          <w:sz w:val="24"/>
          <w:szCs w:val="24"/>
          <w:rtl/>
        </w:rPr>
        <w:t xml:space="preserve"> כשקרא לה שם חלה בעודה בידו. ואין להקשות מהא </w:t>
      </w:r>
      <w:proofErr w:type="spellStart"/>
      <w:r>
        <w:rPr>
          <w:rFonts w:ascii="Arial" w:hAnsi="Arial" w:cs="Arial"/>
          <w:color w:val="000000"/>
          <w:kern w:val="0"/>
          <w:sz w:val="24"/>
          <w:szCs w:val="24"/>
          <w:rtl/>
        </w:rPr>
        <w:t>דסי</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רסו</w:t>
      </w:r>
      <w:proofErr w:type="spellEnd"/>
      <w:r>
        <w:rPr>
          <w:rFonts w:ascii="Arial" w:hAnsi="Arial" w:cs="Arial"/>
          <w:color w:val="000000"/>
          <w:kern w:val="0"/>
          <w:sz w:val="24"/>
          <w:szCs w:val="24"/>
          <w:rtl/>
        </w:rPr>
        <w:t xml:space="preserve"> סע' </w:t>
      </w:r>
      <w:proofErr w:type="spellStart"/>
      <w:r>
        <w:rPr>
          <w:rFonts w:ascii="Arial" w:hAnsi="Arial" w:cs="Arial"/>
          <w:color w:val="000000"/>
          <w:kern w:val="0"/>
          <w:sz w:val="24"/>
          <w:szCs w:val="24"/>
          <w:rtl/>
        </w:rPr>
        <w:t>יב</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בביה"ל</w:t>
      </w:r>
      <w:proofErr w:type="spellEnd"/>
      <w:r>
        <w:rPr>
          <w:rFonts w:ascii="Arial" w:hAnsi="Arial" w:cs="Arial"/>
          <w:color w:val="000000"/>
          <w:kern w:val="0"/>
          <w:sz w:val="24"/>
          <w:szCs w:val="24"/>
          <w:rtl/>
        </w:rPr>
        <w:t xml:space="preserve"> ד"ה יכול וסי' שח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דשמעתי</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דכיון</w:t>
      </w:r>
      <w:proofErr w:type="spellEnd"/>
      <w:r>
        <w:rPr>
          <w:rFonts w:ascii="Arial" w:hAnsi="Arial" w:cs="Arial"/>
          <w:color w:val="000000"/>
          <w:kern w:val="0"/>
          <w:sz w:val="24"/>
          <w:szCs w:val="24"/>
          <w:rtl/>
        </w:rPr>
        <w:t xml:space="preserve"> שתחילת הנטילה היתה בהיתר גמור, שהרי אינו מוכרח לקרוא שם חלה או </w:t>
      </w:r>
      <w:proofErr w:type="spellStart"/>
      <w:r>
        <w:rPr>
          <w:rFonts w:ascii="Arial" w:hAnsi="Arial" w:cs="Arial"/>
          <w:color w:val="000000"/>
          <w:kern w:val="0"/>
          <w:sz w:val="24"/>
          <w:szCs w:val="24"/>
          <w:rtl/>
        </w:rPr>
        <w:t>תרו"מ</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דוקא</w:t>
      </w:r>
      <w:proofErr w:type="spellEnd"/>
      <w:r>
        <w:rPr>
          <w:rFonts w:ascii="Arial" w:hAnsi="Arial" w:cs="Arial"/>
          <w:color w:val="000000"/>
          <w:kern w:val="0"/>
          <w:sz w:val="24"/>
          <w:szCs w:val="24"/>
          <w:rtl/>
        </w:rPr>
        <w:t xml:space="preserve"> על החלק הזה שהוא אוחז בידו, ולכן שפיר מותר להוליכה לכל מקום שירצה. ואף לאבן העוזר בסי' </w:t>
      </w:r>
      <w:proofErr w:type="spellStart"/>
      <w:r>
        <w:rPr>
          <w:rFonts w:ascii="Arial" w:hAnsi="Arial" w:cs="Arial"/>
          <w:color w:val="000000"/>
          <w:kern w:val="0"/>
          <w:sz w:val="24"/>
          <w:szCs w:val="24"/>
          <w:rtl/>
        </w:rPr>
        <w:t>רסו</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דאוסר</w:t>
      </w:r>
      <w:proofErr w:type="spellEnd"/>
      <w:r>
        <w:rPr>
          <w:rFonts w:ascii="Arial" w:hAnsi="Arial" w:cs="Arial"/>
          <w:color w:val="000000"/>
          <w:kern w:val="0"/>
          <w:sz w:val="24"/>
          <w:szCs w:val="24"/>
          <w:rtl/>
        </w:rPr>
        <w:t xml:space="preserve"> במוקצה גמור, מ"מ הכא </w:t>
      </w:r>
      <w:proofErr w:type="spellStart"/>
      <w:r>
        <w:rPr>
          <w:rFonts w:ascii="Arial" w:hAnsi="Arial" w:cs="Arial"/>
          <w:color w:val="000000"/>
          <w:kern w:val="0"/>
          <w:sz w:val="24"/>
          <w:szCs w:val="24"/>
          <w:rtl/>
        </w:rPr>
        <w:t>קיל</w:t>
      </w:r>
      <w:proofErr w:type="spellEnd"/>
      <w:r>
        <w:rPr>
          <w:rFonts w:ascii="Arial" w:hAnsi="Arial" w:cs="Arial"/>
          <w:color w:val="000000"/>
          <w:kern w:val="0"/>
          <w:sz w:val="24"/>
          <w:szCs w:val="24"/>
          <w:rtl/>
        </w:rPr>
        <w:t xml:space="preserve"> טפי מנטילה בשוגג כיון שתחילת הנטילה היתה בהיתר גמור. [אולם באבן העוזר עצמו כתב </w:t>
      </w:r>
      <w:proofErr w:type="spellStart"/>
      <w:r>
        <w:rPr>
          <w:rFonts w:ascii="Arial" w:hAnsi="Arial" w:cs="Arial"/>
          <w:color w:val="000000"/>
          <w:kern w:val="0"/>
          <w:sz w:val="24"/>
          <w:szCs w:val="24"/>
          <w:rtl/>
        </w:rPr>
        <w:t>להדיא</w:t>
      </w:r>
      <w:proofErr w:type="spellEnd"/>
      <w:r>
        <w:rPr>
          <w:rFonts w:ascii="Arial" w:hAnsi="Arial" w:cs="Arial"/>
          <w:color w:val="000000"/>
          <w:kern w:val="0"/>
          <w:sz w:val="24"/>
          <w:szCs w:val="24"/>
          <w:rtl/>
        </w:rPr>
        <w:t xml:space="preserve"> וז"ל "אבל מוקצה גמור דאין לו היתר בטלטול כלל, </w:t>
      </w:r>
      <w:proofErr w:type="spellStart"/>
      <w:r>
        <w:rPr>
          <w:rFonts w:ascii="Arial" w:hAnsi="Arial" w:cs="Arial"/>
          <w:color w:val="000000"/>
          <w:kern w:val="0"/>
          <w:sz w:val="24"/>
          <w:szCs w:val="24"/>
          <w:rtl/>
        </w:rPr>
        <w:t>הסברא</w:t>
      </w:r>
      <w:proofErr w:type="spellEnd"/>
      <w:r>
        <w:rPr>
          <w:rFonts w:ascii="Arial" w:hAnsi="Arial" w:cs="Arial"/>
          <w:color w:val="000000"/>
          <w:kern w:val="0"/>
          <w:sz w:val="24"/>
          <w:szCs w:val="24"/>
          <w:rtl/>
        </w:rPr>
        <w:t xml:space="preserve"> הוא אפילו כבר בא לידו כגון שנטל הפרי בידו ואכלו ונשאר הגרעין בידו צריך מיד </w:t>
      </w:r>
      <w:proofErr w:type="spellStart"/>
      <w:r>
        <w:rPr>
          <w:rFonts w:ascii="Arial" w:hAnsi="Arial" w:cs="Arial"/>
          <w:color w:val="000000"/>
          <w:kern w:val="0"/>
          <w:sz w:val="24"/>
          <w:szCs w:val="24"/>
          <w:rtl/>
        </w:rPr>
        <w:t>לזרקו</w:t>
      </w:r>
      <w:proofErr w:type="spellEnd"/>
      <w:r>
        <w:rPr>
          <w:rFonts w:ascii="Arial" w:hAnsi="Arial" w:cs="Arial"/>
          <w:color w:val="000000"/>
          <w:kern w:val="0"/>
          <w:sz w:val="24"/>
          <w:szCs w:val="24"/>
          <w:rtl/>
        </w:rPr>
        <w:t xml:space="preserve">", עכ"ל. </w:t>
      </w:r>
      <w:proofErr w:type="spellStart"/>
      <w:r>
        <w:rPr>
          <w:rFonts w:ascii="Arial" w:hAnsi="Arial" w:cs="Arial"/>
          <w:color w:val="000000"/>
          <w:kern w:val="0"/>
          <w:sz w:val="24"/>
          <w:szCs w:val="24"/>
          <w:rtl/>
        </w:rPr>
        <w:t>ולפי"ז</w:t>
      </w:r>
      <w:proofErr w:type="spellEnd"/>
      <w:r>
        <w:rPr>
          <w:rFonts w:ascii="Arial" w:hAnsi="Arial" w:cs="Arial"/>
          <w:color w:val="000000"/>
          <w:kern w:val="0"/>
          <w:sz w:val="24"/>
          <w:szCs w:val="24"/>
          <w:rtl/>
        </w:rPr>
        <w:t xml:space="preserve"> גם בבורר פסולת מאוכל ביום טוב או בשבת, כגון שמסיר לכלוך מדבר המותר, צריך לסלק מיד את המוקצה מידו]. ומ"מ רואים שגם </w:t>
      </w:r>
      <w:proofErr w:type="spellStart"/>
      <w:r>
        <w:rPr>
          <w:rFonts w:ascii="Arial" w:hAnsi="Arial" w:cs="Arial"/>
          <w:color w:val="000000"/>
          <w:kern w:val="0"/>
          <w:sz w:val="24"/>
          <w:szCs w:val="24"/>
          <w:rtl/>
        </w:rPr>
        <w:t>המ"ב</w:t>
      </w:r>
      <w:proofErr w:type="spellEnd"/>
      <w:r>
        <w:rPr>
          <w:rFonts w:ascii="Arial" w:hAnsi="Arial" w:cs="Arial"/>
          <w:color w:val="000000"/>
          <w:kern w:val="0"/>
          <w:sz w:val="24"/>
          <w:szCs w:val="24"/>
          <w:rtl/>
        </w:rPr>
        <w:t xml:space="preserve"> דאף שפסק בסי' שח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כהאבן</w:t>
      </w:r>
      <w:proofErr w:type="spellEnd"/>
      <w:r>
        <w:rPr>
          <w:rFonts w:ascii="Arial" w:hAnsi="Arial" w:cs="Arial"/>
          <w:color w:val="000000"/>
          <w:kern w:val="0"/>
          <w:sz w:val="24"/>
          <w:szCs w:val="24"/>
          <w:rtl/>
        </w:rPr>
        <w:t xml:space="preserve"> העוזר </w:t>
      </w:r>
      <w:proofErr w:type="spellStart"/>
      <w:r>
        <w:rPr>
          <w:rFonts w:ascii="Arial" w:hAnsi="Arial" w:cs="Arial"/>
          <w:color w:val="000000"/>
          <w:kern w:val="0"/>
          <w:sz w:val="24"/>
          <w:szCs w:val="24"/>
          <w:rtl/>
        </w:rPr>
        <w:t>לענין</w:t>
      </w:r>
      <w:proofErr w:type="spellEnd"/>
      <w:r>
        <w:rPr>
          <w:rFonts w:ascii="Arial" w:hAnsi="Arial" w:cs="Arial"/>
          <w:color w:val="000000"/>
          <w:kern w:val="0"/>
          <w:sz w:val="24"/>
          <w:szCs w:val="24"/>
          <w:rtl/>
        </w:rPr>
        <w:t xml:space="preserve"> מוקצה של מעות ואבנים, דגם לאחר שהם בידו בשגגה חייב לסלקן מיד, </w:t>
      </w:r>
      <w:proofErr w:type="spellStart"/>
      <w:r>
        <w:rPr>
          <w:rFonts w:ascii="Arial" w:hAnsi="Arial" w:cs="Arial"/>
          <w:color w:val="000000"/>
          <w:kern w:val="0"/>
          <w:sz w:val="24"/>
          <w:szCs w:val="24"/>
          <w:rtl/>
        </w:rPr>
        <w:t>ואפ"ה</w:t>
      </w:r>
      <w:proofErr w:type="spellEnd"/>
      <w:r>
        <w:rPr>
          <w:rFonts w:ascii="Arial" w:hAnsi="Arial" w:cs="Arial"/>
          <w:color w:val="000000"/>
          <w:kern w:val="0"/>
          <w:sz w:val="24"/>
          <w:szCs w:val="24"/>
          <w:rtl/>
        </w:rPr>
        <w:t xml:space="preserve"> פסק כאן שמותר לטלטל את החלה ולהניחה בכל מקום שירצה, והיינו </w:t>
      </w:r>
      <w:proofErr w:type="spellStart"/>
      <w:r>
        <w:rPr>
          <w:rFonts w:ascii="Arial" w:hAnsi="Arial" w:cs="Arial"/>
          <w:color w:val="000000"/>
          <w:kern w:val="0"/>
          <w:sz w:val="24"/>
          <w:szCs w:val="24"/>
          <w:rtl/>
        </w:rPr>
        <w:t>דכיון</w:t>
      </w:r>
      <w:proofErr w:type="spellEnd"/>
      <w:r>
        <w:rPr>
          <w:rFonts w:ascii="Arial" w:hAnsi="Arial" w:cs="Arial"/>
          <w:color w:val="000000"/>
          <w:kern w:val="0"/>
          <w:sz w:val="24"/>
          <w:szCs w:val="24"/>
          <w:rtl/>
        </w:rPr>
        <w:t xml:space="preserve"> שנתחדש ונעשה מוקצה לאחר שזה כבר בידו שפיר מותר. ואפשר </w:t>
      </w:r>
      <w:proofErr w:type="spellStart"/>
      <w:r>
        <w:rPr>
          <w:rFonts w:ascii="Arial" w:hAnsi="Arial" w:cs="Arial"/>
          <w:color w:val="000000"/>
          <w:kern w:val="0"/>
          <w:sz w:val="24"/>
          <w:szCs w:val="24"/>
          <w:rtl/>
        </w:rPr>
        <w:t>דלפי"ז</w:t>
      </w:r>
      <w:proofErr w:type="spellEnd"/>
      <w:r>
        <w:rPr>
          <w:rFonts w:ascii="Arial" w:hAnsi="Arial" w:cs="Arial"/>
          <w:color w:val="000000"/>
          <w:kern w:val="0"/>
          <w:sz w:val="24"/>
          <w:szCs w:val="24"/>
          <w:rtl/>
        </w:rPr>
        <w:t xml:space="preserve"> גם באוכל פרי מותר לו להניח את הגרעין בכל מקום שירצה, וצ"ע בגמ' שבת </w:t>
      </w:r>
      <w:proofErr w:type="spellStart"/>
      <w:r>
        <w:rPr>
          <w:rFonts w:ascii="Arial" w:hAnsi="Arial" w:cs="Arial"/>
          <w:color w:val="000000"/>
          <w:kern w:val="0"/>
          <w:sz w:val="24"/>
          <w:szCs w:val="24"/>
          <w:rtl/>
        </w:rPr>
        <w:t>קמג</w:t>
      </w:r>
      <w:proofErr w:type="spellEnd"/>
      <w:r>
        <w:rPr>
          <w:rFonts w:ascii="Arial" w:hAnsi="Arial" w:cs="Arial"/>
          <w:color w:val="000000"/>
          <w:kern w:val="0"/>
          <w:sz w:val="24"/>
          <w:szCs w:val="24"/>
          <w:rtl/>
        </w:rPr>
        <w:t xml:space="preserve"> א </w:t>
      </w:r>
      <w:proofErr w:type="spellStart"/>
      <w:r>
        <w:rPr>
          <w:rFonts w:ascii="Arial" w:hAnsi="Arial" w:cs="Arial"/>
          <w:color w:val="000000"/>
          <w:kern w:val="0"/>
          <w:sz w:val="24"/>
          <w:szCs w:val="24"/>
          <w:rtl/>
        </w:rPr>
        <w:t>ובשו"ע</w:t>
      </w:r>
      <w:proofErr w:type="spellEnd"/>
      <w:r>
        <w:rPr>
          <w:rFonts w:ascii="Arial" w:hAnsi="Arial" w:cs="Arial"/>
          <w:color w:val="000000"/>
          <w:kern w:val="0"/>
          <w:sz w:val="24"/>
          <w:szCs w:val="24"/>
          <w:rtl/>
        </w:rPr>
        <w:t xml:space="preserve"> סי' שח סע' ל, </w:t>
      </w:r>
      <w:proofErr w:type="spellStart"/>
      <w:r>
        <w:rPr>
          <w:rFonts w:ascii="Arial" w:hAnsi="Arial" w:cs="Arial"/>
          <w:color w:val="000000"/>
          <w:kern w:val="0"/>
          <w:sz w:val="24"/>
          <w:szCs w:val="24"/>
          <w:rtl/>
        </w:rPr>
        <w:t>דלכאורה</w:t>
      </w:r>
      <w:proofErr w:type="spellEnd"/>
      <w:r>
        <w:rPr>
          <w:rFonts w:ascii="Arial" w:hAnsi="Arial" w:cs="Arial"/>
          <w:color w:val="000000"/>
          <w:kern w:val="0"/>
          <w:sz w:val="24"/>
          <w:szCs w:val="24"/>
          <w:rtl/>
        </w:rPr>
        <w:t xml:space="preserve"> לא משמע הכי. גם לא ראינו ולא שמענו, שהמפריש חלה </w:t>
      </w:r>
      <w:proofErr w:type="spellStart"/>
      <w:r>
        <w:rPr>
          <w:rFonts w:ascii="Arial" w:hAnsi="Arial" w:cs="Arial"/>
          <w:color w:val="000000"/>
          <w:kern w:val="0"/>
          <w:sz w:val="24"/>
          <w:szCs w:val="24"/>
          <w:rtl/>
        </w:rPr>
        <w:t>בזה"ז</w:t>
      </w:r>
      <w:proofErr w:type="spellEnd"/>
      <w:r>
        <w:rPr>
          <w:rFonts w:ascii="Arial" w:hAnsi="Arial" w:cs="Arial"/>
          <w:color w:val="000000"/>
          <w:kern w:val="0"/>
          <w:sz w:val="24"/>
          <w:szCs w:val="24"/>
          <w:rtl/>
        </w:rPr>
        <w:t xml:space="preserve"> ביום טוב, שיתחייב תחילה להניח את החלה ורק אח"כ לקרוא שם חלה. גם ק"ו הוא מבורר פסולת מתוך אוכל ביום טוב </w:t>
      </w:r>
      <w:proofErr w:type="spellStart"/>
      <w:r>
        <w:rPr>
          <w:rFonts w:ascii="Arial" w:hAnsi="Arial" w:cs="Arial"/>
          <w:color w:val="000000"/>
          <w:kern w:val="0"/>
          <w:sz w:val="24"/>
          <w:szCs w:val="24"/>
          <w:rtl/>
        </w:rPr>
        <w:t>דיכול</w:t>
      </w:r>
      <w:proofErr w:type="spellEnd"/>
      <w:r>
        <w:rPr>
          <w:rFonts w:ascii="Arial" w:hAnsi="Arial" w:cs="Arial"/>
          <w:color w:val="000000"/>
          <w:kern w:val="0"/>
          <w:sz w:val="24"/>
          <w:szCs w:val="24"/>
          <w:rtl/>
        </w:rPr>
        <w:t xml:space="preserve"> להניח הפסולת בכל מקום שירצה, אף על גב </w:t>
      </w:r>
      <w:proofErr w:type="spellStart"/>
      <w:r>
        <w:rPr>
          <w:rFonts w:ascii="Arial" w:hAnsi="Arial" w:cs="Arial"/>
          <w:color w:val="000000"/>
          <w:kern w:val="0"/>
          <w:sz w:val="24"/>
          <w:szCs w:val="24"/>
          <w:rtl/>
        </w:rPr>
        <w:t>דלאחר</w:t>
      </w:r>
      <w:proofErr w:type="spellEnd"/>
      <w:r>
        <w:rPr>
          <w:rFonts w:ascii="Arial" w:hAnsi="Arial" w:cs="Arial"/>
          <w:color w:val="000000"/>
          <w:kern w:val="0"/>
          <w:sz w:val="24"/>
          <w:szCs w:val="24"/>
          <w:rtl/>
        </w:rPr>
        <w:t xml:space="preserve"> שהפסולת נפרשה מן האוכל ונמצאת בידו </w:t>
      </w:r>
      <w:proofErr w:type="spellStart"/>
      <w:r>
        <w:rPr>
          <w:rFonts w:ascii="Arial" w:hAnsi="Arial" w:cs="Arial"/>
          <w:color w:val="000000"/>
          <w:kern w:val="0"/>
          <w:sz w:val="24"/>
          <w:szCs w:val="24"/>
          <w:rtl/>
        </w:rPr>
        <w:t>הר"ז</w:t>
      </w:r>
      <w:proofErr w:type="spellEnd"/>
      <w:r>
        <w:rPr>
          <w:rFonts w:ascii="Arial" w:hAnsi="Arial" w:cs="Arial"/>
          <w:color w:val="000000"/>
          <w:kern w:val="0"/>
          <w:sz w:val="24"/>
          <w:szCs w:val="24"/>
          <w:rtl/>
        </w:rPr>
        <w:t xml:space="preserve"> מוקצה גמור, עכ"ד. אך צ"ע מהא דתו' רע"א דמאי פ"ז מ"ב אות </w:t>
      </w:r>
      <w:proofErr w:type="spellStart"/>
      <w:r>
        <w:rPr>
          <w:rFonts w:ascii="Arial" w:hAnsi="Arial" w:cs="Arial"/>
          <w:color w:val="000000"/>
          <w:kern w:val="0"/>
          <w:sz w:val="24"/>
          <w:szCs w:val="24"/>
          <w:rtl/>
        </w:rPr>
        <w:t>עא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ובתפא"י</w:t>
      </w:r>
      <w:proofErr w:type="spellEnd"/>
      <w:r>
        <w:rPr>
          <w:rFonts w:ascii="Arial" w:hAnsi="Arial" w:cs="Arial"/>
          <w:color w:val="000000"/>
          <w:kern w:val="0"/>
          <w:sz w:val="24"/>
          <w:szCs w:val="24"/>
          <w:rtl/>
        </w:rPr>
        <w:t xml:space="preserve"> בועז שם, ושמעתי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דכיון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דהתם</w:t>
      </w:r>
      <w:proofErr w:type="spellEnd"/>
      <w:r>
        <w:rPr>
          <w:rFonts w:ascii="Arial" w:hAnsi="Arial" w:cs="Arial"/>
          <w:color w:val="000000"/>
          <w:kern w:val="0"/>
          <w:sz w:val="24"/>
          <w:szCs w:val="24"/>
          <w:rtl/>
        </w:rPr>
        <w:t xml:space="preserve"> למפרע הוא קדוש בקדושת תרומה מטעם ברירה, לכן שפיר </w:t>
      </w:r>
      <w:proofErr w:type="spellStart"/>
      <w:r>
        <w:rPr>
          <w:rFonts w:ascii="Arial" w:hAnsi="Arial" w:cs="Arial"/>
          <w:color w:val="000000"/>
          <w:kern w:val="0"/>
          <w:sz w:val="24"/>
          <w:szCs w:val="24"/>
          <w:rtl/>
        </w:rPr>
        <w:t>י"ל</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דיזרקנה</w:t>
      </w:r>
      <w:proofErr w:type="spellEnd"/>
      <w:r>
        <w:rPr>
          <w:rFonts w:ascii="Arial" w:hAnsi="Arial" w:cs="Arial"/>
          <w:color w:val="000000"/>
          <w:kern w:val="0"/>
          <w:sz w:val="24"/>
          <w:szCs w:val="24"/>
          <w:rtl/>
        </w:rPr>
        <w:t xml:space="preserve"> מיד, </w:t>
      </w:r>
      <w:proofErr w:type="spellStart"/>
      <w:r>
        <w:rPr>
          <w:rFonts w:ascii="Arial" w:hAnsi="Arial" w:cs="Arial"/>
          <w:color w:val="000000"/>
          <w:kern w:val="0"/>
          <w:sz w:val="24"/>
          <w:szCs w:val="24"/>
          <w:rtl/>
        </w:rPr>
        <w:t>משא"כ</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בני"ד</w:t>
      </w:r>
      <w:proofErr w:type="spellEnd"/>
      <w:r>
        <w:rPr>
          <w:rFonts w:ascii="Arial" w:hAnsi="Arial" w:cs="Arial"/>
          <w:color w:val="000000"/>
          <w:kern w:val="0"/>
          <w:sz w:val="24"/>
          <w:szCs w:val="24"/>
          <w:rtl/>
        </w:rPr>
        <w:t xml:space="preserve"> שנעשה חלה רק אחרי שהעיסה כבר בידו, שפיר יכול להוליכה למקום מוצנע. אולם מפשטות דברי </w:t>
      </w:r>
      <w:proofErr w:type="spellStart"/>
      <w:r>
        <w:rPr>
          <w:rFonts w:ascii="Arial" w:hAnsi="Arial" w:cs="Arial"/>
          <w:color w:val="000000"/>
          <w:kern w:val="0"/>
          <w:sz w:val="24"/>
          <w:szCs w:val="24"/>
          <w:rtl/>
        </w:rPr>
        <w:t>הרע"א</w:t>
      </w:r>
      <w:proofErr w:type="spellEnd"/>
      <w:r>
        <w:rPr>
          <w:rFonts w:ascii="Arial" w:hAnsi="Arial" w:cs="Arial"/>
          <w:color w:val="000000"/>
          <w:kern w:val="0"/>
          <w:sz w:val="24"/>
          <w:szCs w:val="24"/>
          <w:rtl/>
        </w:rPr>
        <w:t xml:space="preserve"> לא משמע הכי, וגם ע"ש בתפארת ירושלם שכתב, </w:t>
      </w:r>
      <w:proofErr w:type="spellStart"/>
      <w:r>
        <w:rPr>
          <w:rFonts w:ascii="Arial" w:hAnsi="Arial" w:cs="Arial"/>
          <w:color w:val="000000"/>
          <w:kern w:val="0"/>
          <w:sz w:val="24"/>
          <w:szCs w:val="24"/>
          <w:rtl/>
        </w:rPr>
        <w:t>דאפי</w:t>
      </w:r>
      <w:proofErr w:type="spellEnd"/>
      <w:r>
        <w:rPr>
          <w:rFonts w:ascii="Arial" w:hAnsi="Arial" w:cs="Arial"/>
          <w:color w:val="000000"/>
          <w:kern w:val="0"/>
          <w:sz w:val="24"/>
          <w:szCs w:val="24"/>
          <w:rtl/>
        </w:rPr>
        <w:t xml:space="preserve">' היתר גמור אסור לעשותו מוקצה בשעה שהוא בידו, אפי' על דעת שיעזבנו תיכף מידו. אך בביאורי </w:t>
      </w:r>
      <w:proofErr w:type="spellStart"/>
      <w:r>
        <w:rPr>
          <w:rFonts w:ascii="Arial" w:hAnsi="Arial" w:cs="Arial"/>
          <w:color w:val="000000"/>
          <w:kern w:val="0"/>
          <w:sz w:val="24"/>
          <w:szCs w:val="24"/>
          <w:rtl/>
        </w:rPr>
        <w:t>הגר"א</w:t>
      </w:r>
      <w:proofErr w:type="spellEnd"/>
      <w:r>
        <w:rPr>
          <w:rFonts w:ascii="Arial" w:hAnsi="Arial" w:cs="Arial"/>
          <w:color w:val="000000"/>
          <w:kern w:val="0"/>
          <w:sz w:val="24"/>
          <w:szCs w:val="24"/>
          <w:rtl/>
        </w:rPr>
        <w:t xml:space="preserve"> שעל הירושלמי מבואר כדברינו, </w:t>
      </w:r>
      <w:proofErr w:type="spellStart"/>
      <w:r>
        <w:rPr>
          <w:rFonts w:ascii="Arial" w:hAnsi="Arial" w:cs="Arial"/>
          <w:color w:val="000000"/>
          <w:kern w:val="0"/>
          <w:sz w:val="24"/>
          <w:szCs w:val="24"/>
          <w:rtl/>
        </w:rPr>
        <w:t>דכיון</w:t>
      </w:r>
      <w:proofErr w:type="spellEnd"/>
      <w:r>
        <w:rPr>
          <w:rFonts w:ascii="Arial" w:hAnsi="Arial" w:cs="Arial"/>
          <w:color w:val="000000"/>
          <w:kern w:val="0"/>
          <w:sz w:val="24"/>
          <w:szCs w:val="24"/>
          <w:rtl/>
        </w:rPr>
        <w:t xml:space="preserve"> שנעשה מוקצה רק לאחר שנטל בהיתר, שפיר שרי להניחו במקום המוצנע, ע"ש, עכ"ד. ועיין סי' שט </w:t>
      </w:r>
      <w:proofErr w:type="spellStart"/>
      <w:r>
        <w:rPr>
          <w:rFonts w:ascii="Arial" w:hAnsi="Arial" w:cs="Arial"/>
          <w:color w:val="000000"/>
          <w:kern w:val="0"/>
          <w:sz w:val="24"/>
          <w:szCs w:val="24"/>
          <w:rtl/>
        </w:rPr>
        <w:t>ברע"א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ב) ד"ה יכול להגביה, חי' רע"א שבת </w:t>
      </w:r>
      <w:proofErr w:type="spellStart"/>
      <w:r>
        <w:rPr>
          <w:rFonts w:ascii="Arial" w:hAnsi="Arial" w:cs="Arial"/>
          <w:color w:val="000000"/>
          <w:kern w:val="0"/>
          <w:sz w:val="24"/>
          <w:szCs w:val="24"/>
          <w:rtl/>
        </w:rPr>
        <w:t>קמב</w:t>
      </w:r>
      <w:proofErr w:type="spellEnd"/>
      <w:r>
        <w:rPr>
          <w:rFonts w:ascii="Arial" w:hAnsi="Arial" w:cs="Arial"/>
          <w:color w:val="000000"/>
          <w:kern w:val="0"/>
          <w:sz w:val="24"/>
          <w:szCs w:val="24"/>
          <w:rtl/>
        </w:rPr>
        <w:t xml:space="preserve"> ב ד"ה </w:t>
      </w:r>
      <w:proofErr w:type="spellStart"/>
      <w:r>
        <w:rPr>
          <w:rFonts w:ascii="Arial" w:hAnsi="Arial" w:cs="Arial"/>
          <w:color w:val="000000"/>
          <w:kern w:val="0"/>
          <w:sz w:val="24"/>
          <w:szCs w:val="24"/>
          <w:rtl/>
        </w:rPr>
        <w:t>פירש"י</w:t>
      </w:r>
      <w:proofErr w:type="spellEnd"/>
      <w:r>
        <w:rPr>
          <w:rFonts w:ascii="Arial" w:hAnsi="Arial" w:cs="Arial"/>
          <w:color w:val="000000"/>
          <w:kern w:val="0"/>
          <w:sz w:val="24"/>
          <w:szCs w:val="24"/>
          <w:rtl/>
        </w:rPr>
        <w:t xml:space="preserve">, ועיין סי' שי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טו.</w:t>
      </w:r>
    </w:p>
  </w:footnote>
  <w:footnote w:id="71">
    <w:p w14:paraId="186E88AA"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(ע)</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כט</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ולפ"ז</w:t>
      </w:r>
      <w:proofErr w:type="spellEnd"/>
      <w:r>
        <w:rPr>
          <w:rFonts w:ascii="Arial" w:hAnsi="Arial" w:cs="Arial"/>
          <w:color w:val="000000"/>
          <w:kern w:val="0"/>
          <w:sz w:val="24"/>
          <w:szCs w:val="24"/>
          <w:rtl/>
        </w:rPr>
        <w:t xml:space="preserve"> לא יניח החלה, וה"ה התרומה, בתוך כלי, </w:t>
      </w:r>
      <w:proofErr w:type="spellStart"/>
      <w:r>
        <w:rPr>
          <w:rFonts w:ascii="Arial" w:hAnsi="Arial" w:cs="Arial"/>
          <w:color w:val="000000"/>
          <w:kern w:val="0"/>
          <w:sz w:val="24"/>
          <w:szCs w:val="24"/>
          <w:rtl/>
        </w:rPr>
        <w:t>מכיון</w:t>
      </w:r>
      <w:proofErr w:type="spellEnd"/>
      <w:r>
        <w:rPr>
          <w:rFonts w:ascii="Arial" w:hAnsi="Arial" w:cs="Arial"/>
          <w:color w:val="000000"/>
          <w:kern w:val="0"/>
          <w:sz w:val="24"/>
          <w:szCs w:val="24"/>
          <w:rtl/>
        </w:rPr>
        <w:t xml:space="preserve"> שהלה ייאסר בטלטול משום מבטל כלי </w:t>
      </w:r>
      <w:proofErr w:type="spellStart"/>
      <w:r>
        <w:rPr>
          <w:rFonts w:ascii="Arial" w:hAnsi="Arial" w:cs="Arial"/>
          <w:color w:val="000000"/>
          <w:kern w:val="0"/>
          <w:sz w:val="24"/>
          <w:szCs w:val="24"/>
          <w:rtl/>
        </w:rPr>
        <w:t>מהיכנו</w:t>
      </w:r>
      <w:proofErr w:type="spellEnd"/>
      <w:r>
        <w:rPr>
          <w:rFonts w:ascii="Arial" w:hAnsi="Arial" w:cs="Arial"/>
          <w:color w:val="000000"/>
          <w:kern w:val="0"/>
          <w:sz w:val="24"/>
          <w:szCs w:val="24"/>
          <w:rtl/>
        </w:rPr>
        <w:t xml:space="preserve">, סי' שי סע' ו, אלא </w:t>
      </w:r>
      <w:proofErr w:type="spellStart"/>
      <w:r>
        <w:rPr>
          <w:rFonts w:ascii="Arial" w:hAnsi="Arial" w:cs="Arial"/>
          <w:color w:val="000000"/>
          <w:kern w:val="0"/>
          <w:sz w:val="24"/>
          <w:szCs w:val="24"/>
          <w:rtl/>
        </w:rPr>
        <w:t>יניחנה</w:t>
      </w:r>
      <w:proofErr w:type="spellEnd"/>
      <w:r>
        <w:rPr>
          <w:rFonts w:ascii="Arial" w:hAnsi="Arial" w:cs="Arial"/>
          <w:color w:val="000000"/>
          <w:kern w:val="0"/>
          <w:sz w:val="24"/>
          <w:szCs w:val="24"/>
          <w:rtl/>
        </w:rPr>
        <w:t xml:space="preserve"> מיד, עטופה בנייר, בתוך האשפה (וראה להלן </w:t>
      </w:r>
      <w:proofErr w:type="spellStart"/>
      <w:r>
        <w:rPr>
          <w:rFonts w:ascii="Arial" w:hAnsi="Arial" w:cs="Arial"/>
          <w:color w:val="000000"/>
          <w:kern w:val="0"/>
          <w:sz w:val="24"/>
          <w:szCs w:val="24"/>
          <w:rtl/>
        </w:rPr>
        <w:t>פכ"ב</w:t>
      </w:r>
      <w:proofErr w:type="spellEnd"/>
      <w:r>
        <w:rPr>
          <w:rFonts w:ascii="Arial" w:hAnsi="Arial" w:cs="Arial"/>
          <w:color w:val="000000"/>
          <w:kern w:val="0"/>
          <w:sz w:val="24"/>
          <w:szCs w:val="24"/>
          <w:rtl/>
        </w:rPr>
        <w:t xml:space="preserve"> הערה </w:t>
      </w:r>
      <w:proofErr w:type="spellStart"/>
      <w:r>
        <w:rPr>
          <w:rFonts w:ascii="Arial" w:hAnsi="Arial" w:cs="Arial"/>
          <w:color w:val="000000"/>
          <w:kern w:val="0"/>
          <w:sz w:val="24"/>
          <w:szCs w:val="24"/>
          <w:rtl/>
        </w:rPr>
        <w:t>קכח</w:t>
      </w:r>
      <w:proofErr w:type="spellEnd"/>
      <w:r>
        <w:rPr>
          <w:rFonts w:ascii="Arial" w:hAnsi="Arial" w:cs="Arial"/>
          <w:color w:val="000000"/>
          <w:kern w:val="0"/>
          <w:sz w:val="24"/>
          <w:szCs w:val="24"/>
          <w:rtl/>
        </w:rPr>
        <w:t xml:space="preserve">). ואולי </w:t>
      </w:r>
      <w:proofErr w:type="spellStart"/>
      <w:r>
        <w:rPr>
          <w:rFonts w:ascii="Arial" w:hAnsi="Arial" w:cs="Arial"/>
          <w:color w:val="000000"/>
          <w:kern w:val="0"/>
          <w:sz w:val="24"/>
          <w:szCs w:val="24"/>
          <w:rtl/>
        </w:rPr>
        <w:t>י"ל</w:t>
      </w:r>
      <w:proofErr w:type="spellEnd"/>
      <w:r>
        <w:rPr>
          <w:rFonts w:ascii="Arial" w:hAnsi="Arial" w:cs="Arial"/>
          <w:color w:val="000000"/>
          <w:kern w:val="0"/>
          <w:sz w:val="24"/>
          <w:szCs w:val="24"/>
          <w:rtl/>
        </w:rPr>
        <w:t xml:space="preserve">, אם אינו קורא שם חלה (וה"ה תרומה) רק אחרי שהניח החלה בכלי, אינו אלא </w:t>
      </w:r>
      <w:proofErr w:type="spellStart"/>
      <w:r>
        <w:rPr>
          <w:rFonts w:ascii="Arial" w:hAnsi="Arial" w:cs="Arial"/>
          <w:color w:val="000000"/>
          <w:kern w:val="0"/>
          <w:sz w:val="24"/>
          <w:szCs w:val="24"/>
          <w:rtl/>
        </w:rPr>
        <w:t>גרמא</w:t>
      </w:r>
      <w:proofErr w:type="spellEnd"/>
      <w:r>
        <w:rPr>
          <w:rFonts w:ascii="Arial" w:hAnsi="Arial" w:cs="Arial"/>
          <w:color w:val="000000"/>
          <w:kern w:val="0"/>
          <w:sz w:val="24"/>
          <w:szCs w:val="24"/>
          <w:rtl/>
        </w:rPr>
        <w:t xml:space="preserve"> של ביטול כלי </w:t>
      </w:r>
      <w:proofErr w:type="spellStart"/>
      <w:r>
        <w:rPr>
          <w:rFonts w:ascii="Arial" w:hAnsi="Arial" w:cs="Arial"/>
          <w:color w:val="000000"/>
          <w:kern w:val="0"/>
          <w:sz w:val="24"/>
          <w:szCs w:val="24"/>
          <w:rtl/>
        </w:rPr>
        <w:t>מהיכנו</w:t>
      </w:r>
      <w:proofErr w:type="spellEnd"/>
      <w:r>
        <w:rPr>
          <w:rFonts w:ascii="Arial" w:hAnsi="Arial" w:cs="Arial"/>
          <w:color w:val="000000"/>
          <w:kern w:val="0"/>
          <w:sz w:val="24"/>
          <w:szCs w:val="24"/>
          <w:rtl/>
        </w:rPr>
        <w:t xml:space="preserve"> ולית לן בה, עיין סי' </w:t>
      </w:r>
      <w:proofErr w:type="spellStart"/>
      <w:r>
        <w:rPr>
          <w:rFonts w:ascii="Arial" w:hAnsi="Arial" w:cs="Arial"/>
          <w:color w:val="000000"/>
          <w:kern w:val="0"/>
          <w:sz w:val="24"/>
          <w:szCs w:val="24"/>
          <w:rtl/>
        </w:rPr>
        <w:t>רסה</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סוס"ק</w:t>
      </w:r>
      <w:proofErr w:type="spellEnd"/>
      <w:r>
        <w:rPr>
          <w:rFonts w:ascii="Arial" w:hAnsi="Arial" w:cs="Arial"/>
          <w:color w:val="000000"/>
          <w:kern w:val="0"/>
          <w:sz w:val="24"/>
          <w:szCs w:val="24"/>
          <w:rtl/>
        </w:rPr>
        <w:t xml:space="preserve"> ו, וכן לא מצינו בכלי של היתר שמונחים בו היתר ומוקצה, שיהיה אסור לקחת ההיתר מתוך הכלי, משום מבטל כלי </w:t>
      </w:r>
      <w:proofErr w:type="spellStart"/>
      <w:r>
        <w:rPr>
          <w:rFonts w:ascii="Arial" w:hAnsi="Arial" w:cs="Arial"/>
          <w:color w:val="000000"/>
          <w:kern w:val="0"/>
          <w:sz w:val="24"/>
          <w:szCs w:val="24"/>
          <w:rtl/>
        </w:rPr>
        <w:t>מהיכנו</w:t>
      </w:r>
      <w:proofErr w:type="spellEnd"/>
      <w:r>
        <w:rPr>
          <w:rFonts w:ascii="Arial" w:hAnsi="Arial" w:cs="Arial"/>
          <w:color w:val="000000"/>
          <w:kern w:val="0"/>
          <w:sz w:val="24"/>
          <w:szCs w:val="24"/>
          <w:rtl/>
        </w:rPr>
        <w:t xml:space="preserve">, ועיין להלן </w:t>
      </w:r>
      <w:proofErr w:type="spellStart"/>
      <w:r>
        <w:rPr>
          <w:rFonts w:ascii="Arial" w:hAnsi="Arial" w:cs="Arial"/>
          <w:color w:val="000000"/>
          <w:kern w:val="0"/>
          <w:sz w:val="24"/>
          <w:szCs w:val="24"/>
          <w:rtl/>
        </w:rPr>
        <w:t>פכ"ב</w:t>
      </w:r>
      <w:proofErr w:type="spellEnd"/>
      <w:r>
        <w:rPr>
          <w:rFonts w:ascii="Arial" w:hAnsi="Arial" w:cs="Arial"/>
          <w:color w:val="000000"/>
          <w:kern w:val="0"/>
          <w:sz w:val="24"/>
          <w:szCs w:val="24"/>
          <w:rtl/>
        </w:rPr>
        <w:t xml:space="preserve"> הערה מה.</w:t>
      </w:r>
    </w:p>
  </w:footnote>
  <w:footnote w:id="72">
    <w:p w14:paraId="637DA5B7"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(עב)</w:t>
      </w:r>
      <w:r>
        <w:rPr>
          <w:rFonts w:ascii="Arial" w:hAnsi="Arial" w:cs="Arial"/>
          <w:kern w:val="0"/>
          <w:sz w:val="24"/>
          <w:szCs w:val="24"/>
          <w:rtl/>
        </w:rPr>
        <w:t xml:space="preserve"> </w:t>
      </w:r>
      <w:r>
        <w:rPr>
          <w:rFonts w:ascii="Arial" w:hAnsi="Arial" w:cs="Arial"/>
          <w:color w:val="000000"/>
          <w:kern w:val="0"/>
          <w:sz w:val="24"/>
          <w:szCs w:val="24"/>
          <w:rtl/>
        </w:rPr>
        <w:t xml:space="preserve">סי' שלט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כה, ומותר אפי' למפריש עצמו.</w:t>
      </w:r>
    </w:p>
  </w:footnote>
  <w:footnote w:id="73">
    <w:p w14:paraId="664B5404"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(עג)</w:t>
      </w:r>
      <w:r>
        <w:rPr>
          <w:rFonts w:ascii="Arial" w:hAnsi="Arial" w:cs="Arial"/>
          <w:kern w:val="0"/>
          <w:sz w:val="24"/>
          <w:szCs w:val="24"/>
          <w:rtl/>
        </w:rPr>
        <w:t xml:space="preserve"> </w:t>
      </w:r>
      <w:r>
        <w:rPr>
          <w:rFonts w:ascii="Arial" w:hAnsi="Arial" w:cs="Arial"/>
          <w:color w:val="000000"/>
          <w:kern w:val="0"/>
          <w:sz w:val="24"/>
          <w:szCs w:val="24"/>
          <w:rtl/>
        </w:rPr>
        <w:t xml:space="preserve">שם במ"ב, ואסור בין לו ובין לאחרים. ושמעתי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דביו"ט</w:t>
      </w:r>
      <w:proofErr w:type="spellEnd"/>
      <w:r>
        <w:rPr>
          <w:rFonts w:ascii="Arial" w:hAnsi="Arial" w:cs="Arial"/>
          <w:color w:val="000000"/>
          <w:kern w:val="0"/>
          <w:sz w:val="24"/>
          <w:szCs w:val="24"/>
          <w:rtl/>
        </w:rPr>
        <w:t xml:space="preserve"> אם אין לו פירות אחרים, אפשר </w:t>
      </w:r>
      <w:proofErr w:type="spellStart"/>
      <w:r>
        <w:rPr>
          <w:rFonts w:ascii="Arial" w:hAnsi="Arial" w:cs="Arial"/>
          <w:color w:val="000000"/>
          <w:kern w:val="0"/>
          <w:sz w:val="24"/>
          <w:szCs w:val="24"/>
          <w:rtl/>
        </w:rPr>
        <w:t>דשרי</w:t>
      </w:r>
      <w:proofErr w:type="spellEnd"/>
      <w:r>
        <w:rPr>
          <w:rFonts w:ascii="Arial" w:hAnsi="Arial" w:cs="Arial"/>
          <w:color w:val="000000"/>
          <w:kern w:val="0"/>
          <w:sz w:val="24"/>
          <w:szCs w:val="24"/>
          <w:rtl/>
        </w:rPr>
        <w:t xml:space="preserve"> באכילה, כיון </w:t>
      </w:r>
      <w:proofErr w:type="spellStart"/>
      <w:r>
        <w:rPr>
          <w:rFonts w:ascii="Arial" w:hAnsi="Arial" w:cs="Arial"/>
          <w:color w:val="000000"/>
          <w:kern w:val="0"/>
          <w:sz w:val="24"/>
          <w:szCs w:val="24"/>
          <w:rtl/>
        </w:rPr>
        <w:t>שהרשב"א</w:t>
      </w:r>
      <w:proofErr w:type="spellEnd"/>
      <w:r>
        <w:rPr>
          <w:rFonts w:ascii="Arial" w:hAnsi="Arial" w:cs="Arial"/>
          <w:color w:val="000000"/>
          <w:kern w:val="0"/>
          <w:sz w:val="24"/>
          <w:szCs w:val="24"/>
          <w:rtl/>
        </w:rPr>
        <w:t xml:space="preserve"> מתיר אפי' אם יש לו פירות אחרים, כמובא בב"י סוסי' </w:t>
      </w:r>
      <w:proofErr w:type="spellStart"/>
      <w:r>
        <w:rPr>
          <w:rFonts w:ascii="Arial" w:hAnsi="Arial" w:cs="Arial"/>
          <w:color w:val="000000"/>
          <w:kern w:val="0"/>
          <w:sz w:val="24"/>
          <w:szCs w:val="24"/>
          <w:rtl/>
        </w:rPr>
        <w:t>תקג</w:t>
      </w:r>
      <w:proofErr w:type="spellEnd"/>
      <w:r>
        <w:rPr>
          <w:rFonts w:ascii="Arial" w:hAnsi="Arial" w:cs="Arial"/>
          <w:color w:val="000000"/>
          <w:kern w:val="0"/>
          <w:sz w:val="24"/>
          <w:szCs w:val="24"/>
          <w:rtl/>
        </w:rPr>
        <w:t xml:space="preserve">, וגם הרמב"ם לא הזכיר בפירוש </w:t>
      </w:r>
      <w:proofErr w:type="spellStart"/>
      <w:r>
        <w:rPr>
          <w:rFonts w:ascii="Arial" w:hAnsi="Arial" w:cs="Arial"/>
          <w:color w:val="000000"/>
          <w:kern w:val="0"/>
          <w:sz w:val="24"/>
          <w:szCs w:val="24"/>
          <w:rtl/>
        </w:rPr>
        <w:t>דאסור</w:t>
      </w:r>
      <w:proofErr w:type="spellEnd"/>
      <w:r>
        <w:rPr>
          <w:rFonts w:ascii="Arial" w:hAnsi="Arial" w:cs="Arial"/>
          <w:color w:val="000000"/>
          <w:kern w:val="0"/>
          <w:sz w:val="24"/>
          <w:szCs w:val="24"/>
          <w:rtl/>
        </w:rPr>
        <w:t xml:space="preserve"> גם בדלית ליה פירות אחריני, רק </w:t>
      </w:r>
      <w:proofErr w:type="spellStart"/>
      <w:r>
        <w:rPr>
          <w:rFonts w:ascii="Arial" w:hAnsi="Arial" w:cs="Arial"/>
          <w:color w:val="000000"/>
          <w:kern w:val="0"/>
          <w:sz w:val="24"/>
          <w:szCs w:val="24"/>
          <w:rtl/>
        </w:rPr>
        <w:t>הלח"מ</w:t>
      </w:r>
      <w:proofErr w:type="spellEnd"/>
      <w:r>
        <w:rPr>
          <w:rFonts w:ascii="Arial" w:hAnsi="Arial" w:cs="Arial"/>
          <w:color w:val="000000"/>
          <w:kern w:val="0"/>
          <w:sz w:val="24"/>
          <w:szCs w:val="24"/>
          <w:rtl/>
        </w:rPr>
        <w:t xml:space="preserve"> פירש כן, וכיון שחילוק זה הרי נזכר בגמרא, לכן צ"ע למעשה, עכ"ד, ועיין סי' תה </w:t>
      </w:r>
      <w:proofErr w:type="spellStart"/>
      <w:r>
        <w:rPr>
          <w:rFonts w:ascii="Arial" w:hAnsi="Arial" w:cs="Arial"/>
          <w:color w:val="000000"/>
          <w:kern w:val="0"/>
          <w:sz w:val="24"/>
          <w:szCs w:val="24"/>
          <w:rtl/>
        </w:rPr>
        <w:t>במ"א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יד.</w:t>
      </w:r>
    </w:p>
  </w:footnote>
  <w:footnote w:id="74">
    <w:p w14:paraId="72E304ED"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(עד)</w:t>
      </w:r>
      <w:r>
        <w:rPr>
          <w:rFonts w:ascii="Arial" w:hAnsi="Arial" w:cs="Arial"/>
          <w:kern w:val="0"/>
          <w:sz w:val="24"/>
          <w:szCs w:val="24"/>
          <w:rtl/>
        </w:rPr>
        <w:t xml:space="preserve"> </w:t>
      </w:r>
      <w:proofErr w:type="spellStart"/>
      <w:r>
        <w:rPr>
          <w:rFonts w:ascii="Arial" w:hAnsi="Arial" w:cs="Arial"/>
          <w:color w:val="000000"/>
          <w:kern w:val="0"/>
          <w:sz w:val="24"/>
          <w:szCs w:val="24"/>
          <w:rtl/>
        </w:rPr>
        <w:t>חזו"א</w:t>
      </w:r>
      <w:proofErr w:type="spellEnd"/>
      <w:r>
        <w:rPr>
          <w:rFonts w:ascii="Arial" w:hAnsi="Arial" w:cs="Arial"/>
          <w:color w:val="000000"/>
          <w:kern w:val="0"/>
          <w:sz w:val="24"/>
          <w:szCs w:val="24"/>
          <w:rtl/>
        </w:rPr>
        <w:t xml:space="preserve"> דמאי סי' ט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w:t>
      </w:r>
    </w:p>
  </w:footnote>
  <w:footnote w:id="75">
    <w:p w14:paraId="0A40F262"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(עד*)</w:t>
      </w:r>
      <w:r>
        <w:rPr>
          <w:rFonts w:ascii="Arial" w:hAnsi="Arial" w:cs="Arial"/>
          <w:kern w:val="0"/>
          <w:sz w:val="24"/>
          <w:szCs w:val="24"/>
          <w:rtl/>
        </w:rPr>
        <w:t xml:space="preserve"> </w:t>
      </w:r>
      <w:r>
        <w:rPr>
          <w:rFonts w:ascii="Arial" w:hAnsi="Arial" w:cs="Arial"/>
          <w:color w:val="000000"/>
          <w:kern w:val="0"/>
          <w:sz w:val="24"/>
          <w:szCs w:val="24"/>
          <w:rtl/>
        </w:rPr>
        <w:t xml:space="preserve">בדרך אמונה הלכות מעשר פ"ט בציון הלכה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קכד</w:t>
      </w:r>
      <w:proofErr w:type="spellEnd"/>
      <w:r>
        <w:rPr>
          <w:rFonts w:ascii="Arial" w:hAnsi="Arial" w:cs="Arial"/>
          <w:color w:val="000000"/>
          <w:kern w:val="0"/>
          <w:sz w:val="24"/>
          <w:szCs w:val="24"/>
          <w:rtl/>
        </w:rPr>
        <w:t xml:space="preserve"> הביא עצה נוספת, שבע"ש יציין עם סכין מקום התרומה </w:t>
      </w:r>
      <w:proofErr w:type="spellStart"/>
      <w:r>
        <w:rPr>
          <w:rFonts w:ascii="Arial" w:hAnsi="Arial" w:cs="Arial"/>
          <w:color w:val="000000"/>
          <w:kern w:val="0"/>
          <w:sz w:val="24"/>
          <w:szCs w:val="24"/>
          <w:rtl/>
        </w:rPr>
        <w:t>ותרומ"ע</w:t>
      </w:r>
      <w:proofErr w:type="spellEnd"/>
      <w:r>
        <w:rPr>
          <w:rFonts w:ascii="Arial" w:hAnsi="Arial" w:cs="Arial"/>
          <w:color w:val="000000"/>
          <w:kern w:val="0"/>
          <w:sz w:val="24"/>
          <w:szCs w:val="24"/>
          <w:rtl/>
        </w:rPr>
        <w:t xml:space="preserve"> ויקרא להם שם ובשבת לאחר שיבצע את החלה או יחתוך את הפרי, יורידם עם משהו יותר כדי שלא יכנס לספק, וכשחותכם יחתכם במקום שיפלו שלא יצטרך לטלטלם אח"כ </w:t>
      </w:r>
      <w:proofErr w:type="spellStart"/>
      <w:r>
        <w:rPr>
          <w:rFonts w:ascii="Arial" w:hAnsi="Arial" w:cs="Arial"/>
          <w:color w:val="000000"/>
          <w:kern w:val="0"/>
          <w:sz w:val="24"/>
          <w:szCs w:val="24"/>
          <w:rtl/>
        </w:rPr>
        <w:t>דתרומה</w:t>
      </w:r>
      <w:proofErr w:type="spellEnd"/>
      <w:r>
        <w:rPr>
          <w:rFonts w:ascii="Arial" w:hAnsi="Arial" w:cs="Arial"/>
          <w:color w:val="000000"/>
          <w:kern w:val="0"/>
          <w:sz w:val="24"/>
          <w:szCs w:val="24"/>
          <w:rtl/>
        </w:rPr>
        <w:t xml:space="preserve"> טמאה היא מוקצה.</w:t>
      </w:r>
    </w:p>
  </w:footnote>
  <w:footnote w:id="76">
    <w:p w14:paraId="789F5DDC"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(עה)</w:t>
      </w:r>
      <w:r>
        <w:rPr>
          <w:rFonts w:ascii="Arial" w:hAnsi="Arial" w:cs="Arial"/>
          <w:kern w:val="0"/>
          <w:sz w:val="24"/>
          <w:szCs w:val="24"/>
          <w:rtl/>
        </w:rPr>
        <w:t xml:space="preserve"> </w:t>
      </w:r>
      <w:r>
        <w:rPr>
          <w:rFonts w:ascii="Arial" w:hAnsi="Arial" w:cs="Arial"/>
          <w:color w:val="000000"/>
          <w:kern w:val="0"/>
          <w:sz w:val="24"/>
          <w:szCs w:val="24"/>
          <w:rtl/>
        </w:rPr>
        <w:t>ובלחם משנה בכדי שלא יהיה הפסק בין ברכת "המוציא" לאכילה בהפרשת החלה, היה נ"ל שיקבע מקום לפני הברכה בצד שאינו בוצע, יברך את הברכה על הפרשת החלה (</w:t>
      </w:r>
      <w:proofErr w:type="spellStart"/>
      <w:r>
        <w:rPr>
          <w:rFonts w:ascii="Arial" w:hAnsi="Arial" w:cs="Arial"/>
          <w:color w:val="000000"/>
          <w:kern w:val="0"/>
          <w:sz w:val="24"/>
          <w:szCs w:val="24"/>
          <w:rtl/>
        </w:rPr>
        <w:t>בטבל</w:t>
      </w:r>
      <w:proofErr w:type="spellEnd"/>
      <w:r>
        <w:rPr>
          <w:rFonts w:ascii="Arial" w:hAnsi="Arial" w:cs="Arial"/>
          <w:color w:val="000000"/>
          <w:kern w:val="0"/>
          <w:sz w:val="24"/>
          <w:szCs w:val="24"/>
          <w:rtl/>
        </w:rPr>
        <w:t xml:space="preserve"> ודאי), ויאמר את הנוסח של חלות החלה, יברך ברכת המוציא ויאכל קצת, ושוב יפריש החלה עם קצת מן החולין, (וראה </w:t>
      </w:r>
      <w:proofErr w:type="spellStart"/>
      <w:r>
        <w:rPr>
          <w:rFonts w:ascii="Arial" w:hAnsi="Arial" w:cs="Arial"/>
          <w:color w:val="000000"/>
          <w:kern w:val="0"/>
          <w:sz w:val="24"/>
          <w:szCs w:val="24"/>
          <w:rtl/>
        </w:rPr>
        <w:t>בחזו"א</w:t>
      </w:r>
      <w:proofErr w:type="spellEnd"/>
      <w:r>
        <w:rPr>
          <w:rFonts w:ascii="Arial" w:hAnsi="Arial" w:cs="Arial"/>
          <w:color w:val="000000"/>
          <w:kern w:val="0"/>
          <w:sz w:val="24"/>
          <w:szCs w:val="24"/>
          <w:rtl/>
        </w:rPr>
        <w:t xml:space="preserve"> דמאי ס"ט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י"ג בעצה הראשונה, שלכאורה </w:t>
      </w:r>
      <w:proofErr w:type="spellStart"/>
      <w:r>
        <w:rPr>
          <w:rFonts w:ascii="Arial" w:hAnsi="Arial" w:cs="Arial"/>
          <w:color w:val="000000"/>
          <w:kern w:val="0"/>
          <w:sz w:val="24"/>
          <w:szCs w:val="24"/>
          <w:rtl/>
        </w:rPr>
        <w:t>לפ"ז</w:t>
      </w:r>
      <w:proofErr w:type="spellEnd"/>
      <w:r>
        <w:rPr>
          <w:rFonts w:ascii="Arial" w:hAnsi="Arial" w:cs="Arial"/>
          <w:color w:val="000000"/>
          <w:kern w:val="0"/>
          <w:sz w:val="24"/>
          <w:szCs w:val="24"/>
          <w:rtl/>
        </w:rPr>
        <w:t xml:space="preserve"> מובן למה לא לעשות זאת בע"ש), ומשום איסור מוקצה, ועיין </w:t>
      </w:r>
      <w:proofErr w:type="spellStart"/>
      <w:r>
        <w:rPr>
          <w:rFonts w:ascii="Arial" w:hAnsi="Arial" w:cs="Arial"/>
          <w:color w:val="000000"/>
          <w:kern w:val="0"/>
          <w:sz w:val="24"/>
          <w:szCs w:val="24"/>
          <w:rtl/>
        </w:rPr>
        <w:t>חזו"א</w:t>
      </w:r>
      <w:proofErr w:type="spellEnd"/>
      <w:r>
        <w:rPr>
          <w:rFonts w:ascii="Arial" w:hAnsi="Arial" w:cs="Arial"/>
          <w:color w:val="000000"/>
          <w:kern w:val="0"/>
          <w:sz w:val="24"/>
          <w:szCs w:val="24"/>
          <w:rtl/>
        </w:rPr>
        <w:t xml:space="preserve"> דמאי סי' טו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ה. ושמעתי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דלא סגי </w:t>
      </w:r>
      <w:proofErr w:type="spellStart"/>
      <w:r>
        <w:rPr>
          <w:rFonts w:ascii="Arial" w:hAnsi="Arial" w:cs="Arial"/>
          <w:color w:val="000000"/>
          <w:kern w:val="0"/>
          <w:sz w:val="24"/>
          <w:szCs w:val="24"/>
          <w:rtl/>
        </w:rPr>
        <w:t>בקצת</w:t>
      </w:r>
      <w:proofErr w:type="spellEnd"/>
      <w:r>
        <w:rPr>
          <w:rFonts w:ascii="Arial" w:hAnsi="Arial" w:cs="Arial"/>
          <w:color w:val="000000"/>
          <w:kern w:val="0"/>
          <w:sz w:val="24"/>
          <w:szCs w:val="24"/>
          <w:rtl/>
        </w:rPr>
        <w:t xml:space="preserve"> מן החולין, אלא צריך להפריש חתיכה גדולה, שהרי בירושלמי פ"ז </w:t>
      </w:r>
      <w:proofErr w:type="spellStart"/>
      <w:r>
        <w:rPr>
          <w:rFonts w:ascii="Arial" w:hAnsi="Arial" w:cs="Arial"/>
          <w:color w:val="000000"/>
          <w:kern w:val="0"/>
          <w:sz w:val="24"/>
          <w:szCs w:val="24"/>
          <w:rtl/>
        </w:rPr>
        <w:t>דדמאי</w:t>
      </w:r>
      <w:proofErr w:type="spellEnd"/>
      <w:r>
        <w:rPr>
          <w:rFonts w:ascii="Arial" w:hAnsi="Arial" w:cs="Arial"/>
          <w:color w:val="000000"/>
          <w:kern w:val="0"/>
          <w:sz w:val="24"/>
          <w:szCs w:val="24"/>
          <w:rtl/>
        </w:rPr>
        <w:t xml:space="preserve"> אמרו, דלא שרי לטלטל תרומה טמאה אטו טהורה, אם עיקר כוונתו להצניע את התרומה הטמאה, עכ"ד (</w:t>
      </w:r>
      <w:proofErr w:type="spellStart"/>
      <w:r>
        <w:rPr>
          <w:rFonts w:ascii="Arial" w:hAnsi="Arial" w:cs="Arial"/>
          <w:color w:val="000000"/>
          <w:kern w:val="0"/>
          <w:sz w:val="24"/>
          <w:szCs w:val="24"/>
          <w:rtl/>
        </w:rPr>
        <w:t>וצע"ק</w:t>
      </w:r>
      <w:proofErr w:type="spellEnd"/>
      <w:r>
        <w:rPr>
          <w:rFonts w:ascii="Arial" w:hAnsi="Arial" w:cs="Arial"/>
          <w:color w:val="000000"/>
          <w:kern w:val="0"/>
          <w:sz w:val="24"/>
          <w:szCs w:val="24"/>
          <w:rtl/>
        </w:rPr>
        <w:t xml:space="preserve"> סי' שיט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סא</w:t>
      </w:r>
      <w:proofErr w:type="spellEnd"/>
      <w:r>
        <w:rPr>
          <w:rFonts w:ascii="Arial" w:hAnsi="Arial" w:cs="Arial"/>
          <w:color w:val="000000"/>
          <w:kern w:val="0"/>
          <w:sz w:val="24"/>
          <w:szCs w:val="24"/>
          <w:rtl/>
        </w:rPr>
        <w:t xml:space="preserve">). אלא </w:t>
      </w:r>
      <w:proofErr w:type="spellStart"/>
      <w:r>
        <w:rPr>
          <w:rFonts w:ascii="Arial" w:hAnsi="Arial" w:cs="Arial"/>
          <w:color w:val="000000"/>
          <w:kern w:val="0"/>
          <w:sz w:val="24"/>
          <w:szCs w:val="24"/>
          <w:rtl/>
        </w:rPr>
        <w:t>דנ"ל</w:t>
      </w:r>
      <w:proofErr w:type="spellEnd"/>
      <w:r>
        <w:rPr>
          <w:rFonts w:ascii="Arial" w:hAnsi="Arial" w:cs="Arial"/>
          <w:color w:val="000000"/>
          <w:kern w:val="0"/>
          <w:sz w:val="24"/>
          <w:szCs w:val="24"/>
          <w:rtl/>
        </w:rPr>
        <w:t xml:space="preserve"> דאם רוצה להפריש רק מחתיכה קטנה יכול להפריש בפועל את החלה לפני שמברך ברכת המוציא, כדי שלא יצטרך להפסיק בין הברכה לאכילה, ואינו מפסיד בזה את הדין של לחם משנה, וקצת ראיה מהא </w:t>
      </w:r>
      <w:proofErr w:type="spellStart"/>
      <w:r>
        <w:rPr>
          <w:rFonts w:ascii="Arial" w:hAnsi="Arial" w:cs="Arial"/>
          <w:color w:val="000000"/>
          <w:kern w:val="0"/>
          <w:sz w:val="24"/>
          <w:szCs w:val="24"/>
          <w:rtl/>
        </w:rPr>
        <w:t>דסי</w:t>
      </w:r>
      <w:proofErr w:type="spellEnd"/>
      <w:r>
        <w:rPr>
          <w:rFonts w:ascii="Arial" w:hAnsi="Arial" w:cs="Arial"/>
          <w:color w:val="000000"/>
          <w:kern w:val="0"/>
          <w:sz w:val="24"/>
          <w:szCs w:val="24"/>
          <w:rtl/>
        </w:rPr>
        <w:t>' שסו סע' ו, ע"ש.</w:t>
      </w:r>
    </w:p>
  </w:footnote>
  <w:footnote w:id="77">
    <w:p w14:paraId="14E0ACF9"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(עו)</w:t>
      </w:r>
      <w:r>
        <w:rPr>
          <w:rFonts w:ascii="Arial" w:hAnsi="Arial" w:cs="Arial"/>
          <w:kern w:val="0"/>
          <w:sz w:val="24"/>
          <w:szCs w:val="24"/>
          <w:rtl/>
        </w:rPr>
        <w:t xml:space="preserve"> </w:t>
      </w:r>
      <w:proofErr w:type="spellStart"/>
      <w:r>
        <w:rPr>
          <w:rFonts w:ascii="Arial" w:hAnsi="Arial" w:cs="Arial"/>
          <w:color w:val="000000"/>
          <w:kern w:val="0"/>
          <w:sz w:val="24"/>
          <w:szCs w:val="24"/>
          <w:rtl/>
        </w:rPr>
        <w:t>חזו"א</w:t>
      </w:r>
      <w:proofErr w:type="spellEnd"/>
      <w:r>
        <w:rPr>
          <w:rFonts w:ascii="Arial" w:hAnsi="Arial" w:cs="Arial"/>
          <w:color w:val="000000"/>
          <w:kern w:val="0"/>
          <w:sz w:val="24"/>
          <w:szCs w:val="24"/>
          <w:rtl/>
        </w:rPr>
        <w:t xml:space="preserve"> דמאי סי' ט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 xml:space="preserve"> בתקנה השלישית.</w:t>
      </w:r>
    </w:p>
  </w:footnote>
  <w:footnote w:id="78">
    <w:p w14:paraId="0A587D3D"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(עז)</w:t>
      </w:r>
      <w:r>
        <w:rPr>
          <w:rFonts w:ascii="Arial" w:hAnsi="Arial" w:cs="Arial"/>
          <w:kern w:val="0"/>
          <w:sz w:val="24"/>
          <w:szCs w:val="24"/>
          <w:rtl/>
        </w:rPr>
        <w:t xml:space="preserve"> </w:t>
      </w:r>
      <w:r>
        <w:rPr>
          <w:rFonts w:ascii="Arial" w:hAnsi="Arial" w:cs="Arial"/>
          <w:color w:val="000000"/>
          <w:kern w:val="0"/>
          <w:sz w:val="24"/>
          <w:szCs w:val="24"/>
          <w:rtl/>
        </w:rPr>
        <w:t xml:space="preserve">ראה בספר דיני מצות התלויות בארץ ע"פ פסקי </w:t>
      </w:r>
      <w:proofErr w:type="spellStart"/>
      <w:r>
        <w:rPr>
          <w:rFonts w:ascii="Arial" w:hAnsi="Arial" w:cs="Arial"/>
          <w:color w:val="000000"/>
          <w:kern w:val="0"/>
          <w:sz w:val="24"/>
          <w:szCs w:val="24"/>
          <w:rtl/>
        </w:rPr>
        <w:t>החזו"א</w:t>
      </w:r>
      <w:proofErr w:type="spellEnd"/>
      <w:r>
        <w:rPr>
          <w:rFonts w:ascii="Arial" w:hAnsi="Arial" w:cs="Arial"/>
          <w:color w:val="000000"/>
          <w:kern w:val="0"/>
          <w:sz w:val="24"/>
          <w:szCs w:val="24"/>
          <w:rtl/>
        </w:rPr>
        <w:t xml:space="preserve"> זצ"ל, נספח </w:t>
      </w:r>
      <w:proofErr w:type="spellStart"/>
      <w:r>
        <w:rPr>
          <w:rFonts w:ascii="Arial" w:hAnsi="Arial" w:cs="Arial"/>
          <w:color w:val="000000"/>
          <w:kern w:val="0"/>
          <w:sz w:val="24"/>
          <w:szCs w:val="24"/>
          <w:rtl/>
        </w:rPr>
        <w:t>לקצשו"ע</w:t>
      </w:r>
      <w:proofErr w:type="spellEnd"/>
      <w:r>
        <w:rPr>
          <w:rFonts w:ascii="Arial" w:hAnsi="Arial" w:cs="Arial"/>
          <w:color w:val="000000"/>
          <w:kern w:val="0"/>
          <w:sz w:val="24"/>
          <w:szCs w:val="24"/>
          <w:rtl/>
        </w:rPr>
        <w:t xml:space="preserve"> הוצאת אשכול, מאת הרב קלמן כהנא זצ"ל, סי' י סע' ב, </w:t>
      </w:r>
      <w:proofErr w:type="spellStart"/>
      <w:r>
        <w:rPr>
          <w:rFonts w:ascii="Arial" w:hAnsi="Arial" w:cs="Arial"/>
          <w:color w:val="000000"/>
          <w:kern w:val="0"/>
          <w:sz w:val="24"/>
          <w:szCs w:val="24"/>
          <w:rtl/>
        </w:rPr>
        <w:t>דיחשוב</w:t>
      </w:r>
      <w:proofErr w:type="spellEnd"/>
      <w:r>
        <w:rPr>
          <w:rFonts w:ascii="Arial" w:hAnsi="Arial" w:cs="Arial"/>
          <w:color w:val="000000"/>
          <w:kern w:val="0"/>
          <w:sz w:val="24"/>
          <w:szCs w:val="24"/>
          <w:rtl/>
        </w:rPr>
        <w:t xml:space="preserve"> שלא יהא חל עכשיו כלל (ולדבריו עין </w:t>
      </w:r>
      <w:proofErr w:type="spellStart"/>
      <w:r>
        <w:rPr>
          <w:rFonts w:ascii="Arial" w:hAnsi="Arial" w:cs="Arial"/>
          <w:color w:val="000000"/>
          <w:kern w:val="0"/>
          <w:sz w:val="24"/>
          <w:szCs w:val="24"/>
          <w:rtl/>
        </w:rPr>
        <w:t>החזו"א</w:t>
      </w:r>
      <w:proofErr w:type="spellEnd"/>
      <w:r>
        <w:rPr>
          <w:rFonts w:ascii="Arial" w:hAnsi="Arial" w:cs="Arial"/>
          <w:color w:val="000000"/>
          <w:kern w:val="0"/>
          <w:sz w:val="24"/>
          <w:szCs w:val="24"/>
          <w:rtl/>
        </w:rPr>
        <w:t xml:space="preserve"> זצ"ל עברה על כל מה שכתוב שם). אמנם המעיין בפנים </w:t>
      </w:r>
      <w:proofErr w:type="spellStart"/>
      <w:r>
        <w:rPr>
          <w:rFonts w:ascii="Arial" w:hAnsi="Arial" w:cs="Arial"/>
          <w:color w:val="000000"/>
          <w:kern w:val="0"/>
          <w:sz w:val="24"/>
          <w:szCs w:val="24"/>
          <w:rtl/>
        </w:rPr>
        <w:t>החזו"א</w:t>
      </w:r>
      <w:proofErr w:type="spellEnd"/>
      <w:r>
        <w:rPr>
          <w:rFonts w:ascii="Arial" w:hAnsi="Arial" w:cs="Arial"/>
          <w:color w:val="000000"/>
          <w:kern w:val="0"/>
          <w:sz w:val="24"/>
          <w:szCs w:val="24"/>
          <w:rtl/>
        </w:rPr>
        <w:t xml:space="preserve">, דמאי סי' ט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 ד"ה ויש </w:t>
      </w:r>
      <w:proofErr w:type="spellStart"/>
      <w:r>
        <w:rPr>
          <w:rFonts w:ascii="Arial" w:hAnsi="Arial" w:cs="Arial"/>
          <w:color w:val="000000"/>
          <w:kern w:val="0"/>
          <w:sz w:val="24"/>
          <w:szCs w:val="24"/>
          <w:rtl/>
        </w:rPr>
        <w:t>וס"ק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 xml:space="preserve"> ד"ה התקנה </w:t>
      </w:r>
      <w:proofErr w:type="spellStart"/>
      <w:r>
        <w:rPr>
          <w:rFonts w:ascii="Arial" w:hAnsi="Arial" w:cs="Arial"/>
          <w:color w:val="000000"/>
          <w:kern w:val="0"/>
          <w:sz w:val="24"/>
          <w:szCs w:val="24"/>
          <w:rtl/>
        </w:rPr>
        <w:t>הג</w:t>
      </w:r>
      <w:proofErr w:type="spellEnd"/>
      <w:r>
        <w:rPr>
          <w:rFonts w:ascii="Arial" w:hAnsi="Arial" w:cs="Arial"/>
          <w:color w:val="000000"/>
          <w:kern w:val="0"/>
          <w:sz w:val="24"/>
          <w:szCs w:val="24"/>
          <w:rtl/>
        </w:rPr>
        <w:t xml:space="preserve">', יראה שלא כן דבריו שם, וז"ל: צריך שיאמר שעושה עכשיו </w:t>
      </w:r>
      <w:proofErr w:type="spellStart"/>
      <w:r>
        <w:rPr>
          <w:rFonts w:ascii="Arial" w:hAnsi="Arial" w:cs="Arial"/>
          <w:color w:val="000000"/>
          <w:kern w:val="0"/>
          <w:sz w:val="24"/>
          <w:szCs w:val="24"/>
          <w:rtl/>
        </w:rPr>
        <w:t>והוה</w:t>
      </w:r>
      <w:proofErr w:type="spellEnd"/>
      <w:r>
        <w:rPr>
          <w:rFonts w:ascii="Arial" w:hAnsi="Arial" w:cs="Arial"/>
          <w:color w:val="000000"/>
          <w:kern w:val="0"/>
          <w:sz w:val="24"/>
          <w:szCs w:val="24"/>
          <w:rtl/>
        </w:rPr>
        <w:t xml:space="preserve"> כאילו חייל מע"ש ובזה התירו השבות, אבל אם אומר שיחול בשבת לא מהני תנאי, ע"ש, וכן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שדברי הרב ק. כהנא זצ"ל לכאורה צ"ע. ולאחר זמן הוסיף </w:t>
      </w:r>
      <w:proofErr w:type="spellStart"/>
      <w:r>
        <w:rPr>
          <w:rFonts w:ascii="Arial" w:hAnsi="Arial" w:cs="Arial"/>
          <w:color w:val="000000"/>
          <w:kern w:val="0"/>
          <w:sz w:val="24"/>
          <w:szCs w:val="24"/>
          <w:rtl/>
        </w:rPr>
        <w:t>הגרש"ז</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שנתברר</w:t>
      </w:r>
      <w:proofErr w:type="spellEnd"/>
      <w:r>
        <w:rPr>
          <w:rFonts w:ascii="Arial" w:hAnsi="Arial" w:cs="Arial"/>
          <w:color w:val="000000"/>
          <w:kern w:val="0"/>
          <w:sz w:val="24"/>
          <w:szCs w:val="24"/>
          <w:rtl/>
        </w:rPr>
        <w:t xml:space="preserve">, שאמנם כנים הדברים שבס' דיני מצוות התלויות בארץ, </w:t>
      </w:r>
      <w:proofErr w:type="spellStart"/>
      <w:r>
        <w:rPr>
          <w:rFonts w:ascii="Arial" w:hAnsi="Arial" w:cs="Arial"/>
          <w:color w:val="000000"/>
          <w:kern w:val="0"/>
          <w:sz w:val="24"/>
          <w:szCs w:val="24"/>
          <w:rtl/>
        </w:rPr>
        <w:t>שהחזו"א</w:t>
      </w:r>
      <w:proofErr w:type="spellEnd"/>
      <w:r>
        <w:rPr>
          <w:rFonts w:ascii="Arial" w:hAnsi="Arial" w:cs="Arial"/>
          <w:color w:val="000000"/>
          <w:kern w:val="0"/>
          <w:sz w:val="24"/>
          <w:szCs w:val="24"/>
          <w:rtl/>
        </w:rPr>
        <w:t xml:space="preserve"> באמת סובר כן </w:t>
      </w:r>
      <w:proofErr w:type="spellStart"/>
      <w:r>
        <w:rPr>
          <w:rFonts w:ascii="Arial" w:hAnsi="Arial" w:cs="Arial"/>
          <w:color w:val="000000"/>
          <w:kern w:val="0"/>
          <w:sz w:val="24"/>
          <w:szCs w:val="24"/>
          <w:rtl/>
        </w:rPr>
        <w:t>להדיא</w:t>
      </w:r>
      <w:proofErr w:type="spellEnd"/>
      <w:r>
        <w:rPr>
          <w:rFonts w:ascii="Arial" w:hAnsi="Arial" w:cs="Arial"/>
          <w:color w:val="000000"/>
          <w:kern w:val="0"/>
          <w:sz w:val="24"/>
          <w:szCs w:val="24"/>
          <w:rtl/>
        </w:rPr>
        <w:t xml:space="preserve"> בספרו דמאי סי' ט' אות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 xml:space="preserve"> בד"ה התקנה הג' </w:t>
      </w:r>
      <w:proofErr w:type="spellStart"/>
      <w:r>
        <w:rPr>
          <w:rFonts w:ascii="Arial" w:hAnsi="Arial" w:cs="Arial"/>
          <w:color w:val="000000"/>
          <w:kern w:val="0"/>
          <w:sz w:val="24"/>
          <w:szCs w:val="24"/>
          <w:rtl/>
        </w:rPr>
        <w:t>דהתנאי</w:t>
      </w:r>
      <w:proofErr w:type="spellEnd"/>
      <w:r>
        <w:rPr>
          <w:rFonts w:ascii="Arial" w:hAnsi="Arial" w:cs="Arial"/>
          <w:color w:val="000000"/>
          <w:kern w:val="0"/>
          <w:sz w:val="24"/>
          <w:szCs w:val="24"/>
          <w:rtl/>
        </w:rPr>
        <w:t xml:space="preserve"> שעשה בערב שבת "אינו כלום", וממילא לכאורה נכון שצריך לחשוב שבדבורו לא יועיל עכשיו כלל. ואף </w:t>
      </w:r>
      <w:proofErr w:type="spellStart"/>
      <w:r>
        <w:rPr>
          <w:rFonts w:ascii="Arial" w:hAnsi="Arial" w:cs="Arial"/>
          <w:color w:val="000000"/>
          <w:kern w:val="0"/>
          <w:sz w:val="24"/>
          <w:szCs w:val="24"/>
          <w:rtl/>
        </w:rPr>
        <w:t>שהחזו"א</w:t>
      </w:r>
      <w:proofErr w:type="spellEnd"/>
      <w:r>
        <w:rPr>
          <w:rFonts w:ascii="Arial" w:hAnsi="Arial" w:cs="Arial"/>
          <w:color w:val="000000"/>
          <w:kern w:val="0"/>
          <w:sz w:val="24"/>
          <w:szCs w:val="24"/>
          <w:rtl/>
        </w:rPr>
        <w:t xml:space="preserve"> מביא </w:t>
      </w:r>
      <w:proofErr w:type="spellStart"/>
      <w:r>
        <w:rPr>
          <w:rFonts w:ascii="Arial" w:hAnsi="Arial" w:cs="Arial"/>
          <w:color w:val="000000"/>
          <w:kern w:val="0"/>
          <w:sz w:val="24"/>
          <w:szCs w:val="24"/>
          <w:rtl/>
        </w:rPr>
        <w:t>מהנו"ב</w:t>
      </w:r>
      <w:proofErr w:type="spellEnd"/>
      <w:r>
        <w:rPr>
          <w:rFonts w:ascii="Arial" w:hAnsi="Arial" w:cs="Arial"/>
          <w:color w:val="000000"/>
          <w:kern w:val="0"/>
          <w:sz w:val="24"/>
          <w:szCs w:val="24"/>
          <w:rtl/>
        </w:rPr>
        <w:t xml:space="preserve"> ועוד, </w:t>
      </w:r>
      <w:proofErr w:type="spellStart"/>
      <w:r>
        <w:rPr>
          <w:rFonts w:ascii="Arial" w:hAnsi="Arial" w:cs="Arial"/>
          <w:color w:val="000000"/>
          <w:kern w:val="0"/>
          <w:sz w:val="24"/>
          <w:szCs w:val="24"/>
          <w:rtl/>
        </w:rPr>
        <w:t>דבאומר</w:t>
      </w:r>
      <w:proofErr w:type="spellEnd"/>
      <w:r>
        <w:rPr>
          <w:rFonts w:ascii="Arial" w:hAnsi="Arial" w:cs="Arial"/>
          <w:color w:val="000000"/>
          <w:kern w:val="0"/>
          <w:sz w:val="24"/>
          <w:szCs w:val="24"/>
          <w:rtl/>
        </w:rPr>
        <w:t xml:space="preserve"> שיחול לאחר שיתברר </w:t>
      </w:r>
      <w:proofErr w:type="spellStart"/>
      <w:r>
        <w:rPr>
          <w:rFonts w:ascii="Arial" w:hAnsi="Arial" w:cs="Arial"/>
          <w:color w:val="000000"/>
          <w:kern w:val="0"/>
          <w:sz w:val="24"/>
          <w:szCs w:val="24"/>
          <w:rtl/>
        </w:rPr>
        <w:t>לכו"ע</w:t>
      </w:r>
      <w:proofErr w:type="spellEnd"/>
      <w:r>
        <w:rPr>
          <w:rFonts w:ascii="Arial" w:hAnsi="Arial" w:cs="Arial"/>
          <w:color w:val="000000"/>
          <w:kern w:val="0"/>
          <w:sz w:val="24"/>
          <w:szCs w:val="24"/>
          <w:rtl/>
        </w:rPr>
        <w:t xml:space="preserve"> מהני, וגם סובר </w:t>
      </w:r>
      <w:proofErr w:type="spellStart"/>
      <w:r>
        <w:rPr>
          <w:rFonts w:ascii="Arial" w:hAnsi="Arial" w:cs="Arial"/>
          <w:color w:val="000000"/>
          <w:kern w:val="0"/>
          <w:sz w:val="24"/>
          <w:szCs w:val="24"/>
          <w:rtl/>
        </w:rPr>
        <w:t>דמותר</w:t>
      </w:r>
      <w:proofErr w:type="spellEnd"/>
      <w:r>
        <w:rPr>
          <w:rFonts w:ascii="Arial" w:hAnsi="Arial" w:cs="Arial"/>
          <w:color w:val="000000"/>
          <w:kern w:val="0"/>
          <w:sz w:val="24"/>
          <w:szCs w:val="24"/>
          <w:rtl/>
        </w:rPr>
        <w:t xml:space="preserve"> להפריש בערב שבת שיחול מעשרו בשבת </w:t>
      </w:r>
      <w:proofErr w:type="spellStart"/>
      <w:r>
        <w:rPr>
          <w:rFonts w:ascii="Arial" w:hAnsi="Arial" w:cs="Arial"/>
          <w:color w:val="000000"/>
          <w:kern w:val="0"/>
          <w:sz w:val="24"/>
          <w:szCs w:val="24"/>
          <w:rtl/>
        </w:rPr>
        <w:t>כמו"ש</w:t>
      </w:r>
      <w:proofErr w:type="spellEnd"/>
      <w:r>
        <w:rPr>
          <w:rFonts w:ascii="Arial" w:hAnsi="Arial" w:cs="Arial"/>
          <w:color w:val="000000"/>
          <w:kern w:val="0"/>
          <w:sz w:val="24"/>
          <w:szCs w:val="24"/>
          <w:rtl/>
        </w:rPr>
        <w:t xml:space="preserve"> שם באות י' בד"ה ויש, </w:t>
      </w:r>
      <w:proofErr w:type="spellStart"/>
      <w:r>
        <w:rPr>
          <w:rFonts w:ascii="Arial" w:hAnsi="Arial" w:cs="Arial"/>
          <w:color w:val="000000"/>
          <w:kern w:val="0"/>
          <w:sz w:val="24"/>
          <w:szCs w:val="24"/>
          <w:rtl/>
        </w:rPr>
        <w:t>אפ"ה</w:t>
      </w:r>
      <w:proofErr w:type="spellEnd"/>
      <w:r>
        <w:rPr>
          <w:rFonts w:ascii="Arial" w:hAnsi="Arial" w:cs="Arial"/>
          <w:color w:val="000000"/>
          <w:kern w:val="0"/>
          <w:sz w:val="24"/>
          <w:szCs w:val="24"/>
          <w:rtl/>
        </w:rPr>
        <w:t xml:space="preserve"> הוא מפרש </w:t>
      </w:r>
      <w:proofErr w:type="spellStart"/>
      <w:r>
        <w:rPr>
          <w:rFonts w:ascii="Arial" w:hAnsi="Arial" w:cs="Arial"/>
          <w:color w:val="000000"/>
          <w:kern w:val="0"/>
          <w:sz w:val="24"/>
          <w:szCs w:val="24"/>
          <w:rtl/>
        </w:rPr>
        <w:t>דמ"מ</w:t>
      </w:r>
      <w:proofErr w:type="spellEnd"/>
      <w:r>
        <w:rPr>
          <w:rFonts w:ascii="Arial" w:hAnsi="Arial" w:cs="Arial"/>
          <w:color w:val="000000"/>
          <w:kern w:val="0"/>
          <w:sz w:val="24"/>
          <w:szCs w:val="24"/>
          <w:rtl/>
        </w:rPr>
        <w:t xml:space="preserve"> תיקנו חכמים היכר זה של התנאי אף שאינו כלום, למען יהי' מותר להפריש אח"כ בשבת. והטעם שאינו מפרש כפשטות הדברים שתנאו הוא שיחול בשבת לאחר שיתברר (אף שכתב שם "</w:t>
      </w:r>
      <w:proofErr w:type="spellStart"/>
      <w:r>
        <w:rPr>
          <w:rFonts w:ascii="Arial" w:hAnsi="Arial" w:cs="Arial"/>
          <w:color w:val="000000"/>
          <w:kern w:val="0"/>
          <w:sz w:val="24"/>
          <w:szCs w:val="24"/>
          <w:rtl/>
        </w:rPr>
        <w:t>דמ"מ</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י"ל</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דשבות</w:t>
      </w:r>
      <w:proofErr w:type="spellEnd"/>
      <w:r>
        <w:rPr>
          <w:rFonts w:ascii="Arial" w:hAnsi="Arial" w:cs="Arial"/>
          <w:color w:val="000000"/>
          <w:kern w:val="0"/>
          <w:sz w:val="24"/>
          <w:szCs w:val="24"/>
          <w:rtl/>
        </w:rPr>
        <w:t xml:space="preserve"> מיהו איכא כיון שלא חל למפרע ולא התנה למפרע וצריך הפרשה" מ"מ היכר מיהו הוי) כתב שם: "כיון שאינו יודע איזהו המעשר והבירור נעשה שלא בבחירתו הקודמת - וצריך הפרשה בשבת". ונראה דאין כוונתו מפני שתולה בדעת עצמו גרע טפי, </w:t>
      </w:r>
      <w:proofErr w:type="spellStart"/>
      <w:r>
        <w:rPr>
          <w:rFonts w:ascii="Arial" w:hAnsi="Arial" w:cs="Arial"/>
          <w:color w:val="000000"/>
          <w:kern w:val="0"/>
          <w:sz w:val="24"/>
          <w:szCs w:val="24"/>
          <w:rtl/>
        </w:rPr>
        <w:t>כמו"ש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בגיטין</w:t>
      </w:r>
      <w:proofErr w:type="spellEnd"/>
      <w:r>
        <w:rPr>
          <w:rFonts w:ascii="Arial" w:hAnsi="Arial" w:cs="Arial"/>
          <w:color w:val="000000"/>
          <w:kern w:val="0"/>
          <w:sz w:val="24"/>
          <w:szCs w:val="24"/>
          <w:rtl/>
        </w:rPr>
        <w:t xml:space="preserve"> כה, </w:t>
      </w:r>
      <w:proofErr w:type="spellStart"/>
      <w:r>
        <w:rPr>
          <w:rFonts w:ascii="Arial" w:hAnsi="Arial" w:cs="Arial"/>
          <w:color w:val="000000"/>
          <w:kern w:val="0"/>
          <w:sz w:val="24"/>
          <w:szCs w:val="24"/>
          <w:rtl/>
        </w:rPr>
        <w:t>חדא</w:t>
      </w:r>
      <w:proofErr w:type="spellEnd"/>
      <w:r>
        <w:rPr>
          <w:rFonts w:ascii="Arial" w:hAnsi="Arial" w:cs="Arial"/>
          <w:color w:val="000000"/>
          <w:kern w:val="0"/>
          <w:sz w:val="24"/>
          <w:szCs w:val="24"/>
          <w:rtl/>
        </w:rPr>
        <w:t xml:space="preserve"> דלא </w:t>
      </w:r>
      <w:proofErr w:type="spellStart"/>
      <w:r>
        <w:rPr>
          <w:rFonts w:ascii="Arial" w:hAnsi="Arial" w:cs="Arial"/>
          <w:color w:val="000000"/>
          <w:kern w:val="0"/>
          <w:sz w:val="24"/>
          <w:szCs w:val="24"/>
          <w:rtl/>
        </w:rPr>
        <w:t>קיי"ל</w:t>
      </w:r>
      <w:proofErr w:type="spellEnd"/>
      <w:r>
        <w:rPr>
          <w:rFonts w:ascii="Arial" w:hAnsi="Arial" w:cs="Arial"/>
          <w:color w:val="000000"/>
          <w:kern w:val="0"/>
          <w:sz w:val="24"/>
          <w:szCs w:val="24"/>
          <w:rtl/>
        </w:rPr>
        <w:t xml:space="preserve"> הכי, וגם בגמ' הוא רק </w:t>
      </w:r>
      <w:proofErr w:type="spellStart"/>
      <w:r>
        <w:rPr>
          <w:rFonts w:ascii="Arial" w:hAnsi="Arial" w:cs="Arial"/>
          <w:color w:val="000000"/>
          <w:kern w:val="0"/>
          <w:sz w:val="24"/>
          <w:szCs w:val="24"/>
          <w:rtl/>
        </w:rPr>
        <w:t>דלפיכך</w:t>
      </w:r>
      <w:proofErr w:type="spellEnd"/>
      <w:r>
        <w:rPr>
          <w:rFonts w:ascii="Arial" w:hAnsi="Arial" w:cs="Arial"/>
          <w:color w:val="000000"/>
          <w:kern w:val="0"/>
          <w:sz w:val="24"/>
          <w:szCs w:val="24"/>
          <w:rtl/>
        </w:rPr>
        <w:t xml:space="preserve"> לא מצי חייל למפרע ולא באומר שיחול לאחר שהוא עצמו יברר. וחושבני </w:t>
      </w:r>
      <w:proofErr w:type="spellStart"/>
      <w:r>
        <w:rPr>
          <w:rFonts w:ascii="Arial" w:hAnsi="Arial" w:cs="Arial"/>
          <w:color w:val="000000"/>
          <w:kern w:val="0"/>
          <w:sz w:val="24"/>
          <w:szCs w:val="24"/>
          <w:rtl/>
        </w:rPr>
        <w:t>דנתכוין</w:t>
      </w:r>
      <w:proofErr w:type="spellEnd"/>
      <w:r>
        <w:rPr>
          <w:rFonts w:ascii="Arial" w:hAnsi="Arial" w:cs="Arial"/>
          <w:color w:val="000000"/>
          <w:kern w:val="0"/>
          <w:sz w:val="24"/>
          <w:szCs w:val="24"/>
          <w:rtl/>
        </w:rPr>
        <w:t xml:space="preserve"> לדעת </w:t>
      </w:r>
      <w:proofErr w:type="spellStart"/>
      <w:r>
        <w:rPr>
          <w:rFonts w:ascii="Arial" w:hAnsi="Arial" w:cs="Arial"/>
          <w:color w:val="000000"/>
          <w:kern w:val="0"/>
          <w:sz w:val="24"/>
          <w:szCs w:val="24"/>
          <w:rtl/>
        </w:rPr>
        <w:t>הקצוה"ח</w:t>
      </w:r>
      <w:proofErr w:type="spellEnd"/>
      <w:r>
        <w:rPr>
          <w:rFonts w:ascii="Arial" w:hAnsi="Arial" w:cs="Arial"/>
          <w:color w:val="000000"/>
          <w:kern w:val="0"/>
          <w:sz w:val="24"/>
          <w:szCs w:val="24"/>
          <w:rtl/>
        </w:rPr>
        <w:t xml:space="preserve"> בסי' </w:t>
      </w:r>
      <w:proofErr w:type="spellStart"/>
      <w:r>
        <w:rPr>
          <w:rFonts w:ascii="Arial" w:hAnsi="Arial" w:cs="Arial"/>
          <w:color w:val="000000"/>
          <w:kern w:val="0"/>
          <w:sz w:val="24"/>
          <w:szCs w:val="24"/>
          <w:rtl/>
        </w:rPr>
        <w:t>סא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ג, שמסתמך על תשובת </w:t>
      </w:r>
      <w:proofErr w:type="spellStart"/>
      <w:r>
        <w:rPr>
          <w:rFonts w:ascii="Arial" w:hAnsi="Arial" w:cs="Arial"/>
          <w:color w:val="000000"/>
          <w:kern w:val="0"/>
          <w:sz w:val="24"/>
          <w:szCs w:val="24"/>
          <w:rtl/>
        </w:rPr>
        <w:t>הרשב"א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דכמו</w:t>
      </w:r>
      <w:proofErr w:type="spellEnd"/>
      <w:r>
        <w:rPr>
          <w:rFonts w:ascii="Arial" w:hAnsi="Arial" w:cs="Arial"/>
          <w:color w:val="000000"/>
          <w:kern w:val="0"/>
          <w:sz w:val="24"/>
          <w:szCs w:val="24"/>
          <w:rtl/>
        </w:rPr>
        <w:t xml:space="preserve"> בדבר שלא בא לעולם </w:t>
      </w:r>
      <w:proofErr w:type="spellStart"/>
      <w:r>
        <w:rPr>
          <w:rFonts w:ascii="Arial" w:hAnsi="Arial" w:cs="Arial"/>
          <w:color w:val="000000"/>
          <w:kern w:val="0"/>
          <w:sz w:val="24"/>
          <w:szCs w:val="24"/>
          <w:rtl/>
        </w:rPr>
        <w:t>קיי"ל</w:t>
      </w:r>
      <w:proofErr w:type="spellEnd"/>
      <w:r>
        <w:rPr>
          <w:rFonts w:ascii="Arial" w:hAnsi="Arial" w:cs="Arial"/>
          <w:color w:val="000000"/>
          <w:kern w:val="0"/>
          <w:sz w:val="24"/>
          <w:szCs w:val="24"/>
          <w:rtl/>
        </w:rPr>
        <w:t xml:space="preserve"> דלא חל גם באומר שיחול </w:t>
      </w:r>
      <w:proofErr w:type="spellStart"/>
      <w:r>
        <w:rPr>
          <w:rFonts w:ascii="Arial" w:hAnsi="Arial" w:cs="Arial"/>
          <w:color w:val="000000"/>
          <w:kern w:val="0"/>
          <w:sz w:val="24"/>
          <w:szCs w:val="24"/>
          <w:rtl/>
        </w:rPr>
        <w:t>לכשיהי</w:t>
      </w:r>
      <w:proofErr w:type="spellEnd"/>
      <w:r>
        <w:rPr>
          <w:rFonts w:ascii="Arial" w:hAnsi="Arial" w:cs="Arial"/>
          <w:color w:val="000000"/>
          <w:kern w:val="0"/>
          <w:sz w:val="24"/>
          <w:szCs w:val="24"/>
          <w:rtl/>
        </w:rPr>
        <w:t xml:space="preserve">' בעולם, </w:t>
      </w:r>
      <w:proofErr w:type="spellStart"/>
      <w:r>
        <w:rPr>
          <w:rFonts w:ascii="Arial" w:hAnsi="Arial" w:cs="Arial"/>
          <w:color w:val="000000"/>
          <w:kern w:val="0"/>
          <w:sz w:val="24"/>
          <w:szCs w:val="24"/>
          <w:rtl/>
        </w:rPr>
        <w:t>ה"נ</w:t>
      </w:r>
      <w:proofErr w:type="spellEnd"/>
      <w:r>
        <w:rPr>
          <w:rFonts w:ascii="Arial" w:hAnsi="Arial" w:cs="Arial"/>
          <w:color w:val="000000"/>
          <w:kern w:val="0"/>
          <w:sz w:val="24"/>
          <w:szCs w:val="24"/>
          <w:rtl/>
        </w:rPr>
        <w:t xml:space="preserve"> אפילו אם בשעת גמר </w:t>
      </w:r>
      <w:proofErr w:type="spellStart"/>
      <w:r>
        <w:rPr>
          <w:rFonts w:ascii="Arial" w:hAnsi="Arial" w:cs="Arial"/>
          <w:color w:val="000000"/>
          <w:kern w:val="0"/>
          <w:sz w:val="24"/>
          <w:szCs w:val="24"/>
          <w:rtl/>
        </w:rPr>
        <w:t>הענין</w:t>
      </w:r>
      <w:proofErr w:type="spellEnd"/>
      <w:r>
        <w:rPr>
          <w:rFonts w:ascii="Arial" w:hAnsi="Arial" w:cs="Arial"/>
          <w:color w:val="000000"/>
          <w:kern w:val="0"/>
          <w:sz w:val="24"/>
          <w:szCs w:val="24"/>
          <w:rtl/>
        </w:rPr>
        <w:t xml:space="preserve"> כבר </w:t>
      </w:r>
      <w:proofErr w:type="spellStart"/>
      <w:r>
        <w:rPr>
          <w:rFonts w:ascii="Arial" w:hAnsi="Arial" w:cs="Arial"/>
          <w:color w:val="000000"/>
          <w:kern w:val="0"/>
          <w:sz w:val="24"/>
          <w:szCs w:val="24"/>
          <w:rtl/>
        </w:rPr>
        <w:t>נתברר</w:t>
      </w:r>
      <w:proofErr w:type="spellEnd"/>
      <w:r>
        <w:rPr>
          <w:rFonts w:ascii="Arial" w:hAnsi="Arial" w:cs="Arial"/>
          <w:color w:val="000000"/>
          <w:kern w:val="0"/>
          <w:sz w:val="24"/>
          <w:szCs w:val="24"/>
          <w:rtl/>
        </w:rPr>
        <w:t xml:space="preserve"> ומצי חייל, מ"מ אם לא הוברר בשעה שאמר, ולא היה חל באותה שעה, לא חייל מאליו גם אח"כ מחמת דיבורו הקודם, להלכה שאין אדם מקנה </w:t>
      </w:r>
      <w:proofErr w:type="spellStart"/>
      <w:r>
        <w:rPr>
          <w:rFonts w:ascii="Arial" w:hAnsi="Arial" w:cs="Arial"/>
          <w:color w:val="000000"/>
          <w:kern w:val="0"/>
          <w:sz w:val="24"/>
          <w:szCs w:val="24"/>
          <w:rtl/>
        </w:rPr>
        <w:t>דשלבל"ע</w:t>
      </w:r>
      <w:proofErr w:type="spellEnd"/>
      <w:r>
        <w:rPr>
          <w:rFonts w:ascii="Arial" w:hAnsi="Arial" w:cs="Arial"/>
          <w:color w:val="000000"/>
          <w:kern w:val="0"/>
          <w:sz w:val="24"/>
          <w:szCs w:val="24"/>
          <w:rtl/>
        </w:rPr>
        <w:t xml:space="preserve">, ולכן צריך ממש להפריש בשבת. אולם הבאתי (להלן הערה צא) מהנתיבות וגם כאן בסי' </w:t>
      </w:r>
      <w:proofErr w:type="spellStart"/>
      <w:r>
        <w:rPr>
          <w:rFonts w:ascii="Arial" w:hAnsi="Arial" w:cs="Arial"/>
          <w:color w:val="000000"/>
          <w:kern w:val="0"/>
          <w:sz w:val="24"/>
          <w:szCs w:val="24"/>
          <w:rtl/>
        </w:rPr>
        <w:t>סא</w:t>
      </w:r>
      <w:proofErr w:type="spellEnd"/>
      <w:r>
        <w:rPr>
          <w:rFonts w:ascii="Arial" w:hAnsi="Arial" w:cs="Arial"/>
          <w:color w:val="000000"/>
          <w:kern w:val="0"/>
          <w:sz w:val="24"/>
          <w:szCs w:val="24"/>
          <w:rtl/>
        </w:rPr>
        <w:t xml:space="preserve"> חולק על </w:t>
      </w:r>
      <w:proofErr w:type="spellStart"/>
      <w:r>
        <w:rPr>
          <w:rFonts w:ascii="Arial" w:hAnsi="Arial" w:cs="Arial"/>
          <w:color w:val="000000"/>
          <w:kern w:val="0"/>
          <w:sz w:val="24"/>
          <w:szCs w:val="24"/>
          <w:rtl/>
        </w:rPr>
        <w:t>הקצוה"ח</w:t>
      </w:r>
      <w:proofErr w:type="spellEnd"/>
      <w:r>
        <w:rPr>
          <w:rFonts w:ascii="Arial" w:hAnsi="Arial" w:cs="Arial"/>
          <w:color w:val="000000"/>
          <w:kern w:val="0"/>
          <w:sz w:val="24"/>
          <w:szCs w:val="24"/>
          <w:rtl/>
        </w:rPr>
        <w:t xml:space="preserve"> ועוד הרבה אחרונים, כמבואר </w:t>
      </w:r>
      <w:proofErr w:type="spellStart"/>
      <w:r>
        <w:rPr>
          <w:rFonts w:ascii="Arial" w:hAnsi="Arial" w:cs="Arial"/>
          <w:color w:val="000000"/>
          <w:kern w:val="0"/>
          <w:sz w:val="24"/>
          <w:szCs w:val="24"/>
          <w:rtl/>
        </w:rPr>
        <w:t>בפת"ש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אה"ע</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קמ</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סק"ב</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לענין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אשה</w:t>
      </w:r>
      <w:proofErr w:type="spellEnd"/>
      <w:r>
        <w:rPr>
          <w:rFonts w:ascii="Arial" w:hAnsi="Arial" w:cs="Arial"/>
          <w:color w:val="000000"/>
          <w:kern w:val="0"/>
          <w:sz w:val="24"/>
          <w:szCs w:val="24"/>
          <w:rtl/>
        </w:rPr>
        <w:t xml:space="preserve"> האומרת במי שיבחר פלוני הוא יהי' שלוחה לקבל גט עבורי, עיין שם, דאף </w:t>
      </w:r>
      <w:proofErr w:type="spellStart"/>
      <w:r>
        <w:rPr>
          <w:rFonts w:ascii="Arial" w:hAnsi="Arial" w:cs="Arial"/>
          <w:color w:val="000000"/>
          <w:kern w:val="0"/>
          <w:sz w:val="24"/>
          <w:szCs w:val="24"/>
          <w:rtl/>
        </w:rPr>
        <w:t>שהאשה</w:t>
      </w:r>
      <w:proofErr w:type="spellEnd"/>
      <w:r>
        <w:rPr>
          <w:rFonts w:ascii="Arial" w:hAnsi="Arial" w:cs="Arial"/>
          <w:color w:val="000000"/>
          <w:kern w:val="0"/>
          <w:sz w:val="24"/>
          <w:szCs w:val="24"/>
          <w:rtl/>
        </w:rPr>
        <w:t xml:space="preserve"> תלתה ברצון הבעל ולא ידעה כלל בשעה שאמרה, אם הבעל רוצה, </w:t>
      </w:r>
      <w:proofErr w:type="spellStart"/>
      <w:r>
        <w:rPr>
          <w:rFonts w:ascii="Arial" w:hAnsi="Arial" w:cs="Arial"/>
          <w:color w:val="000000"/>
          <w:kern w:val="0"/>
          <w:sz w:val="24"/>
          <w:szCs w:val="24"/>
          <w:rtl/>
        </w:rPr>
        <w:t>ואפ"ה</w:t>
      </w:r>
      <w:proofErr w:type="spellEnd"/>
      <w:r>
        <w:rPr>
          <w:rFonts w:ascii="Arial" w:hAnsi="Arial" w:cs="Arial"/>
          <w:color w:val="000000"/>
          <w:kern w:val="0"/>
          <w:sz w:val="24"/>
          <w:szCs w:val="24"/>
          <w:rtl/>
        </w:rPr>
        <w:t xml:space="preserve"> הוי גט, והרי אמרו דאין לחלק בין תולה באחרים או תולה בדעת עצמו. ובפרט בתרומה דלא כלתה דיבורו וכמאן דאמר מעכשיו דמי </w:t>
      </w:r>
      <w:proofErr w:type="spellStart"/>
      <w:r>
        <w:rPr>
          <w:rFonts w:ascii="Arial" w:hAnsi="Arial" w:cs="Arial"/>
          <w:color w:val="000000"/>
          <w:kern w:val="0"/>
          <w:sz w:val="24"/>
          <w:szCs w:val="24"/>
          <w:rtl/>
        </w:rPr>
        <w:t>כדאיתא</w:t>
      </w:r>
      <w:proofErr w:type="spellEnd"/>
      <w:r>
        <w:rPr>
          <w:rFonts w:ascii="Arial" w:hAnsi="Arial" w:cs="Arial"/>
          <w:color w:val="000000"/>
          <w:kern w:val="0"/>
          <w:sz w:val="24"/>
          <w:szCs w:val="24"/>
          <w:rtl/>
        </w:rPr>
        <w:t xml:space="preserve"> ביבמות צג א. וגם תמהו על עיקר דבריו, </w:t>
      </w:r>
      <w:proofErr w:type="spellStart"/>
      <w:r>
        <w:rPr>
          <w:rFonts w:ascii="Arial" w:hAnsi="Arial" w:cs="Arial"/>
          <w:color w:val="000000"/>
          <w:kern w:val="0"/>
          <w:sz w:val="24"/>
          <w:szCs w:val="24"/>
          <w:rtl/>
        </w:rPr>
        <w:t>דלהדיא</w:t>
      </w:r>
      <w:proofErr w:type="spellEnd"/>
      <w:r>
        <w:rPr>
          <w:rFonts w:ascii="Arial" w:hAnsi="Arial" w:cs="Arial"/>
          <w:color w:val="000000"/>
          <w:kern w:val="0"/>
          <w:sz w:val="24"/>
          <w:szCs w:val="24"/>
          <w:rtl/>
        </w:rPr>
        <w:t xml:space="preserve"> כתב </w:t>
      </w:r>
      <w:proofErr w:type="spellStart"/>
      <w:r>
        <w:rPr>
          <w:rFonts w:ascii="Arial" w:hAnsi="Arial" w:cs="Arial"/>
          <w:color w:val="000000"/>
          <w:kern w:val="0"/>
          <w:sz w:val="24"/>
          <w:szCs w:val="24"/>
          <w:rtl/>
        </w:rPr>
        <w:t>הרשב"א</w:t>
      </w:r>
      <w:proofErr w:type="spellEnd"/>
      <w:r>
        <w:rPr>
          <w:rFonts w:ascii="Arial" w:hAnsi="Arial" w:cs="Arial"/>
          <w:color w:val="000000"/>
          <w:kern w:val="0"/>
          <w:sz w:val="24"/>
          <w:szCs w:val="24"/>
          <w:rtl/>
        </w:rPr>
        <w:t xml:space="preserve"> עצמו </w:t>
      </w:r>
      <w:proofErr w:type="spellStart"/>
      <w:r>
        <w:rPr>
          <w:rFonts w:ascii="Arial" w:hAnsi="Arial" w:cs="Arial"/>
          <w:color w:val="000000"/>
          <w:kern w:val="0"/>
          <w:sz w:val="24"/>
          <w:szCs w:val="24"/>
          <w:rtl/>
        </w:rPr>
        <w:t>בב"ק</w:t>
      </w:r>
      <w:proofErr w:type="spellEnd"/>
      <w:r>
        <w:rPr>
          <w:rFonts w:ascii="Arial" w:hAnsi="Arial" w:cs="Arial"/>
          <w:color w:val="000000"/>
          <w:kern w:val="0"/>
          <w:sz w:val="24"/>
          <w:szCs w:val="24"/>
          <w:rtl/>
        </w:rPr>
        <w:t xml:space="preserve"> סט א </w:t>
      </w:r>
      <w:proofErr w:type="spellStart"/>
      <w:r>
        <w:rPr>
          <w:rFonts w:ascii="Arial" w:hAnsi="Arial" w:cs="Arial"/>
          <w:color w:val="000000"/>
          <w:kern w:val="0"/>
          <w:sz w:val="24"/>
          <w:szCs w:val="24"/>
          <w:rtl/>
        </w:rPr>
        <w:t>כהר"ש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והתוס</w:t>
      </w:r>
      <w:proofErr w:type="spellEnd"/>
      <w:r>
        <w:rPr>
          <w:rFonts w:ascii="Arial" w:hAnsi="Arial" w:cs="Arial"/>
          <w:color w:val="000000"/>
          <w:kern w:val="0"/>
          <w:sz w:val="24"/>
          <w:szCs w:val="24"/>
          <w:rtl/>
        </w:rPr>
        <w:t xml:space="preserve">', וע"כ שאין זה דומה </w:t>
      </w:r>
      <w:proofErr w:type="spellStart"/>
      <w:r>
        <w:rPr>
          <w:rFonts w:ascii="Arial" w:hAnsi="Arial" w:cs="Arial"/>
          <w:color w:val="000000"/>
          <w:kern w:val="0"/>
          <w:sz w:val="24"/>
          <w:szCs w:val="24"/>
          <w:rtl/>
        </w:rPr>
        <w:t>לדשלבל"ע</w:t>
      </w:r>
      <w:proofErr w:type="spellEnd"/>
      <w:r>
        <w:rPr>
          <w:rFonts w:ascii="Arial" w:hAnsi="Arial" w:cs="Arial"/>
          <w:color w:val="000000"/>
          <w:kern w:val="0"/>
          <w:sz w:val="24"/>
          <w:szCs w:val="24"/>
          <w:rtl/>
        </w:rPr>
        <w:t xml:space="preserve">. וגם לדעת </w:t>
      </w:r>
      <w:proofErr w:type="spellStart"/>
      <w:r>
        <w:rPr>
          <w:rFonts w:ascii="Arial" w:hAnsi="Arial" w:cs="Arial"/>
          <w:color w:val="000000"/>
          <w:kern w:val="0"/>
          <w:sz w:val="24"/>
          <w:szCs w:val="24"/>
          <w:rtl/>
        </w:rPr>
        <w:t>החזו"א</w:t>
      </w:r>
      <w:proofErr w:type="spellEnd"/>
      <w:r>
        <w:rPr>
          <w:rFonts w:ascii="Arial" w:hAnsi="Arial" w:cs="Arial"/>
          <w:color w:val="000000"/>
          <w:kern w:val="0"/>
          <w:sz w:val="24"/>
          <w:szCs w:val="24"/>
          <w:rtl/>
        </w:rPr>
        <w:t xml:space="preserve"> מה שכתב "וצריך לחשוב שדיבורו לא יועיל כלום", לכאורה אינו כ"כ </w:t>
      </w:r>
      <w:proofErr w:type="spellStart"/>
      <w:r>
        <w:rPr>
          <w:rFonts w:ascii="Arial" w:hAnsi="Arial" w:cs="Arial"/>
          <w:color w:val="000000"/>
          <w:kern w:val="0"/>
          <w:sz w:val="24"/>
          <w:szCs w:val="24"/>
          <w:rtl/>
        </w:rPr>
        <w:t>בדוקא</w:t>
      </w:r>
      <w:proofErr w:type="spellEnd"/>
      <w:r>
        <w:rPr>
          <w:rFonts w:ascii="Arial" w:hAnsi="Arial" w:cs="Arial"/>
          <w:color w:val="000000"/>
          <w:kern w:val="0"/>
          <w:sz w:val="24"/>
          <w:szCs w:val="24"/>
          <w:rtl/>
        </w:rPr>
        <w:t xml:space="preserve"> רק צריך לדעת דלא סגי כלל בתנאו וגם למחר איננו רק מברר בלבד, אך צריך לעשות הפרשה גמורה, ומי שיודע שמחר צריכים להפריש ממש, לא איכפת לן כלל אם יחשוב שצריכים להפריש ב' פעמים. ובעיקר דברי </w:t>
      </w:r>
      <w:proofErr w:type="spellStart"/>
      <w:r>
        <w:rPr>
          <w:rFonts w:ascii="Arial" w:hAnsi="Arial" w:cs="Arial"/>
          <w:color w:val="000000"/>
          <w:kern w:val="0"/>
          <w:sz w:val="24"/>
          <w:szCs w:val="24"/>
          <w:rtl/>
        </w:rPr>
        <w:t>החזו"א</w:t>
      </w:r>
      <w:proofErr w:type="spellEnd"/>
      <w:r>
        <w:rPr>
          <w:rFonts w:ascii="Arial" w:hAnsi="Arial" w:cs="Arial"/>
          <w:color w:val="000000"/>
          <w:kern w:val="0"/>
          <w:sz w:val="24"/>
          <w:szCs w:val="24"/>
          <w:rtl/>
        </w:rPr>
        <w:t xml:space="preserve"> צ"ע קצת. א) הרי משמע שהתנאי הנעשה בדמאי כשאינו ברשותו וגם התנאי על טבל ודאי שברשותו היינו הך, ומעתה כשהוזמן על טבל ודאי שאינו ברשותו למה לא יועיל התנאי כמו בדמאי, הרי לדעת </w:t>
      </w:r>
      <w:proofErr w:type="spellStart"/>
      <w:r>
        <w:rPr>
          <w:rFonts w:ascii="Arial" w:hAnsi="Arial" w:cs="Arial"/>
          <w:color w:val="000000"/>
          <w:kern w:val="0"/>
          <w:sz w:val="24"/>
          <w:szCs w:val="24"/>
          <w:rtl/>
        </w:rPr>
        <w:t>החזו"א</w:t>
      </w:r>
      <w:proofErr w:type="spellEnd"/>
      <w:r>
        <w:rPr>
          <w:rFonts w:ascii="Arial" w:hAnsi="Arial" w:cs="Arial"/>
          <w:color w:val="000000"/>
          <w:kern w:val="0"/>
          <w:sz w:val="24"/>
          <w:szCs w:val="24"/>
          <w:rtl/>
        </w:rPr>
        <w:t xml:space="preserve"> יפריש בשבת הפרשה גמורה בברכה והתנאי הרי אינו אלא להיכר גרידא, אולם לדברינו שהתנאי עצמו יש לו חשיבות של תיקון, שפיר </w:t>
      </w:r>
      <w:proofErr w:type="spellStart"/>
      <w:r>
        <w:rPr>
          <w:rFonts w:ascii="Arial" w:hAnsi="Arial" w:cs="Arial"/>
          <w:color w:val="000000"/>
          <w:kern w:val="0"/>
          <w:sz w:val="24"/>
          <w:szCs w:val="24"/>
          <w:rtl/>
        </w:rPr>
        <w:t>אמרינן</w:t>
      </w:r>
      <w:proofErr w:type="spellEnd"/>
      <w:r>
        <w:rPr>
          <w:rFonts w:ascii="Arial" w:hAnsi="Arial" w:cs="Arial"/>
          <w:color w:val="000000"/>
          <w:kern w:val="0"/>
          <w:sz w:val="24"/>
          <w:szCs w:val="24"/>
          <w:rtl/>
        </w:rPr>
        <w:t xml:space="preserve"> דלא מהני </w:t>
      </w:r>
      <w:proofErr w:type="spellStart"/>
      <w:r>
        <w:rPr>
          <w:rFonts w:ascii="Arial" w:hAnsi="Arial" w:cs="Arial"/>
          <w:color w:val="000000"/>
          <w:kern w:val="0"/>
          <w:sz w:val="24"/>
          <w:szCs w:val="24"/>
          <w:rtl/>
        </w:rPr>
        <w:t>בטבל</w:t>
      </w:r>
      <w:proofErr w:type="spellEnd"/>
      <w:r>
        <w:rPr>
          <w:rFonts w:ascii="Arial" w:hAnsi="Arial" w:cs="Arial"/>
          <w:color w:val="000000"/>
          <w:kern w:val="0"/>
          <w:sz w:val="24"/>
          <w:szCs w:val="24"/>
          <w:rtl/>
        </w:rPr>
        <w:t xml:space="preserve"> ודאי כשאינו ברשותו. ב) </w:t>
      </w:r>
      <w:proofErr w:type="spellStart"/>
      <w:r>
        <w:rPr>
          <w:rFonts w:ascii="Arial" w:hAnsi="Arial" w:cs="Arial"/>
          <w:color w:val="000000"/>
          <w:kern w:val="0"/>
          <w:sz w:val="24"/>
          <w:szCs w:val="24"/>
          <w:rtl/>
        </w:rPr>
        <w:t>השערי</w:t>
      </w:r>
      <w:proofErr w:type="spellEnd"/>
      <w:r>
        <w:rPr>
          <w:rFonts w:ascii="Arial" w:hAnsi="Arial" w:cs="Arial"/>
          <w:color w:val="000000"/>
          <w:kern w:val="0"/>
          <w:sz w:val="24"/>
          <w:szCs w:val="24"/>
          <w:rtl/>
        </w:rPr>
        <w:t xml:space="preserve"> צדק פרק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 xml:space="preserve"> סע' י סובר בדעת הרמב"ם שלרחוש בשפתיו צריכים רק </w:t>
      </w:r>
      <w:proofErr w:type="spellStart"/>
      <w:r>
        <w:rPr>
          <w:rFonts w:ascii="Arial" w:hAnsi="Arial" w:cs="Arial"/>
          <w:color w:val="000000"/>
          <w:kern w:val="0"/>
          <w:sz w:val="24"/>
          <w:szCs w:val="24"/>
          <w:rtl/>
        </w:rPr>
        <w:t>בודאי</w:t>
      </w:r>
      <w:proofErr w:type="spellEnd"/>
      <w:r>
        <w:rPr>
          <w:rFonts w:ascii="Arial" w:hAnsi="Arial" w:cs="Arial"/>
          <w:color w:val="000000"/>
          <w:kern w:val="0"/>
          <w:sz w:val="24"/>
          <w:szCs w:val="24"/>
          <w:rtl/>
        </w:rPr>
        <w:t xml:space="preserve"> ולא בדמאי, הרי ודאי סובר </w:t>
      </w:r>
      <w:proofErr w:type="spellStart"/>
      <w:r>
        <w:rPr>
          <w:rFonts w:ascii="Arial" w:hAnsi="Arial" w:cs="Arial"/>
          <w:color w:val="000000"/>
          <w:kern w:val="0"/>
          <w:sz w:val="24"/>
          <w:szCs w:val="24"/>
          <w:rtl/>
        </w:rPr>
        <w:t>לפי"ז</w:t>
      </w:r>
      <w:proofErr w:type="spellEnd"/>
      <w:r>
        <w:rPr>
          <w:rFonts w:ascii="Arial" w:hAnsi="Arial" w:cs="Arial"/>
          <w:color w:val="000000"/>
          <w:kern w:val="0"/>
          <w:sz w:val="24"/>
          <w:szCs w:val="24"/>
          <w:rtl/>
        </w:rPr>
        <w:t xml:space="preserve"> שבדמאי הוא רק מברר בשבת ולא צריך לרחוש, וסומך בעיקר על התנאי שעשה מקודם, ולא נזכר כלל שבכוונת התנאי יש הבדל בין ודאי לדמאי. ג) לענ"ד לא כ"כ מובן למה רוחש בשבת בשפתיו הרי ב"ודאי" הוא ממש מפריש בברכה ואם כדי להודיע שלכן הוא מפריש בשבת בגלל ההיכר למה הוא רק רוחש ולא לומר כן </w:t>
      </w:r>
      <w:proofErr w:type="spellStart"/>
      <w:r>
        <w:rPr>
          <w:rFonts w:ascii="Arial" w:hAnsi="Arial" w:cs="Arial"/>
          <w:color w:val="000000"/>
          <w:kern w:val="0"/>
          <w:sz w:val="24"/>
          <w:szCs w:val="24"/>
          <w:rtl/>
        </w:rPr>
        <w:t>להדיא</w:t>
      </w:r>
      <w:proofErr w:type="spellEnd"/>
      <w:r>
        <w:rPr>
          <w:rFonts w:ascii="Arial" w:hAnsi="Arial" w:cs="Arial"/>
          <w:color w:val="000000"/>
          <w:kern w:val="0"/>
          <w:sz w:val="24"/>
          <w:szCs w:val="24"/>
          <w:rtl/>
        </w:rPr>
        <w:t xml:space="preserve"> כיון שזה שלו, וגם עשה תנאי מאתמול. ולדברינו ניחא שהרחישה היא שזה רק בירור והתיקון נעשה ממילא ע"י התנאי. ד) איך סתם הרמב"ם וכתב לשון התנאי אשר גם יכול להתפרש </w:t>
      </w:r>
      <w:proofErr w:type="spellStart"/>
      <w:r>
        <w:rPr>
          <w:rFonts w:ascii="Arial" w:hAnsi="Arial" w:cs="Arial"/>
          <w:color w:val="000000"/>
          <w:kern w:val="0"/>
          <w:sz w:val="24"/>
          <w:szCs w:val="24"/>
          <w:rtl/>
        </w:rPr>
        <w:t>דמפריש</w:t>
      </w:r>
      <w:proofErr w:type="spellEnd"/>
      <w:r>
        <w:rPr>
          <w:rFonts w:ascii="Arial" w:hAnsi="Arial" w:cs="Arial"/>
          <w:color w:val="000000"/>
          <w:kern w:val="0"/>
          <w:sz w:val="24"/>
          <w:szCs w:val="24"/>
          <w:rtl/>
        </w:rPr>
        <w:t xml:space="preserve"> ממש עכשיו, ומחר יהי' רק הבירור ויסמוך מחר רק על בירור ולא יאמר כלל </w:t>
      </w:r>
      <w:proofErr w:type="spellStart"/>
      <w:r>
        <w:rPr>
          <w:rFonts w:ascii="Arial" w:hAnsi="Arial" w:cs="Arial"/>
          <w:color w:val="000000"/>
          <w:kern w:val="0"/>
          <w:sz w:val="24"/>
          <w:szCs w:val="24"/>
          <w:rtl/>
        </w:rPr>
        <w:t>ה"ז</w:t>
      </w:r>
      <w:proofErr w:type="spellEnd"/>
      <w:r>
        <w:rPr>
          <w:rFonts w:ascii="Arial" w:hAnsi="Arial" w:cs="Arial"/>
          <w:color w:val="000000"/>
          <w:kern w:val="0"/>
          <w:sz w:val="24"/>
          <w:szCs w:val="24"/>
          <w:rtl/>
        </w:rPr>
        <w:t xml:space="preserve"> תרומה </w:t>
      </w:r>
      <w:proofErr w:type="spellStart"/>
      <w:r>
        <w:rPr>
          <w:rFonts w:ascii="Arial" w:hAnsi="Arial" w:cs="Arial"/>
          <w:color w:val="000000"/>
          <w:kern w:val="0"/>
          <w:sz w:val="24"/>
          <w:szCs w:val="24"/>
          <w:rtl/>
        </w:rPr>
        <w:t>וה"ז</w:t>
      </w:r>
      <w:proofErr w:type="spellEnd"/>
      <w:r>
        <w:rPr>
          <w:rFonts w:ascii="Arial" w:hAnsi="Arial" w:cs="Arial"/>
          <w:color w:val="000000"/>
          <w:kern w:val="0"/>
          <w:sz w:val="24"/>
          <w:szCs w:val="24"/>
          <w:rtl/>
        </w:rPr>
        <w:t xml:space="preserve"> מעשר. גם למה כתב הרמב"ם רק "ולמחר יפריש" אשר זה יכול להתפרש גם על בירור ולא זכר כלל שבערב שבת לא </w:t>
      </w:r>
      <w:proofErr w:type="spellStart"/>
      <w:r>
        <w:rPr>
          <w:rFonts w:ascii="Arial" w:hAnsi="Arial" w:cs="Arial"/>
          <w:color w:val="000000"/>
          <w:kern w:val="0"/>
          <w:sz w:val="24"/>
          <w:szCs w:val="24"/>
          <w:rtl/>
        </w:rPr>
        <w:t>יכוין</w:t>
      </w:r>
      <w:proofErr w:type="spellEnd"/>
      <w:r>
        <w:rPr>
          <w:rFonts w:ascii="Arial" w:hAnsi="Arial" w:cs="Arial"/>
          <w:color w:val="000000"/>
          <w:kern w:val="0"/>
          <w:sz w:val="24"/>
          <w:szCs w:val="24"/>
          <w:rtl/>
        </w:rPr>
        <w:t xml:space="preserve"> שמתקן, ואילו למחר צריך ממש </w:t>
      </w:r>
      <w:proofErr w:type="spellStart"/>
      <w:r>
        <w:rPr>
          <w:rFonts w:ascii="Arial" w:hAnsi="Arial" w:cs="Arial"/>
          <w:color w:val="000000"/>
          <w:kern w:val="0"/>
          <w:sz w:val="24"/>
          <w:szCs w:val="24"/>
          <w:rtl/>
        </w:rPr>
        <w:t>לכוין</w:t>
      </w:r>
      <w:proofErr w:type="spellEnd"/>
      <w:r>
        <w:rPr>
          <w:rFonts w:ascii="Arial" w:hAnsi="Arial" w:cs="Arial"/>
          <w:color w:val="000000"/>
          <w:kern w:val="0"/>
          <w:sz w:val="24"/>
          <w:szCs w:val="24"/>
          <w:rtl/>
        </w:rPr>
        <w:t xml:space="preserve"> לתיקון </w:t>
      </w:r>
      <w:proofErr w:type="spellStart"/>
      <w:r>
        <w:rPr>
          <w:rFonts w:ascii="Arial" w:hAnsi="Arial" w:cs="Arial"/>
          <w:color w:val="000000"/>
          <w:kern w:val="0"/>
          <w:sz w:val="24"/>
          <w:szCs w:val="24"/>
          <w:rtl/>
        </w:rPr>
        <w:t>ובודאי</w:t>
      </w:r>
      <w:proofErr w:type="spellEnd"/>
      <w:r>
        <w:rPr>
          <w:rFonts w:ascii="Arial" w:hAnsi="Arial" w:cs="Arial"/>
          <w:color w:val="000000"/>
          <w:kern w:val="0"/>
          <w:sz w:val="24"/>
          <w:szCs w:val="24"/>
          <w:rtl/>
        </w:rPr>
        <w:t xml:space="preserve"> גם צריך לברך על ההפרשה. ומעתה כיון שבעניי לא ראיתי מי שמצריך לחשוב שתנאו אינו כלום ואינו אלא היכר בלבד כדי להתיר את ההפרשה בשבת, אולי גם טוב </w:t>
      </w:r>
      <w:proofErr w:type="spellStart"/>
      <w:r>
        <w:rPr>
          <w:rFonts w:ascii="Arial" w:hAnsi="Arial" w:cs="Arial"/>
          <w:color w:val="000000"/>
          <w:kern w:val="0"/>
          <w:sz w:val="24"/>
          <w:szCs w:val="24"/>
          <w:rtl/>
        </w:rPr>
        <w:t>כדאמרן</w:t>
      </w:r>
      <w:proofErr w:type="spellEnd"/>
      <w:r>
        <w:rPr>
          <w:rFonts w:ascii="Arial" w:hAnsi="Arial" w:cs="Arial"/>
          <w:color w:val="000000"/>
          <w:kern w:val="0"/>
          <w:sz w:val="24"/>
          <w:szCs w:val="24"/>
          <w:rtl/>
        </w:rPr>
        <w:t xml:space="preserve"> שבשבת הוא רק מברר, ועיקר חלות התיקון הוא רק מפני דיבורו מלפני השבת שיחול לאחר שיתברר, ולכן גם צריך לרחוש שכבר תיקן מאתמול ע"י הבירור שעושה בשבת. אולם למעשה כדי לצאת דעת מרן בעל </w:t>
      </w:r>
      <w:proofErr w:type="spellStart"/>
      <w:r>
        <w:rPr>
          <w:rFonts w:ascii="Arial" w:hAnsi="Arial" w:cs="Arial"/>
          <w:color w:val="000000"/>
          <w:kern w:val="0"/>
          <w:sz w:val="24"/>
          <w:szCs w:val="24"/>
          <w:rtl/>
        </w:rPr>
        <w:t>החזו"א</w:t>
      </w:r>
      <w:proofErr w:type="spellEnd"/>
      <w:r>
        <w:rPr>
          <w:rFonts w:ascii="Arial" w:hAnsi="Arial" w:cs="Arial"/>
          <w:color w:val="000000"/>
          <w:kern w:val="0"/>
          <w:sz w:val="24"/>
          <w:szCs w:val="24"/>
          <w:rtl/>
        </w:rPr>
        <w:t xml:space="preserve"> זצ"ל, אולי טוב ללמדו דעת שמלבד ההפרשה של ערב שבת הוא זקוק עוד פעם לחזור ולהפריש שנית גם בשבת, ונמצא שמפני הספק יפסיד לגמרי </w:t>
      </w:r>
      <w:proofErr w:type="spellStart"/>
      <w:r>
        <w:rPr>
          <w:rFonts w:ascii="Arial" w:hAnsi="Arial" w:cs="Arial"/>
          <w:color w:val="000000"/>
          <w:kern w:val="0"/>
          <w:sz w:val="24"/>
          <w:szCs w:val="24"/>
          <w:rtl/>
        </w:rPr>
        <w:t>בטבל</w:t>
      </w:r>
      <w:proofErr w:type="spellEnd"/>
      <w:r>
        <w:rPr>
          <w:rFonts w:ascii="Arial" w:hAnsi="Arial" w:cs="Arial"/>
          <w:color w:val="000000"/>
          <w:kern w:val="0"/>
          <w:sz w:val="24"/>
          <w:szCs w:val="24"/>
          <w:rtl/>
        </w:rPr>
        <w:t xml:space="preserve"> ודאי את הברכה של הפרשה ופדיון מעשר שני, שהרי גם לדעת </w:t>
      </w:r>
      <w:proofErr w:type="spellStart"/>
      <w:r>
        <w:rPr>
          <w:rFonts w:ascii="Arial" w:hAnsi="Arial" w:cs="Arial"/>
          <w:color w:val="000000"/>
          <w:kern w:val="0"/>
          <w:sz w:val="24"/>
          <w:szCs w:val="24"/>
          <w:rtl/>
        </w:rPr>
        <w:t>החזו"א</w:t>
      </w:r>
      <w:proofErr w:type="spellEnd"/>
      <w:r>
        <w:rPr>
          <w:rFonts w:ascii="Arial" w:hAnsi="Arial" w:cs="Arial"/>
          <w:color w:val="000000"/>
          <w:kern w:val="0"/>
          <w:sz w:val="24"/>
          <w:szCs w:val="24"/>
          <w:rtl/>
        </w:rPr>
        <w:t xml:space="preserve"> אף אם לא חל כלל וכוונתו להפרשה היא בטעות, מ"מ היכר מיהו </w:t>
      </w:r>
      <w:proofErr w:type="spellStart"/>
      <w:r>
        <w:rPr>
          <w:rFonts w:ascii="Arial" w:hAnsi="Arial" w:cs="Arial"/>
          <w:color w:val="000000"/>
          <w:kern w:val="0"/>
          <w:sz w:val="24"/>
          <w:szCs w:val="24"/>
          <w:rtl/>
        </w:rPr>
        <w:t>הוה</w:t>
      </w:r>
      <w:proofErr w:type="spellEnd"/>
      <w:r>
        <w:rPr>
          <w:rFonts w:ascii="Arial" w:hAnsi="Arial" w:cs="Arial"/>
          <w:color w:val="000000"/>
          <w:kern w:val="0"/>
          <w:sz w:val="24"/>
          <w:szCs w:val="24"/>
          <w:rtl/>
        </w:rPr>
        <w:t>.</w:t>
      </w:r>
    </w:p>
  </w:footnote>
  <w:footnote w:id="79">
    <w:p w14:paraId="7FC94A26"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(עח)</w:t>
      </w:r>
      <w:r>
        <w:rPr>
          <w:rFonts w:ascii="Arial" w:hAnsi="Arial" w:cs="Arial"/>
          <w:kern w:val="0"/>
          <w:sz w:val="24"/>
          <w:szCs w:val="24"/>
          <w:rtl/>
        </w:rPr>
        <w:t xml:space="preserve"> </w:t>
      </w:r>
      <w:r>
        <w:rPr>
          <w:rFonts w:ascii="Arial" w:hAnsi="Arial" w:cs="Arial"/>
          <w:color w:val="000000"/>
          <w:kern w:val="0"/>
          <w:sz w:val="24"/>
          <w:szCs w:val="24"/>
          <w:rtl/>
        </w:rPr>
        <w:t xml:space="preserve">ונקט לשון "בשעת", כלשון </w:t>
      </w:r>
      <w:proofErr w:type="spellStart"/>
      <w:r>
        <w:rPr>
          <w:rFonts w:ascii="Arial" w:hAnsi="Arial" w:cs="Arial"/>
          <w:color w:val="000000"/>
          <w:kern w:val="0"/>
          <w:sz w:val="24"/>
          <w:szCs w:val="24"/>
          <w:rtl/>
        </w:rPr>
        <w:t>השו"ע</w:t>
      </w:r>
      <w:proofErr w:type="spellEnd"/>
      <w:r>
        <w:rPr>
          <w:rFonts w:ascii="Arial" w:hAnsi="Arial" w:cs="Arial"/>
          <w:color w:val="000000"/>
          <w:kern w:val="0"/>
          <w:sz w:val="24"/>
          <w:szCs w:val="24"/>
          <w:rtl/>
        </w:rPr>
        <w:t xml:space="preserve"> ביו"ד סי' שכח ס"א, אמנם ברמב"ם </w:t>
      </w:r>
      <w:proofErr w:type="spellStart"/>
      <w:r>
        <w:rPr>
          <w:rFonts w:ascii="Arial" w:hAnsi="Arial" w:cs="Arial"/>
          <w:color w:val="000000"/>
          <w:kern w:val="0"/>
          <w:sz w:val="24"/>
          <w:szCs w:val="24"/>
          <w:rtl/>
        </w:rPr>
        <w:t>בפ"ב</w:t>
      </w:r>
      <w:proofErr w:type="spellEnd"/>
      <w:r>
        <w:rPr>
          <w:rFonts w:ascii="Arial" w:hAnsi="Arial" w:cs="Arial"/>
          <w:color w:val="000000"/>
          <w:kern w:val="0"/>
          <w:sz w:val="24"/>
          <w:szCs w:val="24"/>
          <w:rtl/>
        </w:rPr>
        <w:t xml:space="preserve"> מהל' תרומות הל' </w:t>
      </w:r>
      <w:proofErr w:type="spellStart"/>
      <w:r>
        <w:rPr>
          <w:rFonts w:ascii="Arial" w:hAnsi="Arial" w:cs="Arial"/>
          <w:color w:val="000000"/>
          <w:kern w:val="0"/>
          <w:sz w:val="24"/>
          <w:szCs w:val="24"/>
          <w:rtl/>
        </w:rPr>
        <w:t>טז</w:t>
      </w:r>
      <w:proofErr w:type="spellEnd"/>
      <w:r>
        <w:rPr>
          <w:rFonts w:ascii="Arial" w:hAnsi="Arial" w:cs="Arial"/>
          <w:color w:val="000000"/>
          <w:kern w:val="0"/>
          <w:sz w:val="24"/>
          <w:szCs w:val="24"/>
          <w:rtl/>
        </w:rPr>
        <w:t xml:space="preserve"> (וע"ש בדרך אמונה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קמח), </w:t>
      </w:r>
      <w:proofErr w:type="spellStart"/>
      <w:r>
        <w:rPr>
          <w:rFonts w:ascii="Arial" w:hAnsi="Arial" w:cs="Arial"/>
          <w:color w:val="000000"/>
          <w:kern w:val="0"/>
          <w:sz w:val="24"/>
          <w:szCs w:val="24"/>
          <w:rtl/>
        </w:rPr>
        <w:t>ובפ"ה</w:t>
      </w:r>
      <w:proofErr w:type="spellEnd"/>
      <w:r>
        <w:rPr>
          <w:rFonts w:ascii="Arial" w:hAnsi="Arial" w:cs="Arial"/>
          <w:color w:val="000000"/>
          <w:kern w:val="0"/>
          <w:sz w:val="24"/>
          <w:szCs w:val="24"/>
          <w:rtl/>
        </w:rPr>
        <w:t xml:space="preserve"> מהל' ביכורים הל' יא וכן </w:t>
      </w:r>
      <w:proofErr w:type="spellStart"/>
      <w:r>
        <w:rPr>
          <w:rFonts w:ascii="Arial" w:hAnsi="Arial" w:cs="Arial"/>
          <w:color w:val="000000"/>
          <w:kern w:val="0"/>
          <w:sz w:val="24"/>
          <w:szCs w:val="24"/>
          <w:rtl/>
        </w:rPr>
        <w:t>בשו"ע</w:t>
      </w:r>
      <w:proofErr w:type="spellEnd"/>
      <w:r>
        <w:rPr>
          <w:rFonts w:ascii="Arial" w:hAnsi="Arial" w:cs="Arial"/>
          <w:color w:val="000000"/>
          <w:kern w:val="0"/>
          <w:sz w:val="24"/>
          <w:szCs w:val="24"/>
          <w:rtl/>
        </w:rPr>
        <w:t xml:space="preserve"> יו"ד סי' שלא סע' </w:t>
      </w:r>
      <w:proofErr w:type="spellStart"/>
      <w:r>
        <w:rPr>
          <w:rFonts w:ascii="Arial" w:hAnsi="Arial" w:cs="Arial"/>
          <w:color w:val="000000"/>
          <w:kern w:val="0"/>
          <w:sz w:val="24"/>
          <w:szCs w:val="24"/>
          <w:rtl/>
        </w:rPr>
        <w:t>עח</w:t>
      </w:r>
      <w:proofErr w:type="spellEnd"/>
      <w:r>
        <w:rPr>
          <w:rFonts w:ascii="Arial" w:hAnsi="Arial" w:cs="Arial"/>
          <w:color w:val="000000"/>
          <w:kern w:val="0"/>
          <w:sz w:val="24"/>
          <w:szCs w:val="24"/>
          <w:rtl/>
        </w:rPr>
        <w:t xml:space="preserve"> נקט </w:t>
      </w:r>
      <w:proofErr w:type="spellStart"/>
      <w:r>
        <w:rPr>
          <w:rFonts w:ascii="Arial" w:hAnsi="Arial" w:cs="Arial"/>
          <w:color w:val="000000"/>
          <w:kern w:val="0"/>
          <w:sz w:val="24"/>
          <w:szCs w:val="24"/>
          <w:rtl/>
        </w:rPr>
        <w:t>דמברך</w:t>
      </w:r>
      <w:proofErr w:type="spellEnd"/>
      <w:r>
        <w:rPr>
          <w:rFonts w:ascii="Arial" w:hAnsi="Arial" w:cs="Arial"/>
          <w:color w:val="000000"/>
          <w:kern w:val="0"/>
          <w:sz w:val="24"/>
          <w:szCs w:val="24"/>
          <w:rtl/>
        </w:rPr>
        <w:t xml:space="preserve"> לפני ההפרשה.</w:t>
      </w:r>
    </w:p>
  </w:footnote>
  <w:footnote w:id="80">
    <w:p w14:paraId="682E8E76"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(עט)</w:t>
      </w:r>
      <w:r>
        <w:rPr>
          <w:rFonts w:ascii="Arial" w:hAnsi="Arial" w:cs="Arial"/>
          <w:kern w:val="0"/>
          <w:sz w:val="24"/>
          <w:szCs w:val="24"/>
          <w:rtl/>
        </w:rPr>
        <w:t xml:space="preserve"> </w:t>
      </w:r>
      <w:proofErr w:type="spellStart"/>
      <w:r>
        <w:rPr>
          <w:rFonts w:ascii="Arial" w:hAnsi="Arial" w:cs="Arial"/>
          <w:color w:val="000000"/>
          <w:kern w:val="0"/>
          <w:sz w:val="24"/>
          <w:szCs w:val="24"/>
          <w:rtl/>
        </w:rPr>
        <w:t>חזו"א</w:t>
      </w:r>
      <w:proofErr w:type="spellEnd"/>
      <w:r>
        <w:rPr>
          <w:rFonts w:ascii="Arial" w:hAnsi="Arial" w:cs="Arial"/>
          <w:color w:val="000000"/>
          <w:kern w:val="0"/>
          <w:sz w:val="24"/>
          <w:szCs w:val="24"/>
          <w:rtl/>
        </w:rPr>
        <w:t xml:space="preserve"> דמאי סי' ט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טו, ובברכה על הפרשת </w:t>
      </w:r>
      <w:proofErr w:type="spellStart"/>
      <w:r>
        <w:rPr>
          <w:rFonts w:ascii="Arial" w:hAnsi="Arial" w:cs="Arial"/>
          <w:color w:val="000000"/>
          <w:kern w:val="0"/>
          <w:sz w:val="24"/>
          <w:szCs w:val="24"/>
          <w:rtl/>
        </w:rPr>
        <w:t>תרו"מ</w:t>
      </w:r>
      <w:proofErr w:type="spellEnd"/>
      <w:r>
        <w:rPr>
          <w:rFonts w:ascii="Arial" w:hAnsi="Arial" w:cs="Arial"/>
          <w:color w:val="000000"/>
          <w:kern w:val="0"/>
          <w:sz w:val="24"/>
          <w:szCs w:val="24"/>
          <w:rtl/>
        </w:rPr>
        <w:t xml:space="preserve"> יוצא גם ידי הברכה על הפרשת חלה, </w:t>
      </w:r>
      <w:proofErr w:type="spellStart"/>
      <w:r>
        <w:rPr>
          <w:rFonts w:ascii="Arial" w:hAnsi="Arial" w:cs="Arial"/>
          <w:color w:val="000000"/>
          <w:kern w:val="0"/>
          <w:sz w:val="24"/>
          <w:szCs w:val="24"/>
          <w:rtl/>
        </w:rPr>
        <w:t>וכדלהלן</w:t>
      </w:r>
      <w:proofErr w:type="spellEnd"/>
      <w:r>
        <w:rPr>
          <w:rFonts w:ascii="Arial" w:hAnsi="Arial" w:cs="Arial"/>
          <w:color w:val="000000"/>
          <w:kern w:val="0"/>
          <w:sz w:val="24"/>
          <w:szCs w:val="24"/>
          <w:rtl/>
        </w:rPr>
        <w:t xml:space="preserve"> סע' </w:t>
      </w:r>
      <w:proofErr w:type="spellStart"/>
      <w:r>
        <w:rPr>
          <w:rFonts w:ascii="Arial" w:hAnsi="Arial" w:cs="Arial"/>
          <w:color w:val="000000"/>
          <w:kern w:val="0"/>
          <w:sz w:val="24"/>
          <w:szCs w:val="24"/>
          <w:rtl/>
        </w:rPr>
        <w:t>כב</w:t>
      </w:r>
      <w:proofErr w:type="spellEnd"/>
      <w:r>
        <w:rPr>
          <w:rFonts w:ascii="Arial" w:hAnsi="Arial" w:cs="Arial"/>
          <w:color w:val="000000"/>
          <w:kern w:val="0"/>
          <w:sz w:val="24"/>
          <w:szCs w:val="24"/>
          <w:rtl/>
        </w:rPr>
        <w:t xml:space="preserve"> ובהערה פח, </w:t>
      </w:r>
      <w:proofErr w:type="spellStart"/>
      <w:r>
        <w:rPr>
          <w:rFonts w:ascii="Arial" w:hAnsi="Arial" w:cs="Arial"/>
          <w:color w:val="000000"/>
          <w:kern w:val="0"/>
          <w:sz w:val="24"/>
          <w:szCs w:val="24"/>
          <w:rtl/>
        </w:rPr>
        <w:t>דעיין</w:t>
      </w:r>
      <w:proofErr w:type="spellEnd"/>
      <w:r>
        <w:rPr>
          <w:rFonts w:ascii="Arial" w:hAnsi="Arial" w:cs="Arial"/>
          <w:color w:val="000000"/>
          <w:kern w:val="0"/>
          <w:sz w:val="24"/>
          <w:szCs w:val="24"/>
          <w:rtl/>
        </w:rPr>
        <w:t xml:space="preserve"> יו"ד סי' שכח סע' א </w:t>
      </w:r>
      <w:proofErr w:type="spellStart"/>
      <w:r>
        <w:rPr>
          <w:rFonts w:ascii="Arial" w:hAnsi="Arial" w:cs="Arial"/>
          <w:color w:val="000000"/>
          <w:kern w:val="0"/>
          <w:sz w:val="24"/>
          <w:szCs w:val="24"/>
          <w:rtl/>
        </w:rPr>
        <w:t>בש"ך</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א. ושמעתי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שהעיר </w:t>
      </w:r>
      <w:proofErr w:type="spellStart"/>
      <w:r>
        <w:rPr>
          <w:rFonts w:ascii="Arial" w:hAnsi="Arial" w:cs="Arial"/>
          <w:color w:val="000000"/>
          <w:kern w:val="0"/>
          <w:sz w:val="24"/>
          <w:szCs w:val="24"/>
          <w:rtl/>
        </w:rPr>
        <w:t>דבירוש</w:t>
      </w:r>
      <w:proofErr w:type="spellEnd"/>
      <w:r>
        <w:rPr>
          <w:rFonts w:ascii="Arial" w:hAnsi="Arial" w:cs="Arial"/>
          <w:color w:val="000000"/>
          <w:kern w:val="0"/>
          <w:sz w:val="24"/>
          <w:szCs w:val="24"/>
          <w:rtl/>
        </w:rPr>
        <w:t xml:space="preserve">' נזכר רק </w:t>
      </w:r>
      <w:proofErr w:type="spellStart"/>
      <w:r>
        <w:rPr>
          <w:rFonts w:ascii="Arial" w:hAnsi="Arial" w:cs="Arial"/>
          <w:color w:val="000000"/>
          <w:kern w:val="0"/>
          <w:sz w:val="24"/>
          <w:szCs w:val="24"/>
          <w:rtl/>
        </w:rPr>
        <w:t>שירחוש</w:t>
      </w:r>
      <w:proofErr w:type="spellEnd"/>
      <w:r>
        <w:rPr>
          <w:rFonts w:ascii="Arial" w:hAnsi="Arial" w:cs="Arial"/>
          <w:color w:val="000000"/>
          <w:kern w:val="0"/>
          <w:sz w:val="24"/>
          <w:szCs w:val="24"/>
          <w:rtl/>
        </w:rPr>
        <w:t xml:space="preserve"> בשפתיו, וכ"ה ברמב"ם פ"ט מה' מעשר </w:t>
      </w:r>
      <w:proofErr w:type="spellStart"/>
      <w:r>
        <w:rPr>
          <w:rFonts w:ascii="Arial" w:hAnsi="Arial" w:cs="Arial"/>
          <w:color w:val="000000"/>
          <w:kern w:val="0"/>
          <w:sz w:val="24"/>
          <w:szCs w:val="24"/>
          <w:rtl/>
        </w:rPr>
        <w:t>ה"ט</w:t>
      </w:r>
      <w:proofErr w:type="spellEnd"/>
      <w:r>
        <w:rPr>
          <w:rFonts w:ascii="Arial" w:hAnsi="Arial" w:cs="Arial"/>
          <w:color w:val="000000"/>
          <w:kern w:val="0"/>
          <w:sz w:val="24"/>
          <w:szCs w:val="24"/>
          <w:rtl/>
        </w:rPr>
        <w:t xml:space="preserve">, ולא מוזכר כלל ברכת ההפרשה וברכת הפדיון של מע"ש, וגם מר' ירמיה </w:t>
      </w:r>
      <w:proofErr w:type="spellStart"/>
      <w:r>
        <w:rPr>
          <w:rFonts w:ascii="Arial" w:hAnsi="Arial" w:cs="Arial"/>
          <w:color w:val="000000"/>
          <w:kern w:val="0"/>
          <w:sz w:val="24"/>
          <w:szCs w:val="24"/>
          <w:rtl/>
        </w:rPr>
        <w:t>דפריך</w:t>
      </w:r>
      <w:proofErr w:type="spellEnd"/>
      <w:r>
        <w:rPr>
          <w:rFonts w:ascii="Arial" w:hAnsi="Arial" w:cs="Arial"/>
          <w:color w:val="000000"/>
          <w:kern w:val="0"/>
          <w:sz w:val="24"/>
          <w:szCs w:val="24"/>
          <w:rtl/>
        </w:rPr>
        <w:t xml:space="preserve"> בירושלמי, דמאי פ"ז ה"א, ולא נמצא כמתקן בשבת, משמע </w:t>
      </w:r>
      <w:proofErr w:type="spellStart"/>
      <w:r>
        <w:rPr>
          <w:rFonts w:ascii="Arial" w:hAnsi="Arial" w:cs="Arial"/>
          <w:color w:val="000000"/>
          <w:kern w:val="0"/>
          <w:sz w:val="24"/>
          <w:szCs w:val="24"/>
          <w:rtl/>
        </w:rPr>
        <w:t>דס"ל</w:t>
      </w:r>
      <w:proofErr w:type="spellEnd"/>
      <w:r>
        <w:rPr>
          <w:rFonts w:ascii="Arial" w:hAnsi="Arial" w:cs="Arial"/>
          <w:color w:val="000000"/>
          <w:kern w:val="0"/>
          <w:sz w:val="24"/>
          <w:szCs w:val="24"/>
          <w:rtl/>
        </w:rPr>
        <w:t xml:space="preserve"> דאינו מברך, וא"כ אפשר דגם לדידן שהתירו לרחוש בשפתיו, מ"מ אינו מברך, ואפשר דהוא מפני שאם יברך נראה טפי כמתקן בשבת. אך אם נאמר דלא יברך, גם קשה, </w:t>
      </w:r>
      <w:proofErr w:type="spellStart"/>
      <w:r>
        <w:rPr>
          <w:rFonts w:ascii="Arial" w:hAnsi="Arial" w:cs="Arial"/>
          <w:color w:val="000000"/>
          <w:kern w:val="0"/>
          <w:sz w:val="24"/>
          <w:szCs w:val="24"/>
          <w:rtl/>
        </w:rPr>
        <w:t>דהא</w:t>
      </w:r>
      <w:proofErr w:type="spellEnd"/>
      <w:r>
        <w:rPr>
          <w:rFonts w:ascii="Arial" w:hAnsi="Arial" w:cs="Arial"/>
          <w:color w:val="000000"/>
          <w:kern w:val="0"/>
          <w:sz w:val="24"/>
          <w:szCs w:val="24"/>
          <w:rtl/>
        </w:rPr>
        <w:t xml:space="preserve"> אסור לעשות כן, </w:t>
      </w:r>
      <w:proofErr w:type="spellStart"/>
      <w:r>
        <w:rPr>
          <w:rFonts w:ascii="Arial" w:hAnsi="Arial" w:cs="Arial"/>
          <w:color w:val="000000"/>
          <w:kern w:val="0"/>
          <w:sz w:val="24"/>
          <w:szCs w:val="24"/>
          <w:rtl/>
        </w:rPr>
        <w:t>וכדתנן</w:t>
      </w:r>
      <w:proofErr w:type="spellEnd"/>
      <w:r>
        <w:rPr>
          <w:rFonts w:ascii="Arial" w:hAnsi="Arial" w:cs="Arial"/>
          <w:color w:val="000000"/>
          <w:kern w:val="0"/>
          <w:sz w:val="24"/>
          <w:szCs w:val="24"/>
          <w:rtl/>
        </w:rPr>
        <w:t xml:space="preserve">, תרומות פ"א מ"ו גבי ערום המפריש, </w:t>
      </w:r>
      <w:proofErr w:type="spellStart"/>
      <w:r>
        <w:rPr>
          <w:rFonts w:ascii="Arial" w:hAnsi="Arial" w:cs="Arial"/>
          <w:color w:val="000000"/>
          <w:kern w:val="0"/>
          <w:sz w:val="24"/>
          <w:szCs w:val="24"/>
          <w:rtl/>
        </w:rPr>
        <w:t>דאסור</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בכה"ג</w:t>
      </w:r>
      <w:proofErr w:type="spellEnd"/>
      <w:r>
        <w:rPr>
          <w:rFonts w:ascii="Arial" w:hAnsi="Arial" w:cs="Arial"/>
          <w:color w:val="000000"/>
          <w:kern w:val="0"/>
          <w:sz w:val="24"/>
          <w:szCs w:val="24"/>
          <w:rtl/>
        </w:rPr>
        <w:t xml:space="preserve"> להפריש, ואפשר </w:t>
      </w:r>
      <w:proofErr w:type="spellStart"/>
      <w:r>
        <w:rPr>
          <w:rFonts w:ascii="Arial" w:hAnsi="Arial" w:cs="Arial"/>
          <w:color w:val="000000"/>
          <w:kern w:val="0"/>
          <w:sz w:val="24"/>
          <w:szCs w:val="24"/>
          <w:rtl/>
        </w:rPr>
        <w:t>דשאני</w:t>
      </w:r>
      <w:proofErr w:type="spellEnd"/>
      <w:r>
        <w:rPr>
          <w:rFonts w:ascii="Arial" w:hAnsi="Arial" w:cs="Arial"/>
          <w:color w:val="000000"/>
          <w:kern w:val="0"/>
          <w:sz w:val="24"/>
          <w:szCs w:val="24"/>
          <w:rtl/>
        </w:rPr>
        <w:t xml:space="preserve"> התם שיכול להמתין עד שיתלבש </w:t>
      </w:r>
      <w:proofErr w:type="spellStart"/>
      <w:r>
        <w:rPr>
          <w:rFonts w:ascii="Arial" w:hAnsi="Arial" w:cs="Arial"/>
          <w:color w:val="000000"/>
          <w:kern w:val="0"/>
          <w:sz w:val="24"/>
          <w:szCs w:val="24"/>
          <w:rtl/>
        </w:rPr>
        <w:t>משא"כ</w:t>
      </w:r>
      <w:proofErr w:type="spellEnd"/>
      <w:r>
        <w:rPr>
          <w:rFonts w:ascii="Arial" w:hAnsi="Arial" w:cs="Arial"/>
          <w:color w:val="000000"/>
          <w:kern w:val="0"/>
          <w:sz w:val="24"/>
          <w:szCs w:val="24"/>
          <w:rtl/>
        </w:rPr>
        <w:t xml:space="preserve"> הכא, עכ"ד. ועיין סי' </w:t>
      </w:r>
      <w:proofErr w:type="spellStart"/>
      <w:r>
        <w:rPr>
          <w:rFonts w:ascii="Arial" w:hAnsi="Arial" w:cs="Arial"/>
          <w:color w:val="000000"/>
          <w:kern w:val="0"/>
          <w:sz w:val="24"/>
          <w:szCs w:val="24"/>
          <w:rtl/>
        </w:rPr>
        <w:t>רסג</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כא</w:t>
      </w:r>
      <w:proofErr w:type="spellEnd"/>
      <w:r>
        <w:rPr>
          <w:rFonts w:ascii="Arial" w:hAnsi="Arial" w:cs="Arial"/>
          <w:color w:val="000000"/>
          <w:kern w:val="0"/>
          <w:sz w:val="24"/>
          <w:szCs w:val="24"/>
          <w:rtl/>
        </w:rPr>
        <w:t xml:space="preserve"> וביו"ד סי' </w:t>
      </w:r>
      <w:proofErr w:type="spellStart"/>
      <w:r>
        <w:rPr>
          <w:rFonts w:ascii="Arial" w:hAnsi="Arial" w:cs="Arial"/>
          <w:color w:val="000000"/>
          <w:kern w:val="0"/>
          <w:sz w:val="24"/>
          <w:szCs w:val="24"/>
          <w:rtl/>
        </w:rPr>
        <w:t>קכ</w:t>
      </w:r>
      <w:proofErr w:type="spellEnd"/>
      <w:r>
        <w:rPr>
          <w:rFonts w:ascii="Arial" w:hAnsi="Arial" w:cs="Arial"/>
          <w:color w:val="000000"/>
          <w:kern w:val="0"/>
          <w:sz w:val="24"/>
          <w:szCs w:val="24"/>
          <w:rtl/>
        </w:rPr>
        <w:t xml:space="preserve"> סע' טו ובט"ז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יז</w:t>
      </w:r>
      <w:proofErr w:type="spellEnd"/>
      <w:r>
        <w:rPr>
          <w:rFonts w:ascii="Arial" w:hAnsi="Arial" w:cs="Arial"/>
          <w:color w:val="000000"/>
          <w:kern w:val="0"/>
          <w:sz w:val="24"/>
          <w:szCs w:val="24"/>
          <w:rtl/>
        </w:rPr>
        <w:t xml:space="preserve"> ושם בזהב מזוקק.</w:t>
      </w:r>
    </w:p>
  </w:footnote>
  <w:footnote w:id="81">
    <w:p w14:paraId="5D1C2C0B"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(פ)</w:t>
      </w:r>
      <w:r>
        <w:rPr>
          <w:rFonts w:ascii="Arial" w:hAnsi="Arial" w:cs="Arial"/>
          <w:kern w:val="0"/>
          <w:sz w:val="24"/>
          <w:szCs w:val="24"/>
          <w:rtl/>
        </w:rPr>
        <w:t xml:space="preserve"> </w:t>
      </w:r>
      <w:r>
        <w:rPr>
          <w:rFonts w:ascii="Arial" w:hAnsi="Arial" w:cs="Arial"/>
          <w:color w:val="000000"/>
          <w:kern w:val="0"/>
          <w:sz w:val="24"/>
          <w:szCs w:val="24"/>
          <w:rtl/>
        </w:rPr>
        <w:t xml:space="preserve">ואם </w:t>
      </w:r>
      <w:proofErr w:type="spellStart"/>
      <w:r>
        <w:rPr>
          <w:rFonts w:ascii="Arial" w:hAnsi="Arial" w:cs="Arial"/>
          <w:color w:val="000000"/>
          <w:kern w:val="0"/>
          <w:sz w:val="24"/>
          <w:szCs w:val="24"/>
          <w:rtl/>
        </w:rPr>
        <w:t>בודאי</w:t>
      </w:r>
      <w:proofErr w:type="spellEnd"/>
      <w:r>
        <w:rPr>
          <w:rFonts w:ascii="Arial" w:hAnsi="Arial" w:cs="Arial"/>
          <w:color w:val="000000"/>
          <w:kern w:val="0"/>
          <w:sz w:val="24"/>
          <w:szCs w:val="24"/>
          <w:rtl/>
        </w:rPr>
        <w:t xml:space="preserve"> לא יאכל את </w:t>
      </w:r>
      <w:proofErr w:type="spellStart"/>
      <w:r>
        <w:rPr>
          <w:rFonts w:ascii="Arial" w:hAnsi="Arial" w:cs="Arial"/>
          <w:color w:val="000000"/>
          <w:kern w:val="0"/>
          <w:sz w:val="24"/>
          <w:szCs w:val="24"/>
          <w:rtl/>
        </w:rPr>
        <w:t>המע"ש</w:t>
      </w:r>
      <w:proofErr w:type="spellEnd"/>
      <w:r>
        <w:rPr>
          <w:rFonts w:ascii="Arial" w:hAnsi="Arial" w:cs="Arial"/>
          <w:color w:val="000000"/>
          <w:kern w:val="0"/>
          <w:sz w:val="24"/>
          <w:szCs w:val="24"/>
          <w:rtl/>
        </w:rPr>
        <w:t xml:space="preserve"> בו ביום, אין לחללו בשבת, וגם נכון לכתחילה לחשב אם אמנם הוא צריך לכל הפירות בו ביום, כדי להימנע ממעשה הפדיון בשבת;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w:t>
      </w:r>
    </w:p>
  </w:footnote>
  <w:footnote w:id="82">
    <w:p w14:paraId="1CD28069"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(פא)</w:t>
      </w:r>
      <w:r>
        <w:rPr>
          <w:rFonts w:ascii="Arial" w:hAnsi="Arial" w:cs="Arial"/>
          <w:kern w:val="0"/>
          <w:sz w:val="24"/>
          <w:szCs w:val="24"/>
          <w:rtl/>
        </w:rPr>
        <w:t xml:space="preserve"> </w:t>
      </w:r>
      <w:r>
        <w:rPr>
          <w:rFonts w:ascii="Arial" w:hAnsi="Arial" w:cs="Arial"/>
          <w:color w:val="000000"/>
          <w:kern w:val="0"/>
          <w:sz w:val="24"/>
          <w:szCs w:val="24"/>
          <w:rtl/>
        </w:rPr>
        <w:t xml:space="preserve">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שאם אמר </w:t>
      </w:r>
      <w:proofErr w:type="spellStart"/>
      <w:r>
        <w:rPr>
          <w:rFonts w:ascii="Arial" w:hAnsi="Arial" w:cs="Arial"/>
          <w:color w:val="000000"/>
          <w:kern w:val="0"/>
          <w:sz w:val="24"/>
          <w:szCs w:val="24"/>
          <w:rtl/>
        </w:rPr>
        <w:t>מבעו"י</w:t>
      </w:r>
      <w:proofErr w:type="spellEnd"/>
      <w:r>
        <w:rPr>
          <w:rFonts w:ascii="Arial" w:hAnsi="Arial" w:cs="Arial"/>
          <w:color w:val="000000"/>
          <w:kern w:val="0"/>
          <w:sz w:val="24"/>
          <w:szCs w:val="24"/>
          <w:rtl/>
        </w:rPr>
        <w:t xml:space="preserve"> את נוסח ההפרשה על כל פרטיו באופן המועיל, אפשר </w:t>
      </w:r>
      <w:proofErr w:type="spellStart"/>
      <w:r>
        <w:rPr>
          <w:rFonts w:ascii="Arial" w:hAnsi="Arial" w:cs="Arial"/>
          <w:color w:val="000000"/>
          <w:kern w:val="0"/>
          <w:sz w:val="24"/>
          <w:szCs w:val="24"/>
          <w:rtl/>
        </w:rPr>
        <w:t>דסגי</w:t>
      </w:r>
      <w:proofErr w:type="spellEnd"/>
      <w:r>
        <w:rPr>
          <w:rFonts w:ascii="Arial" w:hAnsi="Arial" w:cs="Arial"/>
          <w:color w:val="000000"/>
          <w:kern w:val="0"/>
          <w:sz w:val="24"/>
          <w:szCs w:val="24"/>
          <w:rtl/>
        </w:rPr>
        <w:t xml:space="preserve"> במה שיאמר בשבת שרוצה שיחול עכשיו ע"פ הנוסח שאמר מאתמול.</w:t>
      </w:r>
    </w:p>
  </w:footnote>
  <w:footnote w:id="83">
    <w:p w14:paraId="5294EA86"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(פב)</w:t>
      </w:r>
      <w:r>
        <w:rPr>
          <w:rFonts w:ascii="Arial" w:hAnsi="Arial" w:cs="Arial"/>
          <w:kern w:val="0"/>
          <w:sz w:val="24"/>
          <w:szCs w:val="24"/>
          <w:rtl/>
        </w:rPr>
        <w:t xml:space="preserve"> </w:t>
      </w:r>
      <w:r>
        <w:rPr>
          <w:rFonts w:ascii="Arial" w:hAnsi="Arial" w:cs="Arial"/>
          <w:color w:val="000000"/>
          <w:kern w:val="0"/>
          <w:sz w:val="24"/>
          <w:szCs w:val="24"/>
          <w:rtl/>
        </w:rPr>
        <w:t xml:space="preserve">רמב"ם פ"ט מה' מעשר </w:t>
      </w:r>
      <w:proofErr w:type="spellStart"/>
      <w:r>
        <w:rPr>
          <w:rFonts w:ascii="Arial" w:hAnsi="Arial" w:cs="Arial"/>
          <w:color w:val="000000"/>
          <w:kern w:val="0"/>
          <w:sz w:val="24"/>
          <w:szCs w:val="24"/>
          <w:rtl/>
        </w:rPr>
        <w:t>ה"ט</w:t>
      </w:r>
      <w:proofErr w:type="spellEnd"/>
      <w:r>
        <w:rPr>
          <w:rFonts w:ascii="Arial" w:hAnsi="Arial" w:cs="Arial"/>
          <w:color w:val="000000"/>
          <w:kern w:val="0"/>
          <w:sz w:val="24"/>
          <w:szCs w:val="24"/>
          <w:rtl/>
        </w:rPr>
        <w:t xml:space="preserve">, ע"ש, </w:t>
      </w:r>
      <w:proofErr w:type="spellStart"/>
      <w:r>
        <w:rPr>
          <w:rFonts w:ascii="Arial" w:hAnsi="Arial" w:cs="Arial"/>
          <w:color w:val="000000"/>
          <w:kern w:val="0"/>
          <w:sz w:val="24"/>
          <w:szCs w:val="24"/>
          <w:rtl/>
        </w:rPr>
        <w:t>דטבל</w:t>
      </w:r>
      <w:proofErr w:type="spellEnd"/>
      <w:r>
        <w:rPr>
          <w:rFonts w:ascii="Arial" w:hAnsi="Arial" w:cs="Arial"/>
          <w:color w:val="000000"/>
          <w:kern w:val="0"/>
          <w:sz w:val="24"/>
          <w:szCs w:val="24"/>
          <w:rtl/>
        </w:rPr>
        <w:t xml:space="preserve"> שיש עליו תנאי זה מותר לטלטלו בשבת, וראה להלן הערה קו, ולהלן </w:t>
      </w:r>
      <w:proofErr w:type="spellStart"/>
      <w:r>
        <w:rPr>
          <w:rFonts w:ascii="Arial" w:hAnsi="Arial" w:cs="Arial"/>
          <w:color w:val="000000"/>
          <w:kern w:val="0"/>
          <w:sz w:val="24"/>
          <w:szCs w:val="24"/>
          <w:rtl/>
        </w:rPr>
        <w:t>פכ"ב</w:t>
      </w:r>
      <w:proofErr w:type="spellEnd"/>
      <w:r>
        <w:rPr>
          <w:rFonts w:ascii="Arial" w:hAnsi="Arial" w:cs="Arial"/>
          <w:color w:val="000000"/>
          <w:kern w:val="0"/>
          <w:sz w:val="24"/>
          <w:szCs w:val="24"/>
          <w:rtl/>
        </w:rPr>
        <w:t xml:space="preserve"> הערה כד.</w:t>
      </w:r>
    </w:p>
  </w:footnote>
  <w:footnote w:id="84">
    <w:p w14:paraId="35F6013B"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(פג)</w:t>
      </w:r>
      <w:r>
        <w:rPr>
          <w:rFonts w:ascii="Arial" w:hAnsi="Arial" w:cs="Arial"/>
          <w:kern w:val="0"/>
          <w:sz w:val="24"/>
          <w:szCs w:val="24"/>
          <w:rtl/>
        </w:rPr>
        <w:t xml:space="preserve"> </w:t>
      </w:r>
      <w:r>
        <w:rPr>
          <w:rFonts w:ascii="Arial" w:hAnsi="Arial" w:cs="Arial"/>
          <w:color w:val="000000"/>
          <w:kern w:val="0"/>
          <w:sz w:val="24"/>
          <w:szCs w:val="24"/>
          <w:rtl/>
        </w:rPr>
        <w:t>עיין יו"ד סי' שכח סע' א בחי' רע"א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א).</w:t>
      </w:r>
    </w:p>
  </w:footnote>
  <w:footnote w:id="85">
    <w:p w14:paraId="3999F326"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(פד)</w:t>
      </w:r>
      <w:r>
        <w:rPr>
          <w:rFonts w:ascii="Arial" w:hAnsi="Arial" w:cs="Arial"/>
          <w:kern w:val="0"/>
          <w:sz w:val="24"/>
          <w:szCs w:val="24"/>
          <w:rtl/>
        </w:rPr>
        <w:t xml:space="preserve"> </w:t>
      </w:r>
      <w:r>
        <w:rPr>
          <w:rFonts w:ascii="Arial" w:hAnsi="Arial" w:cs="Arial"/>
          <w:color w:val="000000"/>
          <w:kern w:val="0"/>
          <w:sz w:val="24"/>
          <w:szCs w:val="24"/>
          <w:rtl/>
        </w:rPr>
        <w:t>עיין לעיל הערה סט ו - ע.</w:t>
      </w:r>
    </w:p>
  </w:footnote>
  <w:footnote w:id="86">
    <w:p w14:paraId="6211D3EA"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(פה)</w:t>
      </w:r>
      <w:r>
        <w:rPr>
          <w:rFonts w:ascii="Arial" w:hAnsi="Arial" w:cs="Arial"/>
          <w:kern w:val="0"/>
          <w:sz w:val="24"/>
          <w:szCs w:val="24"/>
          <w:rtl/>
        </w:rPr>
        <w:t xml:space="preserve"> </w:t>
      </w:r>
      <w:r>
        <w:rPr>
          <w:rFonts w:ascii="Arial" w:hAnsi="Arial" w:cs="Arial"/>
          <w:color w:val="000000"/>
          <w:kern w:val="0"/>
          <w:sz w:val="24"/>
          <w:szCs w:val="24"/>
          <w:rtl/>
        </w:rPr>
        <w:t xml:space="preserve">ויאמר כן כדי שהחשבון יהיה </w:t>
      </w:r>
      <w:proofErr w:type="spellStart"/>
      <w:r>
        <w:rPr>
          <w:rFonts w:ascii="Arial" w:hAnsi="Arial" w:cs="Arial"/>
          <w:color w:val="000000"/>
          <w:kern w:val="0"/>
          <w:sz w:val="24"/>
          <w:szCs w:val="24"/>
          <w:rtl/>
        </w:rPr>
        <w:t>מדוייק</w:t>
      </w:r>
      <w:proofErr w:type="spellEnd"/>
      <w:r>
        <w:rPr>
          <w:rFonts w:ascii="Arial" w:hAnsi="Arial" w:cs="Arial"/>
          <w:color w:val="000000"/>
          <w:kern w:val="0"/>
          <w:sz w:val="24"/>
          <w:szCs w:val="24"/>
          <w:rtl/>
        </w:rPr>
        <w:t xml:space="preserve">,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w:t>
      </w:r>
    </w:p>
  </w:footnote>
  <w:footnote w:id="87">
    <w:p w14:paraId="60FBB36A"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(פו)</w:t>
      </w:r>
      <w:r>
        <w:rPr>
          <w:rFonts w:ascii="Arial" w:hAnsi="Arial" w:cs="Arial"/>
          <w:kern w:val="0"/>
          <w:sz w:val="24"/>
          <w:szCs w:val="24"/>
          <w:rtl/>
        </w:rPr>
        <w:t xml:space="preserve"> </w:t>
      </w:r>
      <w:r>
        <w:rPr>
          <w:rFonts w:ascii="Arial" w:hAnsi="Arial" w:cs="Arial"/>
          <w:color w:val="000000"/>
          <w:kern w:val="0"/>
          <w:sz w:val="24"/>
          <w:szCs w:val="24"/>
          <w:rtl/>
        </w:rPr>
        <w:t>עיין לעיל הערה פ.</w:t>
      </w:r>
    </w:p>
  </w:footnote>
  <w:footnote w:id="88">
    <w:p w14:paraId="331EC991"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(פז)</w:t>
      </w:r>
      <w:r>
        <w:rPr>
          <w:rFonts w:ascii="Arial" w:hAnsi="Arial" w:cs="Arial"/>
          <w:kern w:val="0"/>
          <w:sz w:val="24"/>
          <w:szCs w:val="24"/>
          <w:rtl/>
        </w:rPr>
        <w:t xml:space="preserve"> </w:t>
      </w:r>
      <w:r>
        <w:rPr>
          <w:rFonts w:ascii="Arial" w:hAnsi="Arial" w:cs="Arial"/>
          <w:color w:val="000000"/>
          <w:kern w:val="0"/>
          <w:sz w:val="24"/>
          <w:szCs w:val="24"/>
          <w:rtl/>
        </w:rPr>
        <w:t xml:space="preserve">ואשה שהיא ברשות עצמה, אם פודה מע"ש שלה, מוטב שלא תאמר "וחומשו", </w:t>
      </w:r>
      <w:proofErr w:type="spellStart"/>
      <w:r>
        <w:rPr>
          <w:rFonts w:ascii="Arial" w:hAnsi="Arial" w:cs="Arial"/>
          <w:color w:val="000000"/>
          <w:kern w:val="0"/>
          <w:sz w:val="24"/>
          <w:szCs w:val="24"/>
          <w:rtl/>
        </w:rPr>
        <w:t>מכיון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שהאשה</w:t>
      </w:r>
      <w:proofErr w:type="spellEnd"/>
      <w:r>
        <w:rPr>
          <w:rFonts w:ascii="Arial" w:hAnsi="Arial" w:cs="Arial"/>
          <w:color w:val="000000"/>
          <w:kern w:val="0"/>
          <w:sz w:val="24"/>
          <w:szCs w:val="24"/>
          <w:rtl/>
        </w:rPr>
        <w:t xml:space="preserve"> פטורה מחומש, וכמבואר ברמב"ם פ"ה מה' מע"ש </w:t>
      </w:r>
      <w:proofErr w:type="spellStart"/>
      <w:r>
        <w:rPr>
          <w:rFonts w:ascii="Arial" w:hAnsi="Arial" w:cs="Arial"/>
          <w:color w:val="000000"/>
          <w:kern w:val="0"/>
          <w:sz w:val="24"/>
          <w:szCs w:val="24"/>
          <w:rtl/>
        </w:rPr>
        <w:t>ה"ב</w:t>
      </w:r>
      <w:proofErr w:type="spellEnd"/>
      <w:r>
        <w:rPr>
          <w:rFonts w:ascii="Arial" w:hAnsi="Arial" w:cs="Arial"/>
          <w:color w:val="000000"/>
          <w:kern w:val="0"/>
          <w:sz w:val="24"/>
          <w:szCs w:val="24"/>
          <w:rtl/>
        </w:rPr>
        <w:t xml:space="preserve">;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w:t>
      </w:r>
    </w:p>
  </w:footnote>
  <w:footnote w:id="89">
    <w:p w14:paraId="3F279445"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(פח)</w:t>
      </w:r>
      <w:r>
        <w:rPr>
          <w:rFonts w:ascii="Arial" w:hAnsi="Arial" w:cs="Arial"/>
          <w:kern w:val="0"/>
          <w:sz w:val="24"/>
          <w:szCs w:val="24"/>
          <w:rtl/>
        </w:rPr>
        <w:t xml:space="preserve"> </w:t>
      </w:r>
      <w:r>
        <w:rPr>
          <w:rFonts w:ascii="Arial" w:hAnsi="Arial" w:cs="Arial"/>
          <w:color w:val="000000"/>
          <w:kern w:val="0"/>
          <w:sz w:val="24"/>
          <w:szCs w:val="24"/>
          <w:rtl/>
        </w:rPr>
        <w:t xml:space="preserve">ויכול הוא להפריש </w:t>
      </w:r>
      <w:proofErr w:type="spellStart"/>
      <w:r>
        <w:rPr>
          <w:rFonts w:ascii="Arial" w:hAnsi="Arial" w:cs="Arial"/>
          <w:color w:val="000000"/>
          <w:kern w:val="0"/>
          <w:sz w:val="24"/>
          <w:szCs w:val="24"/>
          <w:rtl/>
        </w:rPr>
        <w:t>תרו"ג</w:t>
      </w:r>
      <w:proofErr w:type="spellEnd"/>
      <w:r>
        <w:rPr>
          <w:rFonts w:ascii="Arial" w:hAnsi="Arial" w:cs="Arial"/>
          <w:color w:val="000000"/>
          <w:kern w:val="0"/>
          <w:sz w:val="24"/>
          <w:szCs w:val="24"/>
          <w:rtl/>
        </w:rPr>
        <w:t xml:space="preserve"> וחלה בב"א, </w:t>
      </w:r>
      <w:proofErr w:type="spellStart"/>
      <w:r>
        <w:rPr>
          <w:rFonts w:ascii="Arial" w:hAnsi="Arial" w:cs="Arial"/>
          <w:color w:val="000000"/>
          <w:kern w:val="0"/>
          <w:sz w:val="24"/>
          <w:szCs w:val="24"/>
          <w:rtl/>
        </w:rPr>
        <w:t>ויקח</w:t>
      </w:r>
      <w:proofErr w:type="spellEnd"/>
      <w:r>
        <w:rPr>
          <w:rFonts w:ascii="Arial" w:hAnsi="Arial" w:cs="Arial"/>
          <w:color w:val="000000"/>
          <w:kern w:val="0"/>
          <w:sz w:val="24"/>
          <w:szCs w:val="24"/>
          <w:rtl/>
        </w:rPr>
        <w:t xml:space="preserve"> קצת יותר מחלק אחד ממאה, ובמקום לומר: העודף וכו', יאמר: חציו של העודף וכו', ואחרי הפרשת תרומת מעשר יאמר: חציו השני של העודף יהא חלה, ולפי מה שנוהגים להפריש כזית לחלה, יו"ד סי' שכב סע' ה </w:t>
      </w:r>
      <w:proofErr w:type="spellStart"/>
      <w:r>
        <w:rPr>
          <w:rFonts w:ascii="Arial" w:hAnsi="Arial" w:cs="Arial"/>
          <w:color w:val="000000"/>
          <w:kern w:val="0"/>
          <w:sz w:val="24"/>
          <w:szCs w:val="24"/>
          <w:rtl/>
        </w:rPr>
        <w:t>ברמ"א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יקח</w:t>
      </w:r>
      <w:proofErr w:type="spellEnd"/>
      <w:r>
        <w:rPr>
          <w:rFonts w:ascii="Arial" w:hAnsi="Arial" w:cs="Arial"/>
          <w:color w:val="000000"/>
          <w:kern w:val="0"/>
          <w:sz w:val="24"/>
          <w:szCs w:val="24"/>
          <w:rtl/>
        </w:rPr>
        <w:t xml:space="preserve"> קצת יותר מחלק אחד ממאה ועוד כזית, ויאמר: העודף וכו' חוץ </w:t>
      </w:r>
      <w:proofErr w:type="spellStart"/>
      <w:r>
        <w:rPr>
          <w:rFonts w:ascii="Arial" w:hAnsi="Arial" w:cs="Arial"/>
          <w:color w:val="000000"/>
          <w:kern w:val="0"/>
          <w:sz w:val="24"/>
          <w:szCs w:val="24"/>
          <w:rtl/>
        </w:rPr>
        <w:t>מהכזית</w:t>
      </w:r>
      <w:proofErr w:type="spellEnd"/>
      <w:r>
        <w:rPr>
          <w:rFonts w:ascii="Arial" w:hAnsi="Arial" w:cs="Arial"/>
          <w:color w:val="000000"/>
          <w:kern w:val="0"/>
          <w:sz w:val="24"/>
          <w:szCs w:val="24"/>
          <w:rtl/>
        </w:rPr>
        <w:t xml:space="preserve">..., ואחרי הפרשת תרומת מעשר יאמר: </w:t>
      </w:r>
      <w:proofErr w:type="spellStart"/>
      <w:r>
        <w:rPr>
          <w:rFonts w:ascii="Arial" w:hAnsi="Arial" w:cs="Arial"/>
          <w:color w:val="000000"/>
          <w:kern w:val="0"/>
          <w:sz w:val="24"/>
          <w:szCs w:val="24"/>
          <w:rtl/>
        </w:rPr>
        <w:t>הכזית</w:t>
      </w:r>
      <w:proofErr w:type="spellEnd"/>
      <w:r>
        <w:rPr>
          <w:rFonts w:ascii="Arial" w:hAnsi="Arial" w:cs="Arial"/>
          <w:color w:val="000000"/>
          <w:kern w:val="0"/>
          <w:sz w:val="24"/>
          <w:szCs w:val="24"/>
          <w:rtl/>
        </w:rPr>
        <w:t xml:space="preserve"> שנוסף יהא חלה.</w:t>
      </w:r>
    </w:p>
  </w:footnote>
  <w:footnote w:id="90">
    <w:p w14:paraId="6C6FF7AD"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(פט)</w:t>
      </w:r>
      <w:r>
        <w:rPr>
          <w:rFonts w:ascii="Arial" w:hAnsi="Arial" w:cs="Arial"/>
          <w:kern w:val="0"/>
          <w:sz w:val="24"/>
          <w:szCs w:val="24"/>
          <w:rtl/>
        </w:rPr>
        <w:t xml:space="preserve"> </w:t>
      </w:r>
      <w:r>
        <w:rPr>
          <w:rFonts w:ascii="Arial" w:hAnsi="Arial" w:cs="Arial"/>
          <w:color w:val="000000"/>
          <w:kern w:val="0"/>
          <w:sz w:val="24"/>
          <w:szCs w:val="24"/>
          <w:rtl/>
        </w:rPr>
        <w:t xml:space="preserve">עיין פ"ה ממסכת דמאי מ"א, רמב"ם פ"ט מה' מעשר </w:t>
      </w:r>
      <w:proofErr w:type="spellStart"/>
      <w:r>
        <w:rPr>
          <w:rFonts w:ascii="Arial" w:hAnsi="Arial" w:cs="Arial"/>
          <w:color w:val="000000"/>
          <w:kern w:val="0"/>
          <w:sz w:val="24"/>
          <w:szCs w:val="24"/>
          <w:rtl/>
        </w:rPr>
        <w:t>ה"ו</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ויכוין</w:t>
      </w:r>
      <w:proofErr w:type="spellEnd"/>
      <w:r>
        <w:rPr>
          <w:rFonts w:ascii="Arial" w:hAnsi="Arial" w:cs="Arial"/>
          <w:color w:val="000000"/>
          <w:kern w:val="0"/>
          <w:sz w:val="24"/>
          <w:szCs w:val="24"/>
          <w:rtl/>
        </w:rPr>
        <w:t xml:space="preserve"> שמה שיפריש לשם חלה, יפטור גם את מה שהפריש לשם </w:t>
      </w:r>
      <w:proofErr w:type="spellStart"/>
      <w:r>
        <w:rPr>
          <w:rFonts w:ascii="Arial" w:hAnsi="Arial" w:cs="Arial"/>
          <w:color w:val="000000"/>
          <w:kern w:val="0"/>
          <w:sz w:val="24"/>
          <w:szCs w:val="24"/>
          <w:rtl/>
        </w:rPr>
        <w:t>תרו"מ</w:t>
      </w:r>
      <w:proofErr w:type="spellEnd"/>
      <w:r>
        <w:rPr>
          <w:rFonts w:ascii="Arial" w:hAnsi="Arial" w:cs="Arial"/>
          <w:color w:val="000000"/>
          <w:kern w:val="0"/>
          <w:sz w:val="24"/>
          <w:szCs w:val="24"/>
          <w:rtl/>
        </w:rPr>
        <w:t xml:space="preserve">, וכמבואר ברמב"ם פ"ו מה' ביכורים </w:t>
      </w:r>
      <w:proofErr w:type="spellStart"/>
      <w:r>
        <w:rPr>
          <w:rFonts w:ascii="Arial" w:hAnsi="Arial" w:cs="Arial"/>
          <w:color w:val="000000"/>
          <w:kern w:val="0"/>
          <w:sz w:val="24"/>
          <w:szCs w:val="24"/>
          <w:rtl/>
        </w:rPr>
        <w:t>ה"ז</w:t>
      </w:r>
      <w:proofErr w:type="spellEnd"/>
      <w:r>
        <w:rPr>
          <w:rFonts w:ascii="Arial" w:hAnsi="Arial" w:cs="Arial"/>
          <w:color w:val="000000"/>
          <w:kern w:val="0"/>
          <w:sz w:val="24"/>
          <w:szCs w:val="24"/>
          <w:rtl/>
        </w:rPr>
        <w:t>.</w:t>
      </w:r>
    </w:p>
  </w:footnote>
  <w:footnote w:id="91">
    <w:p w14:paraId="1E7D952C"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(צ)</w:t>
      </w:r>
      <w:r>
        <w:rPr>
          <w:rFonts w:ascii="Arial" w:hAnsi="Arial" w:cs="Arial"/>
          <w:kern w:val="0"/>
          <w:sz w:val="24"/>
          <w:szCs w:val="24"/>
          <w:rtl/>
        </w:rPr>
        <w:t xml:space="preserve"> </w:t>
      </w:r>
      <w:r>
        <w:rPr>
          <w:rFonts w:ascii="Arial" w:hAnsi="Arial" w:cs="Arial"/>
          <w:color w:val="000000"/>
          <w:kern w:val="0"/>
          <w:sz w:val="24"/>
          <w:szCs w:val="24"/>
          <w:rtl/>
        </w:rPr>
        <w:t xml:space="preserve">עיין </w:t>
      </w:r>
      <w:proofErr w:type="spellStart"/>
      <w:r>
        <w:rPr>
          <w:rFonts w:ascii="Arial" w:hAnsi="Arial" w:cs="Arial"/>
          <w:color w:val="000000"/>
          <w:kern w:val="0"/>
          <w:sz w:val="24"/>
          <w:szCs w:val="24"/>
          <w:rtl/>
        </w:rPr>
        <w:t>חזו"א</w:t>
      </w:r>
      <w:proofErr w:type="spellEnd"/>
      <w:r>
        <w:rPr>
          <w:rFonts w:ascii="Arial" w:hAnsi="Arial" w:cs="Arial"/>
          <w:color w:val="000000"/>
          <w:kern w:val="0"/>
          <w:sz w:val="24"/>
          <w:szCs w:val="24"/>
          <w:rtl/>
        </w:rPr>
        <w:t xml:space="preserve"> דמאי סי' טו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ו, ועיין לעיל הערה פא.</w:t>
      </w:r>
    </w:p>
  </w:footnote>
  <w:footnote w:id="92">
    <w:p w14:paraId="52D06D0F"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(צא)</w:t>
      </w:r>
      <w:r>
        <w:rPr>
          <w:rFonts w:ascii="Arial" w:hAnsi="Arial" w:cs="Arial"/>
          <w:kern w:val="0"/>
          <w:sz w:val="24"/>
          <w:szCs w:val="24"/>
          <w:rtl/>
        </w:rPr>
        <w:t xml:space="preserve"> </w:t>
      </w:r>
      <w:r>
        <w:rPr>
          <w:rFonts w:ascii="Arial" w:hAnsi="Arial" w:cs="Arial"/>
          <w:color w:val="000000"/>
          <w:kern w:val="0"/>
          <w:sz w:val="24"/>
          <w:szCs w:val="24"/>
          <w:rtl/>
        </w:rPr>
        <w:t xml:space="preserve">כן מטין פשטות דברי הרמב"ם </w:t>
      </w:r>
      <w:proofErr w:type="spellStart"/>
      <w:r>
        <w:rPr>
          <w:rFonts w:ascii="Arial" w:hAnsi="Arial" w:cs="Arial"/>
          <w:color w:val="000000"/>
          <w:kern w:val="0"/>
          <w:sz w:val="24"/>
          <w:szCs w:val="24"/>
          <w:rtl/>
        </w:rPr>
        <w:t>בפ"ט</w:t>
      </w:r>
      <w:proofErr w:type="spellEnd"/>
      <w:r>
        <w:rPr>
          <w:rFonts w:ascii="Arial" w:hAnsi="Arial" w:cs="Arial"/>
          <w:color w:val="000000"/>
          <w:kern w:val="0"/>
          <w:sz w:val="24"/>
          <w:szCs w:val="24"/>
          <w:rtl/>
        </w:rPr>
        <w:t xml:space="preserve"> מה' מעשר </w:t>
      </w:r>
      <w:proofErr w:type="spellStart"/>
      <w:r>
        <w:rPr>
          <w:rFonts w:ascii="Arial" w:hAnsi="Arial" w:cs="Arial"/>
          <w:color w:val="000000"/>
          <w:kern w:val="0"/>
          <w:sz w:val="24"/>
          <w:szCs w:val="24"/>
          <w:rtl/>
        </w:rPr>
        <w:t>ה"ח</w:t>
      </w:r>
      <w:proofErr w:type="spellEnd"/>
      <w:r>
        <w:rPr>
          <w:rFonts w:ascii="Arial" w:hAnsi="Arial" w:cs="Arial"/>
          <w:color w:val="000000"/>
          <w:kern w:val="0"/>
          <w:sz w:val="24"/>
          <w:szCs w:val="24"/>
          <w:rtl/>
        </w:rPr>
        <w:t xml:space="preserve">. ושמעתי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דאף </w:t>
      </w:r>
      <w:proofErr w:type="spellStart"/>
      <w:r>
        <w:rPr>
          <w:rFonts w:ascii="Arial" w:hAnsi="Arial" w:cs="Arial"/>
          <w:color w:val="000000"/>
          <w:kern w:val="0"/>
          <w:sz w:val="24"/>
          <w:szCs w:val="24"/>
          <w:rtl/>
        </w:rPr>
        <w:t>שהחזו"א</w:t>
      </w:r>
      <w:proofErr w:type="spellEnd"/>
      <w:r>
        <w:rPr>
          <w:rFonts w:ascii="Arial" w:hAnsi="Arial" w:cs="Arial"/>
          <w:color w:val="000000"/>
          <w:kern w:val="0"/>
          <w:sz w:val="24"/>
          <w:szCs w:val="24"/>
          <w:rtl/>
        </w:rPr>
        <w:t xml:space="preserve"> בדמאי סי' ט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 ו - יד חושש </w:t>
      </w:r>
      <w:proofErr w:type="spellStart"/>
      <w:r>
        <w:rPr>
          <w:rFonts w:ascii="Arial" w:hAnsi="Arial" w:cs="Arial"/>
          <w:color w:val="000000"/>
          <w:kern w:val="0"/>
          <w:sz w:val="24"/>
          <w:szCs w:val="24"/>
          <w:rtl/>
        </w:rPr>
        <w:t>דכיון</w:t>
      </w:r>
      <w:proofErr w:type="spellEnd"/>
      <w:r>
        <w:rPr>
          <w:rFonts w:ascii="Arial" w:hAnsi="Arial" w:cs="Arial"/>
          <w:color w:val="000000"/>
          <w:kern w:val="0"/>
          <w:sz w:val="24"/>
          <w:szCs w:val="24"/>
          <w:rtl/>
        </w:rPr>
        <w:t xml:space="preserve"> שאינו מברר עכשיו את </w:t>
      </w:r>
      <w:proofErr w:type="spellStart"/>
      <w:r>
        <w:rPr>
          <w:rFonts w:ascii="Arial" w:hAnsi="Arial" w:cs="Arial"/>
          <w:color w:val="000000"/>
          <w:kern w:val="0"/>
          <w:sz w:val="24"/>
          <w:szCs w:val="24"/>
          <w:rtl/>
        </w:rPr>
        <w:t>התרו"מ</w:t>
      </w:r>
      <w:proofErr w:type="spellEnd"/>
      <w:r>
        <w:rPr>
          <w:rFonts w:ascii="Arial" w:hAnsi="Arial" w:cs="Arial"/>
          <w:color w:val="000000"/>
          <w:kern w:val="0"/>
          <w:sz w:val="24"/>
          <w:szCs w:val="24"/>
          <w:rtl/>
        </w:rPr>
        <w:t xml:space="preserve">, לכן אף באומר שיחול למחר ואז כבר מבורר, מ"מ כיון שהבירור נעשה למחר שלא בבחירתו המוקדמת, אין זו הפרשה למ"ד אין ברירה, ע"ש, מ"מ </w:t>
      </w:r>
      <w:proofErr w:type="spellStart"/>
      <w:r>
        <w:rPr>
          <w:rFonts w:ascii="Arial" w:hAnsi="Arial" w:cs="Arial"/>
          <w:color w:val="000000"/>
          <w:kern w:val="0"/>
          <w:sz w:val="24"/>
          <w:szCs w:val="24"/>
          <w:rtl/>
        </w:rPr>
        <w:t>המהרי"ט</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בחו"מ</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כג</w:t>
      </w:r>
      <w:proofErr w:type="spellEnd"/>
      <w:r>
        <w:rPr>
          <w:rFonts w:ascii="Arial" w:hAnsi="Arial" w:cs="Arial"/>
          <w:color w:val="000000"/>
          <w:kern w:val="0"/>
          <w:sz w:val="24"/>
          <w:szCs w:val="24"/>
          <w:rtl/>
        </w:rPr>
        <w:t xml:space="preserve"> סובר </w:t>
      </w:r>
      <w:proofErr w:type="spellStart"/>
      <w:r>
        <w:rPr>
          <w:rFonts w:ascii="Arial" w:hAnsi="Arial" w:cs="Arial"/>
          <w:color w:val="000000"/>
          <w:kern w:val="0"/>
          <w:sz w:val="24"/>
          <w:szCs w:val="24"/>
          <w:rtl/>
        </w:rPr>
        <w:t>להדיא</w:t>
      </w:r>
      <w:proofErr w:type="spellEnd"/>
      <w:r>
        <w:rPr>
          <w:rFonts w:ascii="Arial" w:hAnsi="Arial" w:cs="Arial"/>
          <w:color w:val="000000"/>
          <w:kern w:val="0"/>
          <w:sz w:val="24"/>
          <w:szCs w:val="24"/>
          <w:rtl/>
        </w:rPr>
        <w:t xml:space="preserve"> שגם </w:t>
      </w:r>
      <w:proofErr w:type="spellStart"/>
      <w:r>
        <w:rPr>
          <w:rFonts w:ascii="Arial" w:hAnsi="Arial" w:cs="Arial"/>
          <w:color w:val="000000"/>
          <w:kern w:val="0"/>
          <w:sz w:val="24"/>
          <w:szCs w:val="24"/>
          <w:rtl/>
        </w:rPr>
        <w:t>בכה"ג</w:t>
      </w:r>
      <w:proofErr w:type="spellEnd"/>
      <w:r>
        <w:rPr>
          <w:rFonts w:ascii="Arial" w:hAnsi="Arial" w:cs="Arial"/>
          <w:color w:val="000000"/>
          <w:kern w:val="0"/>
          <w:sz w:val="24"/>
          <w:szCs w:val="24"/>
          <w:rtl/>
        </w:rPr>
        <w:t xml:space="preserve"> לא תלוי בפלוגתא </w:t>
      </w:r>
      <w:proofErr w:type="spellStart"/>
      <w:r>
        <w:rPr>
          <w:rFonts w:ascii="Arial" w:hAnsi="Arial" w:cs="Arial"/>
          <w:color w:val="000000"/>
          <w:kern w:val="0"/>
          <w:sz w:val="24"/>
          <w:szCs w:val="24"/>
          <w:rtl/>
        </w:rPr>
        <w:t>דברירה</w:t>
      </w:r>
      <w:proofErr w:type="spellEnd"/>
      <w:r>
        <w:rPr>
          <w:rFonts w:ascii="Arial" w:hAnsi="Arial" w:cs="Arial"/>
          <w:color w:val="000000"/>
          <w:kern w:val="0"/>
          <w:sz w:val="24"/>
          <w:szCs w:val="24"/>
          <w:rtl/>
        </w:rPr>
        <w:t xml:space="preserve">, ע"ש, וכן כתב הנתיבות סי' </w:t>
      </w:r>
      <w:proofErr w:type="spellStart"/>
      <w:r>
        <w:rPr>
          <w:rFonts w:ascii="Arial" w:hAnsi="Arial" w:cs="Arial"/>
          <w:color w:val="000000"/>
          <w:kern w:val="0"/>
          <w:sz w:val="24"/>
          <w:szCs w:val="24"/>
          <w:rtl/>
        </w:rPr>
        <w:t>קפב</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ב, דאם צווה לקטן לתרום והמשלח אמר שמה שיפריש הקטן יהיה תרומה על מותר התבואה הוי תרומה... ואפילו ברירה לא שייך כשאומר שהתרומה תחול להבא כשיתברר, ע"ש, וכן מצאנו </w:t>
      </w:r>
      <w:proofErr w:type="spellStart"/>
      <w:r>
        <w:rPr>
          <w:rFonts w:ascii="Arial" w:hAnsi="Arial" w:cs="Arial"/>
          <w:color w:val="000000"/>
          <w:kern w:val="0"/>
          <w:sz w:val="24"/>
          <w:szCs w:val="24"/>
          <w:rtl/>
        </w:rPr>
        <w:t>בשו"ת</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הריב"ש</w:t>
      </w:r>
      <w:proofErr w:type="spellEnd"/>
      <w:r>
        <w:rPr>
          <w:rFonts w:ascii="Arial" w:hAnsi="Arial" w:cs="Arial"/>
          <w:color w:val="000000"/>
          <w:kern w:val="0"/>
          <w:sz w:val="24"/>
          <w:szCs w:val="24"/>
          <w:rtl/>
        </w:rPr>
        <w:t xml:space="preserve"> סוסי' </w:t>
      </w:r>
      <w:proofErr w:type="spellStart"/>
      <w:r>
        <w:rPr>
          <w:rFonts w:ascii="Arial" w:hAnsi="Arial" w:cs="Arial"/>
          <w:color w:val="000000"/>
          <w:kern w:val="0"/>
          <w:sz w:val="24"/>
          <w:szCs w:val="24"/>
          <w:rtl/>
        </w:rPr>
        <w:t>רכח</w:t>
      </w:r>
      <w:proofErr w:type="spellEnd"/>
      <w:r>
        <w:rPr>
          <w:rFonts w:ascii="Arial" w:hAnsi="Arial" w:cs="Arial"/>
          <w:color w:val="000000"/>
          <w:kern w:val="0"/>
          <w:sz w:val="24"/>
          <w:szCs w:val="24"/>
          <w:rtl/>
        </w:rPr>
        <w:t xml:space="preserve">, וכן כתב </w:t>
      </w:r>
      <w:proofErr w:type="spellStart"/>
      <w:r>
        <w:rPr>
          <w:rFonts w:ascii="Arial" w:hAnsi="Arial" w:cs="Arial"/>
          <w:color w:val="000000"/>
          <w:kern w:val="0"/>
          <w:sz w:val="24"/>
          <w:szCs w:val="24"/>
          <w:rtl/>
        </w:rPr>
        <w:t>בשאג"א</w:t>
      </w:r>
      <w:proofErr w:type="spellEnd"/>
      <w:r>
        <w:rPr>
          <w:rFonts w:ascii="Arial" w:hAnsi="Arial" w:cs="Arial"/>
          <w:color w:val="000000"/>
          <w:kern w:val="0"/>
          <w:sz w:val="24"/>
          <w:szCs w:val="24"/>
          <w:rtl/>
        </w:rPr>
        <w:t xml:space="preserve"> סוסי' צג, וכן נראה </w:t>
      </w:r>
      <w:proofErr w:type="spellStart"/>
      <w:r>
        <w:rPr>
          <w:rFonts w:ascii="Arial" w:hAnsi="Arial" w:cs="Arial"/>
          <w:color w:val="000000"/>
          <w:kern w:val="0"/>
          <w:sz w:val="24"/>
          <w:szCs w:val="24"/>
          <w:rtl/>
        </w:rPr>
        <w:t>בשו"ת</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נו"ב</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מהדו"ק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אה"ע</w:t>
      </w:r>
      <w:proofErr w:type="spellEnd"/>
      <w:r>
        <w:rPr>
          <w:rFonts w:ascii="Arial" w:hAnsi="Arial" w:cs="Arial"/>
          <w:color w:val="000000"/>
          <w:kern w:val="0"/>
          <w:sz w:val="24"/>
          <w:szCs w:val="24"/>
          <w:rtl/>
        </w:rPr>
        <w:t xml:space="preserve"> סי' צא, ע"ש ד"ה אבל מינוי, ועיין בזה בספר מעדני ארץ פ"ד מה' תרומות </w:t>
      </w:r>
      <w:proofErr w:type="spellStart"/>
      <w:r>
        <w:rPr>
          <w:rFonts w:ascii="Arial" w:hAnsi="Arial" w:cs="Arial"/>
          <w:color w:val="000000"/>
          <w:kern w:val="0"/>
          <w:sz w:val="24"/>
          <w:szCs w:val="24"/>
          <w:rtl/>
        </w:rPr>
        <w:t>ה"ב</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דנפישי</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רבוותאי</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דסברי</w:t>
      </w:r>
      <w:proofErr w:type="spellEnd"/>
      <w:r>
        <w:rPr>
          <w:rFonts w:ascii="Arial" w:hAnsi="Arial" w:cs="Arial"/>
          <w:color w:val="000000"/>
          <w:kern w:val="0"/>
          <w:sz w:val="24"/>
          <w:szCs w:val="24"/>
          <w:rtl/>
        </w:rPr>
        <w:t xml:space="preserve"> הכי, לכן אין ספקו של </w:t>
      </w:r>
      <w:proofErr w:type="spellStart"/>
      <w:r>
        <w:rPr>
          <w:rFonts w:ascii="Arial" w:hAnsi="Arial" w:cs="Arial"/>
          <w:color w:val="000000"/>
          <w:kern w:val="0"/>
          <w:sz w:val="24"/>
          <w:szCs w:val="24"/>
          <w:rtl/>
        </w:rPr>
        <w:t>החזו"א</w:t>
      </w:r>
      <w:proofErr w:type="spellEnd"/>
      <w:r>
        <w:rPr>
          <w:rFonts w:ascii="Arial" w:hAnsi="Arial" w:cs="Arial"/>
          <w:color w:val="000000"/>
          <w:kern w:val="0"/>
          <w:sz w:val="24"/>
          <w:szCs w:val="24"/>
          <w:rtl/>
        </w:rPr>
        <w:t xml:space="preserve"> מוציא מידי ודאי של גדולי הדורות אשר מפיהם אנו חיים. גם צ"ע </w:t>
      </w:r>
      <w:proofErr w:type="spellStart"/>
      <w:r>
        <w:rPr>
          <w:rFonts w:ascii="Arial" w:hAnsi="Arial" w:cs="Arial"/>
          <w:color w:val="000000"/>
          <w:kern w:val="0"/>
          <w:sz w:val="24"/>
          <w:szCs w:val="24"/>
          <w:rtl/>
        </w:rPr>
        <w:t>להחזו"א</w:t>
      </w:r>
      <w:proofErr w:type="spellEnd"/>
      <w:r>
        <w:rPr>
          <w:rFonts w:ascii="Arial" w:hAnsi="Arial" w:cs="Arial"/>
          <w:color w:val="000000"/>
          <w:kern w:val="0"/>
          <w:sz w:val="24"/>
          <w:szCs w:val="24"/>
          <w:rtl/>
        </w:rPr>
        <w:t xml:space="preserve">, שדברי הירושלמי, דמאי פ"ז ה"א, הם רק מצד תנאי אבל מעיקר הדין אין אמירתו </w:t>
      </w:r>
      <w:proofErr w:type="spellStart"/>
      <w:r>
        <w:rPr>
          <w:rFonts w:ascii="Arial" w:hAnsi="Arial" w:cs="Arial"/>
          <w:color w:val="000000"/>
          <w:kern w:val="0"/>
          <w:sz w:val="24"/>
          <w:szCs w:val="24"/>
          <w:rtl/>
        </w:rPr>
        <w:t>שמע"ש</w:t>
      </w:r>
      <w:proofErr w:type="spellEnd"/>
      <w:r>
        <w:rPr>
          <w:rFonts w:ascii="Arial" w:hAnsi="Arial" w:cs="Arial"/>
          <w:color w:val="000000"/>
          <w:kern w:val="0"/>
          <w:sz w:val="24"/>
          <w:szCs w:val="24"/>
          <w:rtl/>
        </w:rPr>
        <w:t xml:space="preserve"> כלום, איך נבין מה שאמרו שם, </w:t>
      </w:r>
      <w:proofErr w:type="spellStart"/>
      <w:r>
        <w:rPr>
          <w:rFonts w:ascii="Arial" w:hAnsi="Arial" w:cs="Arial"/>
          <w:color w:val="000000"/>
          <w:kern w:val="0"/>
          <w:sz w:val="24"/>
          <w:szCs w:val="24"/>
          <w:rtl/>
        </w:rPr>
        <w:t>דצריך</w:t>
      </w:r>
      <w:proofErr w:type="spellEnd"/>
      <w:r>
        <w:rPr>
          <w:rFonts w:ascii="Arial" w:hAnsi="Arial" w:cs="Arial"/>
          <w:color w:val="000000"/>
          <w:kern w:val="0"/>
          <w:sz w:val="24"/>
          <w:szCs w:val="24"/>
          <w:rtl/>
        </w:rPr>
        <w:t xml:space="preserve"> שיהא זכור תנאו בשבת, והא כיון שעיקר ההפרשה היא בשבת, פשיטא </w:t>
      </w:r>
      <w:proofErr w:type="spellStart"/>
      <w:r>
        <w:rPr>
          <w:rFonts w:ascii="Arial" w:hAnsi="Arial" w:cs="Arial"/>
          <w:color w:val="000000"/>
          <w:kern w:val="0"/>
          <w:sz w:val="24"/>
          <w:szCs w:val="24"/>
          <w:rtl/>
        </w:rPr>
        <w:t>דצריך</w:t>
      </w:r>
      <w:proofErr w:type="spellEnd"/>
      <w:r>
        <w:rPr>
          <w:rFonts w:ascii="Arial" w:hAnsi="Arial" w:cs="Arial"/>
          <w:color w:val="000000"/>
          <w:kern w:val="0"/>
          <w:sz w:val="24"/>
          <w:szCs w:val="24"/>
          <w:rtl/>
        </w:rPr>
        <w:t xml:space="preserve"> לזכור תנאו בשבת, אולם לדברינו ניחא דאף שתולה את החלות בברירה של מחר, מ"מ </w:t>
      </w:r>
      <w:proofErr w:type="spellStart"/>
      <w:r>
        <w:rPr>
          <w:rFonts w:ascii="Arial" w:hAnsi="Arial" w:cs="Arial"/>
          <w:color w:val="000000"/>
          <w:kern w:val="0"/>
          <w:sz w:val="24"/>
          <w:szCs w:val="24"/>
          <w:rtl/>
        </w:rPr>
        <w:t>מכיון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דבכה"ג</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לכו"ע</w:t>
      </w:r>
      <w:proofErr w:type="spellEnd"/>
      <w:r>
        <w:rPr>
          <w:rFonts w:ascii="Arial" w:hAnsi="Arial" w:cs="Arial"/>
          <w:color w:val="000000"/>
          <w:kern w:val="0"/>
          <w:sz w:val="24"/>
          <w:szCs w:val="24"/>
          <w:rtl/>
        </w:rPr>
        <w:t xml:space="preserve"> יש ברירה, שפיר </w:t>
      </w:r>
      <w:proofErr w:type="spellStart"/>
      <w:r>
        <w:rPr>
          <w:rFonts w:ascii="Arial" w:hAnsi="Arial" w:cs="Arial"/>
          <w:color w:val="000000"/>
          <w:kern w:val="0"/>
          <w:sz w:val="24"/>
          <w:szCs w:val="24"/>
          <w:rtl/>
        </w:rPr>
        <w:t>אמרינן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דאמירתו</w:t>
      </w:r>
      <w:proofErr w:type="spellEnd"/>
      <w:r>
        <w:rPr>
          <w:rFonts w:ascii="Arial" w:hAnsi="Arial" w:cs="Arial"/>
          <w:color w:val="000000"/>
          <w:kern w:val="0"/>
          <w:sz w:val="24"/>
          <w:szCs w:val="24"/>
          <w:rtl/>
        </w:rPr>
        <w:t xml:space="preserve"> מע"ש היא העיקר, ולמחר רק צריך שיהא זכור תנאו </w:t>
      </w:r>
      <w:proofErr w:type="spellStart"/>
      <w:r>
        <w:rPr>
          <w:rFonts w:ascii="Arial" w:hAnsi="Arial" w:cs="Arial"/>
          <w:color w:val="000000"/>
          <w:kern w:val="0"/>
          <w:sz w:val="24"/>
          <w:szCs w:val="24"/>
          <w:rtl/>
        </w:rPr>
        <w:t>מבעו"י</w:t>
      </w:r>
      <w:proofErr w:type="spellEnd"/>
      <w:r>
        <w:rPr>
          <w:rFonts w:ascii="Arial" w:hAnsi="Arial" w:cs="Arial"/>
          <w:color w:val="000000"/>
          <w:kern w:val="0"/>
          <w:sz w:val="24"/>
          <w:szCs w:val="24"/>
          <w:rtl/>
        </w:rPr>
        <w:t xml:space="preserve">, עכ"ד. וכן מצאנו, מאידך גיסא, </w:t>
      </w:r>
      <w:proofErr w:type="spellStart"/>
      <w:r>
        <w:rPr>
          <w:rFonts w:ascii="Arial" w:hAnsi="Arial" w:cs="Arial"/>
          <w:color w:val="000000"/>
          <w:kern w:val="0"/>
          <w:sz w:val="24"/>
          <w:szCs w:val="24"/>
          <w:rtl/>
        </w:rPr>
        <w:t>בקצוה"ש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ח"ז</w:t>
      </w:r>
      <w:proofErr w:type="spellEnd"/>
      <w:r>
        <w:rPr>
          <w:rFonts w:ascii="Arial" w:hAnsi="Arial" w:cs="Arial"/>
          <w:color w:val="000000"/>
          <w:kern w:val="0"/>
          <w:sz w:val="24"/>
          <w:szCs w:val="24"/>
          <w:rtl/>
        </w:rPr>
        <w:t xml:space="preserve"> דף נא (4), </w:t>
      </w:r>
      <w:proofErr w:type="spellStart"/>
      <w:r>
        <w:rPr>
          <w:rFonts w:ascii="Arial" w:hAnsi="Arial" w:cs="Arial"/>
          <w:color w:val="000000"/>
          <w:kern w:val="0"/>
          <w:sz w:val="24"/>
          <w:szCs w:val="24"/>
          <w:rtl/>
        </w:rPr>
        <w:t>דאסור</w:t>
      </w:r>
      <w:proofErr w:type="spellEnd"/>
      <w:r>
        <w:rPr>
          <w:rFonts w:ascii="Arial" w:hAnsi="Arial" w:cs="Arial"/>
          <w:color w:val="000000"/>
          <w:kern w:val="0"/>
          <w:sz w:val="24"/>
          <w:szCs w:val="24"/>
          <w:rtl/>
        </w:rPr>
        <w:t xml:space="preserve"> לומר בשבת הרי זו תרומה למחר, ע"ש, כיון שהעיקר הוא בשעת אמירה.</w:t>
      </w:r>
    </w:p>
  </w:footnote>
  <w:footnote w:id="93">
    <w:p w14:paraId="20F4BB82"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(צב)</w:t>
      </w:r>
      <w:r>
        <w:rPr>
          <w:rFonts w:ascii="Arial" w:hAnsi="Arial" w:cs="Arial"/>
          <w:kern w:val="0"/>
          <w:sz w:val="24"/>
          <w:szCs w:val="24"/>
          <w:rtl/>
        </w:rPr>
        <w:t xml:space="preserve"> </w:t>
      </w:r>
      <w:r>
        <w:rPr>
          <w:rFonts w:ascii="Arial" w:hAnsi="Arial" w:cs="Arial"/>
          <w:color w:val="000000"/>
          <w:kern w:val="0"/>
          <w:sz w:val="24"/>
          <w:szCs w:val="24"/>
          <w:rtl/>
        </w:rPr>
        <w:t xml:space="preserve">עיין יו"ד סי' שלא סע' ב </w:t>
      </w:r>
      <w:proofErr w:type="spellStart"/>
      <w:r>
        <w:rPr>
          <w:rFonts w:ascii="Arial" w:hAnsi="Arial" w:cs="Arial"/>
          <w:color w:val="000000"/>
          <w:kern w:val="0"/>
          <w:sz w:val="24"/>
          <w:szCs w:val="24"/>
          <w:rtl/>
        </w:rPr>
        <w:t>וברמ"א</w:t>
      </w:r>
      <w:proofErr w:type="spellEnd"/>
      <w:r>
        <w:rPr>
          <w:rFonts w:ascii="Arial" w:hAnsi="Arial" w:cs="Arial"/>
          <w:color w:val="000000"/>
          <w:kern w:val="0"/>
          <w:sz w:val="24"/>
          <w:szCs w:val="24"/>
          <w:rtl/>
        </w:rPr>
        <w:t xml:space="preserve"> שם.</w:t>
      </w:r>
    </w:p>
  </w:footnote>
  <w:footnote w:id="94">
    <w:p w14:paraId="67CA22A5"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(צג)</w:t>
      </w:r>
      <w:r>
        <w:rPr>
          <w:rFonts w:ascii="Arial" w:hAnsi="Arial" w:cs="Arial"/>
          <w:kern w:val="0"/>
          <w:sz w:val="24"/>
          <w:szCs w:val="24"/>
          <w:rtl/>
        </w:rPr>
        <w:t xml:space="preserve"> </w:t>
      </w:r>
      <w:r>
        <w:rPr>
          <w:rFonts w:ascii="Arial" w:hAnsi="Arial" w:cs="Arial"/>
          <w:color w:val="000000"/>
          <w:kern w:val="0"/>
          <w:sz w:val="24"/>
          <w:szCs w:val="24"/>
          <w:rtl/>
        </w:rPr>
        <w:t xml:space="preserve">עיין </w:t>
      </w:r>
      <w:proofErr w:type="spellStart"/>
      <w:r>
        <w:rPr>
          <w:rFonts w:ascii="Arial" w:hAnsi="Arial" w:cs="Arial"/>
          <w:color w:val="000000"/>
          <w:kern w:val="0"/>
          <w:sz w:val="24"/>
          <w:szCs w:val="24"/>
          <w:rtl/>
        </w:rPr>
        <w:t>חזו"א</w:t>
      </w:r>
      <w:proofErr w:type="spellEnd"/>
      <w:r>
        <w:rPr>
          <w:rFonts w:ascii="Arial" w:hAnsi="Arial" w:cs="Arial"/>
          <w:color w:val="000000"/>
          <w:kern w:val="0"/>
          <w:sz w:val="24"/>
          <w:szCs w:val="24"/>
          <w:rtl/>
        </w:rPr>
        <w:t xml:space="preserve"> דמאי סי' ט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 xml:space="preserve"> ד"ה והתקנה הב', </w:t>
      </w:r>
      <w:proofErr w:type="spellStart"/>
      <w:r>
        <w:rPr>
          <w:rFonts w:ascii="Arial" w:hAnsi="Arial" w:cs="Arial"/>
          <w:color w:val="000000"/>
          <w:kern w:val="0"/>
          <w:sz w:val="24"/>
          <w:szCs w:val="24"/>
          <w:rtl/>
        </w:rPr>
        <w:t>דבדגן</w:t>
      </w:r>
      <w:proofErr w:type="spellEnd"/>
      <w:r>
        <w:rPr>
          <w:rFonts w:ascii="Arial" w:hAnsi="Arial" w:cs="Arial"/>
          <w:color w:val="000000"/>
          <w:kern w:val="0"/>
          <w:sz w:val="24"/>
          <w:szCs w:val="24"/>
          <w:rtl/>
        </w:rPr>
        <w:t xml:space="preserve"> תירוש ויצהר אינה מועילה העצה של ברירה, כיון </w:t>
      </w:r>
      <w:proofErr w:type="spellStart"/>
      <w:r>
        <w:rPr>
          <w:rFonts w:ascii="Arial" w:hAnsi="Arial" w:cs="Arial"/>
          <w:color w:val="000000"/>
          <w:kern w:val="0"/>
          <w:sz w:val="24"/>
          <w:szCs w:val="24"/>
          <w:rtl/>
        </w:rPr>
        <w:t>דל"א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בדאורייתא</w:t>
      </w:r>
      <w:proofErr w:type="spellEnd"/>
      <w:r>
        <w:rPr>
          <w:rFonts w:ascii="Arial" w:hAnsi="Arial" w:cs="Arial"/>
          <w:color w:val="000000"/>
          <w:kern w:val="0"/>
          <w:sz w:val="24"/>
          <w:szCs w:val="24"/>
          <w:rtl/>
        </w:rPr>
        <w:t xml:space="preserve"> ברירה, ואף </w:t>
      </w:r>
      <w:proofErr w:type="spellStart"/>
      <w:r>
        <w:rPr>
          <w:rFonts w:ascii="Arial" w:hAnsi="Arial" w:cs="Arial"/>
          <w:color w:val="000000"/>
          <w:kern w:val="0"/>
          <w:sz w:val="24"/>
          <w:szCs w:val="24"/>
          <w:rtl/>
        </w:rPr>
        <w:t>דתרו"מ</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בזה"ז</w:t>
      </w:r>
      <w:proofErr w:type="spellEnd"/>
      <w:r>
        <w:rPr>
          <w:rFonts w:ascii="Arial" w:hAnsi="Arial" w:cs="Arial"/>
          <w:color w:val="000000"/>
          <w:kern w:val="0"/>
          <w:sz w:val="24"/>
          <w:szCs w:val="24"/>
          <w:rtl/>
        </w:rPr>
        <w:t xml:space="preserve"> דרבנן, מ"מ </w:t>
      </w:r>
      <w:proofErr w:type="spellStart"/>
      <w:r>
        <w:rPr>
          <w:rFonts w:ascii="Arial" w:hAnsi="Arial" w:cs="Arial"/>
          <w:color w:val="000000"/>
          <w:kern w:val="0"/>
          <w:sz w:val="24"/>
          <w:szCs w:val="24"/>
          <w:rtl/>
        </w:rPr>
        <w:t>החזו"א</w:t>
      </w:r>
      <w:proofErr w:type="spellEnd"/>
      <w:r>
        <w:rPr>
          <w:rFonts w:ascii="Arial" w:hAnsi="Arial" w:cs="Arial"/>
          <w:color w:val="000000"/>
          <w:kern w:val="0"/>
          <w:sz w:val="24"/>
          <w:szCs w:val="24"/>
          <w:rtl/>
        </w:rPr>
        <w:t xml:space="preserve"> לשיטתו, סי' </w:t>
      </w:r>
      <w:proofErr w:type="spellStart"/>
      <w:r>
        <w:rPr>
          <w:rFonts w:ascii="Arial" w:hAnsi="Arial" w:cs="Arial"/>
          <w:color w:val="000000"/>
          <w:kern w:val="0"/>
          <w:sz w:val="24"/>
          <w:szCs w:val="24"/>
          <w:rtl/>
        </w:rPr>
        <w:t>טז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 ו - יא, </w:t>
      </w:r>
      <w:proofErr w:type="spellStart"/>
      <w:r>
        <w:rPr>
          <w:rFonts w:ascii="Arial" w:hAnsi="Arial" w:cs="Arial"/>
          <w:color w:val="000000"/>
          <w:kern w:val="0"/>
          <w:sz w:val="24"/>
          <w:szCs w:val="24"/>
          <w:rtl/>
        </w:rPr>
        <w:t>דבדבר</w:t>
      </w:r>
      <w:proofErr w:type="spellEnd"/>
      <w:r>
        <w:rPr>
          <w:rFonts w:ascii="Arial" w:hAnsi="Arial" w:cs="Arial"/>
          <w:color w:val="000000"/>
          <w:kern w:val="0"/>
          <w:sz w:val="24"/>
          <w:szCs w:val="24"/>
          <w:rtl/>
        </w:rPr>
        <w:t xml:space="preserve"> שעיקרו </w:t>
      </w:r>
      <w:proofErr w:type="spellStart"/>
      <w:r>
        <w:rPr>
          <w:rFonts w:ascii="Arial" w:hAnsi="Arial" w:cs="Arial"/>
          <w:color w:val="000000"/>
          <w:kern w:val="0"/>
          <w:sz w:val="24"/>
          <w:szCs w:val="24"/>
          <w:rtl/>
        </w:rPr>
        <w:t>מה"ת</w:t>
      </w:r>
      <w:proofErr w:type="spellEnd"/>
      <w:r>
        <w:rPr>
          <w:rFonts w:ascii="Arial" w:hAnsi="Arial" w:cs="Arial"/>
          <w:color w:val="000000"/>
          <w:kern w:val="0"/>
          <w:sz w:val="24"/>
          <w:szCs w:val="24"/>
          <w:rtl/>
        </w:rPr>
        <w:t xml:space="preserve"> ל"א ברירה. אך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שלעו"ז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הכ"מ</w:t>
      </w:r>
      <w:proofErr w:type="spellEnd"/>
      <w:r>
        <w:rPr>
          <w:rFonts w:ascii="Arial" w:hAnsi="Arial" w:cs="Arial"/>
          <w:color w:val="000000"/>
          <w:kern w:val="0"/>
          <w:sz w:val="24"/>
          <w:szCs w:val="24"/>
          <w:rtl/>
        </w:rPr>
        <w:t xml:space="preserve"> פ"א מה' תרומות </w:t>
      </w:r>
      <w:proofErr w:type="spellStart"/>
      <w:r>
        <w:rPr>
          <w:rFonts w:ascii="Arial" w:hAnsi="Arial" w:cs="Arial"/>
          <w:color w:val="000000"/>
          <w:kern w:val="0"/>
          <w:sz w:val="24"/>
          <w:szCs w:val="24"/>
          <w:rtl/>
        </w:rPr>
        <w:t>ה"כ</w:t>
      </w:r>
      <w:proofErr w:type="spellEnd"/>
      <w:r>
        <w:rPr>
          <w:rFonts w:ascii="Arial" w:hAnsi="Arial" w:cs="Arial"/>
          <w:color w:val="000000"/>
          <w:kern w:val="0"/>
          <w:sz w:val="24"/>
          <w:szCs w:val="24"/>
          <w:rtl/>
        </w:rPr>
        <w:t xml:space="preserve">, סובר </w:t>
      </w:r>
      <w:proofErr w:type="spellStart"/>
      <w:r>
        <w:rPr>
          <w:rFonts w:ascii="Arial" w:hAnsi="Arial" w:cs="Arial"/>
          <w:color w:val="000000"/>
          <w:kern w:val="0"/>
          <w:sz w:val="24"/>
          <w:szCs w:val="24"/>
          <w:rtl/>
        </w:rPr>
        <w:t>דהאידנא</w:t>
      </w:r>
      <w:proofErr w:type="spellEnd"/>
      <w:r>
        <w:rPr>
          <w:rFonts w:ascii="Arial" w:hAnsi="Arial" w:cs="Arial"/>
          <w:color w:val="000000"/>
          <w:kern w:val="0"/>
          <w:sz w:val="24"/>
          <w:szCs w:val="24"/>
          <w:rtl/>
        </w:rPr>
        <w:t xml:space="preserve"> כיון שחיוב </w:t>
      </w:r>
      <w:proofErr w:type="spellStart"/>
      <w:r>
        <w:rPr>
          <w:rFonts w:ascii="Arial" w:hAnsi="Arial" w:cs="Arial"/>
          <w:color w:val="000000"/>
          <w:kern w:val="0"/>
          <w:sz w:val="24"/>
          <w:szCs w:val="24"/>
          <w:rtl/>
        </w:rPr>
        <w:t>תרו"מ</w:t>
      </w:r>
      <w:proofErr w:type="spellEnd"/>
      <w:r>
        <w:rPr>
          <w:rFonts w:ascii="Arial" w:hAnsi="Arial" w:cs="Arial"/>
          <w:color w:val="000000"/>
          <w:kern w:val="0"/>
          <w:sz w:val="24"/>
          <w:szCs w:val="24"/>
          <w:rtl/>
        </w:rPr>
        <w:t xml:space="preserve"> באר"י אינה אלא מדבריהם, </w:t>
      </w:r>
      <w:proofErr w:type="spellStart"/>
      <w:r>
        <w:rPr>
          <w:rFonts w:ascii="Arial" w:hAnsi="Arial" w:cs="Arial"/>
          <w:color w:val="000000"/>
          <w:kern w:val="0"/>
          <w:sz w:val="24"/>
          <w:szCs w:val="24"/>
          <w:rtl/>
        </w:rPr>
        <w:t>אמרינן</w:t>
      </w:r>
      <w:proofErr w:type="spellEnd"/>
      <w:r>
        <w:rPr>
          <w:rFonts w:ascii="Arial" w:hAnsi="Arial" w:cs="Arial"/>
          <w:color w:val="000000"/>
          <w:kern w:val="0"/>
          <w:sz w:val="24"/>
          <w:szCs w:val="24"/>
          <w:rtl/>
        </w:rPr>
        <w:t xml:space="preserve"> ברירה, וכ"ה פשטות הדברים </w:t>
      </w:r>
      <w:proofErr w:type="spellStart"/>
      <w:r>
        <w:rPr>
          <w:rFonts w:ascii="Arial" w:hAnsi="Arial" w:cs="Arial"/>
          <w:color w:val="000000"/>
          <w:kern w:val="0"/>
          <w:sz w:val="24"/>
          <w:szCs w:val="24"/>
          <w:rtl/>
        </w:rPr>
        <w:t>בשו"ע</w:t>
      </w:r>
      <w:proofErr w:type="spellEnd"/>
      <w:r>
        <w:rPr>
          <w:rFonts w:ascii="Arial" w:hAnsi="Arial" w:cs="Arial"/>
          <w:color w:val="000000"/>
          <w:kern w:val="0"/>
          <w:sz w:val="24"/>
          <w:szCs w:val="24"/>
          <w:rtl/>
        </w:rPr>
        <w:t xml:space="preserve"> שלו, יו"ד סי' שלא סע' יא, וכ"ה דעת </w:t>
      </w:r>
      <w:proofErr w:type="spellStart"/>
      <w:r>
        <w:rPr>
          <w:rFonts w:ascii="Arial" w:hAnsi="Arial" w:cs="Arial"/>
          <w:color w:val="000000"/>
          <w:kern w:val="0"/>
          <w:sz w:val="24"/>
          <w:szCs w:val="24"/>
          <w:rtl/>
        </w:rPr>
        <w:t>המבי"ט</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ח"ב</w:t>
      </w:r>
      <w:proofErr w:type="spellEnd"/>
      <w:r>
        <w:rPr>
          <w:rFonts w:ascii="Arial" w:hAnsi="Arial" w:cs="Arial"/>
          <w:color w:val="000000"/>
          <w:kern w:val="0"/>
          <w:sz w:val="24"/>
          <w:szCs w:val="24"/>
          <w:rtl/>
        </w:rPr>
        <w:t xml:space="preserve"> סי' קצו, ועיין גם ספר מעדני ארץ פ"א מה' תרומות </w:t>
      </w:r>
      <w:proofErr w:type="spellStart"/>
      <w:r>
        <w:rPr>
          <w:rFonts w:ascii="Arial" w:hAnsi="Arial" w:cs="Arial"/>
          <w:color w:val="000000"/>
          <w:kern w:val="0"/>
          <w:sz w:val="24"/>
          <w:szCs w:val="24"/>
          <w:rtl/>
        </w:rPr>
        <w:t>ה"כ</w:t>
      </w:r>
      <w:proofErr w:type="spellEnd"/>
      <w:r>
        <w:rPr>
          <w:rFonts w:ascii="Arial" w:hAnsi="Arial" w:cs="Arial"/>
          <w:color w:val="000000"/>
          <w:kern w:val="0"/>
          <w:sz w:val="24"/>
          <w:szCs w:val="24"/>
          <w:rtl/>
        </w:rPr>
        <w:t xml:space="preserve">, וכן נוהגים למעשה לסמוך על זה, ובפרט שברוב המקרים הם תרי דרבנן </w:t>
      </w:r>
      <w:proofErr w:type="spellStart"/>
      <w:r>
        <w:rPr>
          <w:rFonts w:ascii="Arial" w:hAnsi="Arial" w:cs="Arial"/>
          <w:color w:val="000000"/>
          <w:kern w:val="0"/>
          <w:sz w:val="24"/>
          <w:szCs w:val="24"/>
          <w:rtl/>
        </w:rPr>
        <w:t>דשרי</w:t>
      </w:r>
      <w:proofErr w:type="spellEnd"/>
      <w:r>
        <w:rPr>
          <w:rFonts w:ascii="Arial" w:hAnsi="Arial" w:cs="Arial"/>
          <w:color w:val="000000"/>
          <w:kern w:val="0"/>
          <w:sz w:val="24"/>
          <w:szCs w:val="24"/>
          <w:rtl/>
        </w:rPr>
        <w:t xml:space="preserve"> גם לדעת החוששים דגם </w:t>
      </w:r>
      <w:proofErr w:type="spellStart"/>
      <w:r>
        <w:rPr>
          <w:rFonts w:ascii="Arial" w:hAnsi="Arial" w:cs="Arial"/>
          <w:color w:val="000000"/>
          <w:kern w:val="0"/>
          <w:sz w:val="24"/>
          <w:szCs w:val="24"/>
          <w:rtl/>
        </w:rPr>
        <w:t>בזה"ז</w:t>
      </w:r>
      <w:proofErr w:type="spellEnd"/>
      <w:r>
        <w:rPr>
          <w:rFonts w:ascii="Arial" w:hAnsi="Arial" w:cs="Arial"/>
          <w:color w:val="000000"/>
          <w:kern w:val="0"/>
          <w:sz w:val="24"/>
          <w:szCs w:val="24"/>
          <w:rtl/>
        </w:rPr>
        <w:t xml:space="preserve"> אין ברירה, ע"ש </w:t>
      </w:r>
      <w:proofErr w:type="spellStart"/>
      <w:r>
        <w:rPr>
          <w:rFonts w:ascii="Arial" w:hAnsi="Arial" w:cs="Arial"/>
          <w:color w:val="000000"/>
          <w:kern w:val="0"/>
          <w:sz w:val="24"/>
          <w:szCs w:val="24"/>
          <w:rtl/>
        </w:rPr>
        <w:t>בחזו"א</w:t>
      </w:r>
      <w:proofErr w:type="spellEnd"/>
      <w:r>
        <w:rPr>
          <w:rFonts w:ascii="Arial" w:hAnsi="Arial" w:cs="Arial"/>
          <w:color w:val="000000"/>
          <w:kern w:val="0"/>
          <w:sz w:val="24"/>
          <w:szCs w:val="24"/>
          <w:rtl/>
        </w:rPr>
        <w:t xml:space="preserve"> הנ"ל, עכ"ד.</w:t>
      </w:r>
    </w:p>
  </w:footnote>
  <w:footnote w:id="95">
    <w:p w14:paraId="50A00B87"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(צד)</w:t>
      </w:r>
      <w:r>
        <w:rPr>
          <w:rFonts w:ascii="Arial" w:hAnsi="Arial" w:cs="Arial"/>
          <w:kern w:val="0"/>
          <w:sz w:val="24"/>
          <w:szCs w:val="24"/>
          <w:rtl/>
        </w:rPr>
        <w:t xml:space="preserve"> </w:t>
      </w:r>
      <w:r>
        <w:rPr>
          <w:rFonts w:ascii="Arial" w:hAnsi="Arial" w:cs="Arial"/>
          <w:color w:val="000000"/>
          <w:kern w:val="0"/>
          <w:sz w:val="24"/>
          <w:szCs w:val="24"/>
          <w:rtl/>
        </w:rPr>
        <w:t xml:space="preserve">וצריך לומר כן, שלא יחולו </w:t>
      </w:r>
      <w:proofErr w:type="spellStart"/>
      <w:r>
        <w:rPr>
          <w:rFonts w:ascii="Arial" w:hAnsi="Arial" w:cs="Arial"/>
          <w:color w:val="000000"/>
          <w:kern w:val="0"/>
          <w:sz w:val="24"/>
          <w:szCs w:val="24"/>
          <w:rtl/>
        </w:rPr>
        <w:t>התרו"מ</w:t>
      </w:r>
      <w:proofErr w:type="spellEnd"/>
      <w:r>
        <w:rPr>
          <w:rFonts w:ascii="Arial" w:hAnsi="Arial" w:cs="Arial"/>
          <w:color w:val="000000"/>
          <w:kern w:val="0"/>
          <w:sz w:val="24"/>
          <w:szCs w:val="24"/>
          <w:rtl/>
        </w:rPr>
        <w:t xml:space="preserve"> בב"א </w:t>
      </w:r>
      <w:proofErr w:type="spellStart"/>
      <w:r>
        <w:rPr>
          <w:rFonts w:ascii="Arial" w:hAnsi="Arial" w:cs="Arial"/>
          <w:color w:val="000000"/>
          <w:kern w:val="0"/>
          <w:sz w:val="24"/>
          <w:szCs w:val="24"/>
          <w:rtl/>
        </w:rPr>
        <w:t>דאסור</w:t>
      </w:r>
      <w:proofErr w:type="spellEnd"/>
      <w:r>
        <w:rPr>
          <w:rFonts w:ascii="Arial" w:hAnsi="Arial" w:cs="Arial"/>
          <w:color w:val="000000"/>
          <w:kern w:val="0"/>
          <w:sz w:val="24"/>
          <w:szCs w:val="24"/>
          <w:rtl/>
        </w:rPr>
        <w:t xml:space="preserve">, עיין מעדני ארץ פ"ג מה' תרומות </w:t>
      </w:r>
      <w:proofErr w:type="spellStart"/>
      <w:r>
        <w:rPr>
          <w:rFonts w:ascii="Arial" w:hAnsi="Arial" w:cs="Arial"/>
          <w:color w:val="000000"/>
          <w:kern w:val="0"/>
          <w:sz w:val="24"/>
          <w:szCs w:val="24"/>
          <w:rtl/>
        </w:rPr>
        <w:t>הכ"ג</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ז ד"ה ומה שהרמב"ם.</w:t>
      </w:r>
    </w:p>
  </w:footnote>
  <w:footnote w:id="96">
    <w:p w14:paraId="26E70FFD"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(צה)</w:t>
      </w:r>
      <w:r>
        <w:rPr>
          <w:rFonts w:ascii="Arial" w:hAnsi="Arial" w:cs="Arial"/>
          <w:kern w:val="0"/>
          <w:sz w:val="24"/>
          <w:szCs w:val="24"/>
          <w:rtl/>
        </w:rPr>
        <w:t xml:space="preserve"> </w:t>
      </w:r>
      <w:proofErr w:type="spellStart"/>
      <w:r>
        <w:rPr>
          <w:rFonts w:ascii="Arial" w:hAnsi="Arial" w:cs="Arial"/>
          <w:color w:val="000000"/>
          <w:kern w:val="0"/>
          <w:sz w:val="24"/>
          <w:szCs w:val="24"/>
          <w:rtl/>
        </w:rPr>
        <w:t>חזו"א</w:t>
      </w:r>
      <w:proofErr w:type="spellEnd"/>
      <w:r>
        <w:rPr>
          <w:rFonts w:ascii="Arial" w:hAnsi="Arial" w:cs="Arial"/>
          <w:color w:val="000000"/>
          <w:kern w:val="0"/>
          <w:sz w:val="24"/>
          <w:szCs w:val="24"/>
          <w:rtl/>
        </w:rPr>
        <w:t xml:space="preserve"> דמאי סי' ט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טו.</w:t>
      </w:r>
    </w:p>
  </w:footnote>
  <w:footnote w:id="97">
    <w:p w14:paraId="095D1D81"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(צו)</w:t>
      </w:r>
      <w:r>
        <w:rPr>
          <w:rFonts w:ascii="Arial" w:hAnsi="Arial" w:cs="Arial"/>
          <w:kern w:val="0"/>
          <w:sz w:val="24"/>
          <w:szCs w:val="24"/>
          <w:rtl/>
        </w:rPr>
        <w:t xml:space="preserve"> </w:t>
      </w:r>
      <w:proofErr w:type="spellStart"/>
      <w:r>
        <w:rPr>
          <w:rFonts w:ascii="Arial" w:hAnsi="Arial" w:cs="Arial"/>
          <w:color w:val="000000"/>
          <w:kern w:val="0"/>
          <w:sz w:val="24"/>
          <w:szCs w:val="24"/>
          <w:rtl/>
        </w:rPr>
        <w:t>דהכל</w:t>
      </w:r>
      <w:proofErr w:type="spellEnd"/>
      <w:r>
        <w:rPr>
          <w:rFonts w:ascii="Arial" w:hAnsi="Arial" w:cs="Arial"/>
          <w:color w:val="000000"/>
          <w:kern w:val="0"/>
          <w:sz w:val="24"/>
          <w:szCs w:val="24"/>
          <w:rtl/>
        </w:rPr>
        <w:t xml:space="preserve"> גמר </w:t>
      </w:r>
      <w:proofErr w:type="spellStart"/>
      <w:r>
        <w:rPr>
          <w:rFonts w:ascii="Arial" w:hAnsi="Arial" w:cs="Arial"/>
          <w:color w:val="000000"/>
          <w:kern w:val="0"/>
          <w:sz w:val="24"/>
          <w:szCs w:val="24"/>
          <w:rtl/>
        </w:rPr>
        <w:t>מבעו"י</w:t>
      </w:r>
      <w:proofErr w:type="spellEnd"/>
      <w:r>
        <w:rPr>
          <w:rFonts w:ascii="Arial" w:hAnsi="Arial" w:cs="Arial"/>
          <w:color w:val="000000"/>
          <w:kern w:val="0"/>
          <w:sz w:val="24"/>
          <w:szCs w:val="24"/>
          <w:rtl/>
        </w:rPr>
        <w:t>, ואינו צריך אלא להפריש בשבת.</w:t>
      </w:r>
    </w:p>
  </w:footnote>
  <w:footnote w:id="98">
    <w:p w14:paraId="54418101"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(צז)</w:t>
      </w:r>
      <w:r>
        <w:rPr>
          <w:rFonts w:ascii="Arial" w:hAnsi="Arial" w:cs="Arial"/>
          <w:kern w:val="0"/>
          <w:sz w:val="24"/>
          <w:szCs w:val="24"/>
          <w:rtl/>
        </w:rPr>
        <w:t xml:space="preserve"> </w:t>
      </w:r>
      <w:r>
        <w:rPr>
          <w:rFonts w:ascii="Arial" w:hAnsi="Arial" w:cs="Arial"/>
          <w:color w:val="000000"/>
          <w:kern w:val="0"/>
          <w:sz w:val="24"/>
          <w:szCs w:val="24"/>
          <w:rtl/>
        </w:rPr>
        <w:t xml:space="preserve">עיין רמב"ם פ"ט מה' מעשר </w:t>
      </w:r>
      <w:proofErr w:type="spellStart"/>
      <w:r>
        <w:rPr>
          <w:rFonts w:ascii="Arial" w:hAnsi="Arial" w:cs="Arial"/>
          <w:color w:val="000000"/>
          <w:kern w:val="0"/>
          <w:sz w:val="24"/>
          <w:szCs w:val="24"/>
          <w:rtl/>
        </w:rPr>
        <w:t>ה"ט</w:t>
      </w:r>
      <w:proofErr w:type="spellEnd"/>
      <w:r>
        <w:rPr>
          <w:rFonts w:ascii="Arial" w:hAnsi="Arial" w:cs="Arial"/>
          <w:color w:val="000000"/>
          <w:kern w:val="0"/>
          <w:sz w:val="24"/>
          <w:szCs w:val="24"/>
          <w:rtl/>
        </w:rPr>
        <w:t>.</w:t>
      </w:r>
    </w:p>
  </w:footnote>
  <w:footnote w:id="99">
    <w:p w14:paraId="6FFEE478"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(צח)</w:t>
      </w:r>
      <w:r>
        <w:rPr>
          <w:rFonts w:ascii="Arial" w:hAnsi="Arial" w:cs="Arial"/>
          <w:kern w:val="0"/>
          <w:sz w:val="24"/>
          <w:szCs w:val="24"/>
          <w:rtl/>
        </w:rPr>
        <w:t xml:space="preserve"> </w:t>
      </w:r>
      <w:r>
        <w:rPr>
          <w:rFonts w:ascii="Arial" w:hAnsi="Arial" w:cs="Arial"/>
          <w:color w:val="000000"/>
          <w:kern w:val="0"/>
          <w:sz w:val="24"/>
          <w:szCs w:val="24"/>
          <w:rtl/>
        </w:rPr>
        <w:t xml:space="preserve">עיין בספר לקט קמח </w:t>
      </w:r>
      <w:proofErr w:type="spellStart"/>
      <w:r>
        <w:rPr>
          <w:rFonts w:ascii="Arial" w:hAnsi="Arial" w:cs="Arial"/>
          <w:color w:val="000000"/>
          <w:kern w:val="0"/>
          <w:sz w:val="24"/>
          <w:szCs w:val="24"/>
          <w:rtl/>
        </w:rPr>
        <w:t>לר</w:t>
      </w:r>
      <w:proofErr w:type="spellEnd"/>
      <w:r>
        <w:rPr>
          <w:rFonts w:ascii="Arial" w:hAnsi="Arial" w:cs="Arial"/>
          <w:color w:val="000000"/>
          <w:kern w:val="0"/>
          <w:sz w:val="24"/>
          <w:szCs w:val="24"/>
          <w:rtl/>
        </w:rPr>
        <w:t xml:space="preserve">' משה </w:t>
      </w:r>
      <w:proofErr w:type="spellStart"/>
      <w:r>
        <w:rPr>
          <w:rFonts w:ascii="Arial" w:hAnsi="Arial" w:cs="Arial"/>
          <w:color w:val="000000"/>
          <w:kern w:val="0"/>
          <w:sz w:val="24"/>
          <w:szCs w:val="24"/>
          <w:rtl/>
        </w:rPr>
        <w:t>חאגיז</w:t>
      </w:r>
      <w:proofErr w:type="spellEnd"/>
      <w:r>
        <w:rPr>
          <w:rFonts w:ascii="Arial" w:hAnsi="Arial" w:cs="Arial"/>
          <w:color w:val="000000"/>
          <w:kern w:val="0"/>
          <w:sz w:val="24"/>
          <w:szCs w:val="24"/>
          <w:rtl/>
        </w:rPr>
        <w:t xml:space="preserve"> זצ"ל, נדפס </w:t>
      </w:r>
      <w:proofErr w:type="spellStart"/>
      <w:r>
        <w:rPr>
          <w:rFonts w:ascii="Arial" w:hAnsi="Arial" w:cs="Arial"/>
          <w:color w:val="000000"/>
          <w:kern w:val="0"/>
          <w:sz w:val="24"/>
          <w:szCs w:val="24"/>
          <w:rtl/>
        </w:rPr>
        <w:t>בשו"ע</w:t>
      </w:r>
      <w:proofErr w:type="spellEnd"/>
      <w:r>
        <w:rPr>
          <w:rFonts w:ascii="Arial" w:hAnsi="Arial" w:cs="Arial"/>
          <w:color w:val="000000"/>
          <w:kern w:val="0"/>
          <w:sz w:val="24"/>
          <w:szCs w:val="24"/>
          <w:rtl/>
        </w:rPr>
        <w:t xml:space="preserve"> הוצאת פאר התורה על </w:t>
      </w:r>
      <w:proofErr w:type="spellStart"/>
      <w:r>
        <w:rPr>
          <w:rFonts w:ascii="Arial" w:hAnsi="Arial" w:cs="Arial"/>
          <w:color w:val="000000"/>
          <w:kern w:val="0"/>
          <w:sz w:val="24"/>
          <w:szCs w:val="24"/>
          <w:rtl/>
        </w:rPr>
        <w:t>או"ח</w:t>
      </w:r>
      <w:proofErr w:type="spellEnd"/>
      <w:r>
        <w:rPr>
          <w:rFonts w:ascii="Arial" w:hAnsi="Arial" w:cs="Arial"/>
          <w:color w:val="000000"/>
          <w:kern w:val="0"/>
          <w:sz w:val="24"/>
          <w:szCs w:val="24"/>
          <w:rtl/>
        </w:rPr>
        <w:t xml:space="preserve"> (עמוד סט), </w:t>
      </w:r>
      <w:proofErr w:type="spellStart"/>
      <w:r>
        <w:rPr>
          <w:rFonts w:ascii="Arial" w:hAnsi="Arial" w:cs="Arial"/>
          <w:color w:val="000000"/>
          <w:kern w:val="0"/>
          <w:sz w:val="24"/>
          <w:szCs w:val="24"/>
          <w:rtl/>
        </w:rPr>
        <w:t>דמותר</w:t>
      </w:r>
      <w:proofErr w:type="spellEnd"/>
      <w:r>
        <w:rPr>
          <w:rFonts w:ascii="Arial" w:hAnsi="Arial" w:cs="Arial"/>
          <w:color w:val="000000"/>
          <w:kern w:val="0"/>
          <w:sz w:val="24"/>
          <w:szCs w:val="24"/>
          <w:rtl/>
        </w:rPr>
        <w:t xml:space="preserve"> להתנות על הפרשת </w:t>
      </w:r>
      <w:proofErr w:type="spellStart"/>
      <w:r>
        <w:rPr>
          <w:rFonts w:ascii="Arial" w:hAnsi="Arial" w:cs="Arial"/>
          <w:color w:val="000000"/>
          <w:kern w:val="0"/>
          <w:sz w:val="24"/>
          <w:szCs w:val="24"/>
          <w:rtl/>
        </w:rPr>
        <w:t>תרו"מ</w:t>
      </w:r>
      <w:proofErr w:type="spellEnd"/>
      <w:r>
        <w:rPr>
          <w:rFonts w:ascii="Arial" w:hAnsi="Arial" w:cs="Arial"/>
          <w:color w:val="000000"/>
          <w:kern w:val="0"/>
          <w:sz w:val="24"/>
          <w:szCs w:val="24"/>
          <w:rtl/>
        </w:rPr>
        <w:t xml:space="preserve"> מתחילת השנה לכל השנה כולה, ושמעתי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דדין זה תמוה מאד, </w:t>
      </w:r>
      <w:proofErr w:type="spellStart"/>
      <w:r>
        <w:rPr>
          <w:rFonts w:ascii="Arial" w:hAnsi="Arial" w:cs="Arial"/>
          <w:color w:val="000000"/>
          <w:kern w:val="0"/>
          <w:sz w:val="24"/>
          <w:szCs w:val="24"/>
          <w:rtl/>
        </w:rPr>
        <w:t>דהא</w:t>
      </w:r>
      <w:proofErr w:type="spellEnd"/>
      <w:r>
        <w:rPr>
          <w:rFonts w:ascii="Arial" w:hAnsi="Arial" w:cs="Arial"/>
          <w:color w:val="000000"/>
          <w:kern w:val="0"/>
          <w:sz w:val="24"/>
          <w:szCs w:val="24"/>
          <w:rtl/>
        </w:rPr>
        <w:t xml:space="preserve"> לפי המבואר להלן סע' </w:t>
      </w:r>
      <w:proofErr w:type="spellStart"/>
      <w:r>
        <w:rPr>
          <w:rFonts w:ascii="Arial" w:hAnsi="Arial" w:cs="Arial"/>
          <w:color w:val="000000"/>
          <w:kern w:val="0"/>
          <w:sz w:val="24"/>
          <w:szCs w:val="24"/>
          <w:rtl/>
        </w:rPr>
        <w:t>כו</w:t>
      </w:r>
      <w:proofErr w:type="spellEnd"/>
      <w:r>
        <w:rPr>
          <w:rFonts w:ascii="Arial" w:hAnsi="Arial" w:cs="Arial"/>
          <w:color w:val="000000"/>
          <w:kern w:val="0"/>
          <w:sz w:val="24"/>
          <w:szCs w:val="24"/>
          <w:rtl/>
        </w:rPr>
        <w:t>, מועיל תנאי זה רק בפירות שברשותו.</w:t>
      </w:r>
    </w:p>
  </w:footnote>
  <w:footnote w:id="100">
    <w:p w14:paraId="208FB905"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(צט)</w:t>
      </w:r>
      <w:r>
        <w:rPr>
          <w:rFonts w:ascii="Arial" w:hAnsi="Arial" w:cs="Arial"/>
          <w:kern w:val="0"/>
          <w:sz w:val="24"/>
          <w:szCs w:val="24"/>
          <w:rtl/>
        </w:rPr>
        <w:t xml:space="preserve"> </w:t>
      </w:r>
      <w:r>
        <w:rPr>
          <w:rFonts w:ascii="Arial" w:hAnsi="Arial" w:cs="Arial"/>
          <w:color w:val="000000"/>
          <w:kern w:val="0"/>
          <w:sz w:val="24"/>
          <w:szCs w:val="24"/>
          <w:rtl/>
        </w:rPr>
        <w:t xml:space="preserve">דרך אמונה הלכות מעשר פ"ט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סח, בשם הירושלמי.</w:t>
      </w:r>
    </w:p>
  </w:footnote>
  <w:footnote w:id="101">
    <w:p w14:paraId="44B9BE2C"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w:t>
      </w:r>
      <w:r>
        <w:rPr>
          <w:rFonts w:ascii="Arial" w:hAnsi="Arial" w:cs="Arial"/>
          <w:kern w:val="0"/>
          <w:sz w:val="24"/>
          <w:szCs w:val="24"/>
          <w:rtl/>
        </w:rPr>
        <w:t xml:space="preserve"> </w:t>
      </w:r>
      <w:proofErr w:type="spellStart"/>
      <w:r>
        <w:rPr>
          <w:rFonts w:ascii="Arial" w:hAnsi="Arial" w:cs="Arial"/>
          <w:color w:val="000000"/>
          <w:kern w:val="0"/>
          <w:sz w:val="24"/>
          <w:szCs w:val="24"/>
          <w:rtl/>
        </w:rPr>
        <w:t>חזו"א</w:t>
      </w:r>
      <w:proofErr w:type="spellEnd"/>
      <w:r>
        <w:rPr>
          <w:rFonts w:ascii="Arial" w:hAnsi="Arial" w:cs="Arial"/>
          <w:color w:val="000000"/>
          <w:kern w:val="0"/>
          <w:sz w:val="24"/>
          <w:szCs w:val="24"/>
          <w:rtl/>
        </w:rPr>
        <w:t xml:space="preserve"> דמאי סי' ט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 xml:space="preserve">, וכן אין לפדות מע"ש על מעותיו של </w:t>
      </w:r>
      <w:proofErr w:type="spellStart"/>
      <w:r>
        <w:rPr>
          <w:rFonts w:ascii="Arial" w:hAnsi="Arial" w:cs="Arial"/>
          <w:color w:val="000000"/>
          <w:kern w:val="0"/>
          <w:sz w:val="24"/>
          <w:szCs w:val="24"/>
          <w:rtl/>
        </w:rPr>
        <w:t>חבירו</w:t>
      </w:r>
      <w:proofErr w:type="spellEnd"/>
      <w:r>
        <w:rPr>
          <w:rFonts w:ascii="Arial" w:hAnsi="Arial" w:cs="Arial"/>
          <w:color w:val="000000"/>
          <w:kern w:val="0"/>
          <w:sz w:val="24"/>
          <w:szCs w:val="24"/>
          <w:rtl/>
        </w:rPr>
        <w:t xml:space="preserve"> אא"כ קבל ממנו רשות </w:t>
      </w:r>
      <w:proofErr w:type="spellStart"/>
      <w:r>
        <w:rPr>
          <w:rFonts w:ascii="Arial" w:hAnsi="Arial" w:cs="Arial"/>
          <w:color w:val="000000"/>
          <w:kern w:val="0"/>
          <w:sz w:val="24"/>
          <w:szCs w:val="24"/>
          <w:rtl/>
        </w:rPr>
        <w:t>מבעו"י</w:t>
      </w:r>
      <w:proofErr w:type="spellEnd"/>
      <w:r>
        <w:rPr>
          <w:rFonts w:ascii="Arial" w:hAnsi="Arial" w:cs="Arial"/>
          <w:color w:val="000000"/>
          <w:kern w:val="0"/>
          <w:sz w:val="24"/>
          <w:szCs w:val="24"/>
          <w:rtl/>
        </w:rPr>
        <w:t xml:space="preserve">, ולא שיבקש ממנו בשבת,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w:t>
      </w:r>
    </w:p>
  </w:footnote>
  <w:footnote w:id="102">
    <w:p w14:paraId="24C17128"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(קא)</w:t>
      </w:r>
      <w:r>
        <w:rPr>
          <w:rFonts w:ascii="Arial" w:hAnsi="Arial" w:cs="Arial"/>
          <w:kern w:val="0"/>
          <w:sz w:val="24"/>
          <w:szCs w:val="24"/>
          <w:rtl/>
        </w:rPr>
        <w:t xml:space="preserve"> </w:t>
      </w:r>
      <w:r>
        <w:rPr>
          <w:rFonts w:ascii="Arial" w:hAnsi="Arial" w:cs="Arial"/>
          <w:color w:val="000000"/>
          <w:kern w:val="0"/>
          <w:sz w:val="24"/>
          <w:szCs w:val="24"/>
          <w:rtl/>
        </w:rPr>
        <w:t xml:space="preserve">שם </w:t>
      </w:r>
      <w:proofErr w:type="spellStart"/>
      <w:r>
        <w:rPr>
          <w:rFonts w:ascii="Arial" w:hAnsi="Arial" w:cs="Arial"/>
          <w:color w:val="000000"/>
          <w:kern w:val="0"/>
          <w:sz w:val="24"/>
          <w:szCs w:val="24"/>
          <w:rtl/>
        </w:rPr>
        <w:t>בחזו"א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יט</w:t>
      </w:r>
      <w:proofErr w:type="spellEnd"/>
      <w:r>
        <w:rPr>
          <w:rFonts w:ascii="Arial" w:hAnsi="Arial" w:cs="Arial"/>
          <w:color w:val="000000"/>
          <w:kern w:val="0"/>
          <w:sz w:val="24"/>
          <w:szCs w:val="24"/>
          <w:rtl/>
        </w:rPr>
        <w:t xml:space="preserve">. ולפי דעת </w:t>
      </w:r>
      <w:proofErr w:type="spellStart"/>
      <w:r>
        <w:rPr>
          <w:rFonts w:ascii="Arial" w:hAnsi="Arial" w:cs="Arial"/>
          <w:color w:val="000000"/>
          <w:kern w:val="0"/>
          <w:sz w:val="24"/>
          <w:szCs w:val="24"/>
          <w:rtl/>
        </w:rPr>
        <w:t>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כל שרוב מעשרים הם, או שרוב פירות המקום מעושרים הם, מועילה תקנה זו ע"י תנאי גם בשל חברו, </w:t>
      </w:r>
      <w:proofErr w:type="spellStart"/>
      <w:r>
        <w:rPr>
          <w:rFonts w:ascii="Arial" w:hAnsi="Arial" w:cs="Arial"/>
          <w:color w:val="000000"/>
          <w:kern w:val="0"/>
          <w:sz w:val="24"/>
          <w:szCs w:val="24"/>
          <w:rtl/>
        </w:rPr>
        <w:t>דומיא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דדמאי</w:t>
      </w:r>
      <w:proofErr w:type="spellEnd"/>
      <w:r>
        <w:rPr>
          <w:rFonts w:ascii="Arial" w:hAnsi="Arial" w:cs="Arial"/>
          <w:color w:val="000000"/>
          <w:kern w:val="0"/>
          <w:sz w:val="24"/>
          <w:szCs w:val="24"/>
          <w:rtl/>
        </w:rPr>
        <w:t xml:space="preserve">, רמב"ם פ"ט מה' מעשר </w:t>
      </w:r>
      <w:proofErr w:type="spellStart"/>
      <w:r>
        <w:rPr>
          <w:rFonts w:ascii="Arial" w:hAnsi="Arial" w:cs="Arial"/>
          <w:color w:val="000000"/>
          <w:kern w:val="0"/>
          <w:sz w:val="24"/>
          <w:szCs w:val="24"/>
          <w:rtl/>
        </w:rPr>
        <w:t>ה"ז</w:t>
      </w:r>
      <w:proofErr w:type="spellEnd"/>
      <w:r>
        <w:rPr>
          <w:rFonts w:ascii="Arial" w:hAnsi="Arial" w:cs="Arial"/>
          <w:color w:val="000000"/>
          <w:kern w:val="0"/>
          <w:sz w:val="24"/>
          <w:szCs w:val="24"/>
          <w:rtl/>
        </w:rPr>
        <w:t xml:space="preserve">. ונימוקו עמו, </w:t>
      </w:r>
      <w:proofErr w:type="spellStart"/>
      <w:r>
        <w:rPr>
          <w:rFonts w:ascii="Arial" w:hAnsi="Arial" w:cs="Arial"/>
          <w:color w:val="000000"/>
          <w:kern w:val="0"/>
          <w:sz w:val="24"/>
          <w:szCs w:val="24"/>
          <w:rtl/>
        </w:rPr>
        <w:t>דמעיקר</w:t>
      </w:r>
      <w:proofErr w:type="spellEnd"/>
      <w:r>
        <w:rPr>
          <w:rFonts w:ascii="Arial" w:hAnsi="Arial" w:cs="Arial"/>
          <w:color w:val="000000"/>
          <w:kern w:val="0"/>
          <w:sz w:val="24"/>
          <w:szCs w:val="24"/>
          <w:rtl/>
        </w:rPr>
        <w:t xml:space="preserve"> הדין נראה, </w:t>
      </w:r>
      <w:proofErr w:type="spellStart"/>
      <w:r>
        <w:rPr>
          <w:rFonts w:ascii="Arial" w:hAnsi="Arial" w:cs="Arial"/>
          <w:color w:val="000000"/>
          <w:kern w:val="0"/>
          <w:sz w:val="24"/>
          <w:szCs w:val="24"/>
          <w:rtl/>
        </w:rPr>
        <w:t>שמכיון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שלענין</w:t>
      </w:r>
      <w:proofErr w:type="spellEnd"/>
      <w:r>
        <w:rPr>
          <w:rFonts w:ascii="Arial" w:hAnsi="Arial" w:cs="Arial"/>
          <w:color w:val="000000"/>
          <w:kern w:val="0"/>
          <w:sz w:val="24"/>
          <w:szCs w:val="24"/>
          <w:rtl/>
        </w:rPr>
        <w:t xml:space="preserve"> ערלה דאורייתא </w:t>
      </w:r>
      <w:proofErr w:type="spellStart"/>
      <w:r>
        <w:rPr>
          <w:rFonts w:ascii="Arial" w:hAnsi="Arial" w:cs="Arial"/>
          <w:color w:val="000000"/>
          <w:kern w:val="0"/>
          <w:sz w:val="24"/>
          <w:szCs w:val="24"/>
          <w:rtl/>
        </w:rPr>
        <w:t>סמכינן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ארובא</w:t>
      </w:r>
      <w:proofErr w:type="spellEnd"/>
      <w:r>
        <w:rPr>
          <w:rFonts w:ascii="Arial" w:hAnsi="Arial" w:cs="Arial"/>
          <w:color w:val="000000"/>
          <w:kern w:val="0"/>
          <w:sz w:val="24"/>
          <w:szCs w:val="24"/>
          <w:rtl/>
        </w:rPr>
        <w:t xml:space="preserve">, וכמבואר ביו"ד סי' רצד סע' </w:t>
      </w:r>
      <w:proofErr w:type="spellStart"/>
      <w:r>
        <w:rPr>
          <w:rFonts w:ascii="Arial" w:hAnsi="Arial" w:cs="Arial"/>
          <w:color w:val="000000"/>
          <w:kern w:val="0"/>
          <w:sz w:val="24"/>
          <w:szCs w:val="24"/>
          <w:rtl/>
        </w:rPr>
        <w:t>יז</w:t>
      </w:r>
      <w:proofErr w:type="spellEnd"/>
      <w:r>
        <w:rPr>
          <w:rFonts w:ascii="Arial" w:hAnsi="Arial" w:cs="Arial"/>
          <w:color w:val="000000"/>
          <w:kern w:val="0"/>
          <w:sz w:val="24"/>
          <w:szCs w:val="24"/>
          <w:rtl/>
        </w:rPr>
        <w:t xml:space="preserve">, וא"כ </w:t>
      </w:r>
      <w:proofErr w:type="spellStart"/>
      <w:r>
        <w:rPr>
          <w:rFonts w:ascii="Arial" w:hAnsi="Arial" w:cs="Arial"/>
          <w:color w:val="000000"/>
          <w:kern w:val="0"/>
          <w:sz w:val="24"/>
          <w:szCs w:val="24"/>
          <w:rtl/>
        </w:rPr>
        <w:t>י"ל</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דכ"ש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בטבל</w:t>
      </w:r>
      <w:proofErr w:type="spellEnd"/>
      <w:r>
        <w:rPr>
          <w:rFonts w:ascii="Arial" w:hAnsi="Arial" w:cs="Arial"/>
          <w:color w:val="000000"/>
          <w:kern w:val="0"/>
          <w:sz w:val="24"/>
          <w:szCs w:val="24"/>
          <w:rtl/>
        </w:rPr>
        <w:t xml:space="preserve"> דרבנן. ולא מיקרי טבל </w:t>
      </w:r>
      <w:proofErr w:type="spellStart"/>
      <w:r>
        <w:rPr>
          <w:rFonts w:ascii="Arial" w:hAnsi="Arial" w:cs="Arial"/>
          <w:color w:val="000000"/>
          <w:kern w:val="0"/>
          <w:sz w:val="24"/>
          <w:szCs w:val="24"/>
          <w:rtl/>
        </w:rPr>
        <w:t>דשיל"מ</w:t>
      </w:r>
      <w:proofErr w:type="spellEnd"/>
      <w:r>
        <w:rPr>
          <w:rFonts w:ascii="Arial" w:hAnsi="Arial" w:cs="Arial"/>
          <w:color w:val="000000"/>
          <w:kern w:val="0"/>
          <w:sz w:val="24"/>
          <w:szCs w:val="24"/>
          <w:rtl/>
        </w:rPr>
        <w:t xml:space="preserve"> אלא רק בתערובת, </w:t>
      </w:r>
      <w:proofErr w:type="spellStart"/>
      <w:r>
        <w:rPr>
          <w:rFonts w:ascii="Arial" w:hAnsi="Arial" w:cs="Arial"/>
          <w:color w:val="000000"/>
          <w:kern w:val="0"/>
          <w:sz w:val="24"/>
          <w:szCs w:val="24"/>
          <w:rtl/>
        </w:rPr>
        <w:t>שודאי</w:t>
      </w:r>
      <w:proofErr w:type="spellEnd"/>
      <w:r>
        <w:rPr>
          <w:rFonts w:ascii="Arial" w:hAnsi="Arial" w:cs="Arial"/>
          <w:color w:val="000000"/>
          <w:kern w:val="0"/>
          <w:sz w:val="24"/>
          <w:szCs w:val="24"/>
          <w:rtl/>
        </w:rPr>
        <w:t xml:space="preserve"> לא הפרישו </w:t>
      </w:r>
      <w:proofErr w:type="spellStart"/>
      <w:r>
        <w:rPr>
          <w:rFonts w:ascii="Arial" w:hAnsi="Arial" w:cs="Arial"/>
          <w:color w:val="000000"/>
          <w:kern w:val="0"/>
          <w:sz w:val="24"/>
          <w:szCs w:val="24"/>
          <w:rtl/>
        </w:rPr>
        <w:t>תרו"מ</w:t>
      </w:r>
      <w:proofErr w:type="spellEnd"/>
      <w:r>
        <w:rPr>
          <w:rFonts w:ascii="Arial" w:hAnsi="Arial" w:cs="Arial"/>
          <w:color w:val="000000"/>
          <w:kern w:val="0"/>
          <w:sz w:val="24"/>
          <w:szCs w:val="24"/>
          <w:rtl/>
        </w:rPr>
        <w:t xml:space="preserve"> מן הטבל שנתערב, </w:t>
      </w:r>
      <w:proofErr w:type="spellStart"/>
      <w:r>
        <w:rPr>
          <w:rFonts w:ascii="Arial" w:hAnsi="Arial" w:cs="Arial"/>
          <w:color w:val="000000"/>
          <w:kern w:val="0"/>
          <w:sz w:val="24"/>
          <w:szCs w:val="24"/>
          <w:rtl/>
        </w:rPr>
        <w:t>משא"כ</w:t>
      </w:r>
      <w:proofErr w:type="spellEnd"/>
      <w:r>
        <w:rPr>
          <w:rFonts w:ascii="Arial" w:hAnsi="Arial" w:cs="Arial"/>
          <w:color w:val="000000"/>
          <w:kern w:val="0"/>
          <w:sz w:val="24"/>
          <w:szCs w:val="24"/>
          <w:rtl/>
        </w:rPr>
        <w:t xml:space="preserve"> בספק טבל בעין, שאם יצטרך להפריש על ספק, הו"ל כדבר שיש בו הוצאות, דלא מיקרי </w:t>
      </w:r>
      <w:proofErr w:type="spellStart"/>
      <w:r>
        <w:rPr>
          <w:rFonts w:ascii="Arial" w:hAnsi="Arial" w:cs="Arial"/>
          <w:color w:val="000000"/>
          <w:kern w:val="0"/>
          <w:sz w:val="24"/>
          <w:szCs w:val="24"/>
          <w:rtl/>
        </w:rPr>
        <w:t>דשיל"מ</w:t>
      </w:r>
      <w:proofErr w:type="spellEnd"/>
      <w:r>
        <w:rPr>
          <w:rFonts w:ascii="Arial" w:hAnsi="Arial" w:cs="Arial"/>
          <w:color w:val="000000"/>
          <w:kern w:val="0"/>
          <w:sz w:val="24"/>
          <w:szCs w:val="24"/>
          <w:rtl/>
        </w:rPr>
        <w:t xml:space="preserve">, יו"ד סי' קב סע' ג, וגם הואיל והוא גופא הוא עיקר הדיון אם חייב להפריש או לא, אין זה </w:t>
      </w:r>
      <w:proofErr w:type="spellStart"/>
      <w:r>
        <w:rPr>
          <w:rFonts w:ascii="Arial" w:hAnsi="Arial" w:cs="Arial"/>
          <w:color w:val="000000"/>
          <w:kern w:val="0"/>
          <w:sz w:val="24"/>
          <w:szCs w:val="24"/>
          <w:rtl/>
        </w:rPr>
        <w:t>חשיב</w:t>
      </w:r>
      <w:proofErr w:type="spellEnd"/>
      <w:r>
        <w:rPr>
          <w:rFonts w:ascii="Arial" w:hAnsi="Arial" w:cs="Arial"/>
          <w:color w:val="000000"/>
          <w:kern w:val="0"/>
          <w:sz w:val="24"/>
          <w:szCs w:val="24"/>
          <w:rtl/>
        </w:rPr>
        <w:t xml:space="preserve"> כלל </w:t>
      </w:r>
      <w:proofErr w:type="spellStart"/>
      <w:r>
        <w:rPr>
          <w:rFonts w:ascii="Arial" w:hAnsi="Arial" w:cs="Arial"/>
          <w:color w:val="000000"/>
          <w:kern w:val="0"/>
          <w:sz w:val="24"/>
          <w:szCs w:val="24"/>
          <w:rtl/>
        </w:rPr>
        <w:t>דשיל"מ</w:t>
      </w:r>
      <w:proofErr w:type="spellEnd"/>
      <w:r>
        <w:rPr>
          <w:rFonts w:ascii="Arial" w:hAnsi="Arial" w:cs="Arial"/>
          <w:color w:val="000000"/>
          <w:kern w:val="0"/>
          <w:sz w:val="24"/>
          <w:szCs w:val="24"/>
          <w:rtl/>
        </w:rPr>
        <w:t xml:space="preserve">, כמבואר בה' חלה, </w:t>
      </w:r>
      <w:proofErr w:type="spellStart"/>
      <w:r>
        <w:rPr>
          <w:rFonts w:ascii="Arial" w:hAnsi="Arial" w:cs="Arial"/>
          <w:color w:val="000000"/>
          <w:kern w:val="0"/>
          <w:sz w:val="24"/>
          <w:szCs w:val="24"/>
          <w:rtl/>
        </w:rPr>
        <w:t>דמקילין</w:t>
      </w:r>
      <w:proofErr w:type="spellEnd"/>
      <w:r>
        <w:rPr>
          <w:rFonts w:ascii="Arial" w:hAnsi="Arial" w:cs="Arial"/>
          <w:color w:val="000000"/>
          <w:kern w:val="0"/>
          <w:sz w:val="24"/>
          <w:szCs w:val="24"/>
          <w:rtl/>
        </w:rPr>
        <w:t xml:space="preserve"> בספק </w:t>
      </w:r>
      <w:proofErr w:type="spellStart"/>
      <w:r>
        <w:rPr>
          <w:rFonts w:ascii="Arial" w:hAnsi="Arial" w:cs="Arial"/>
          <w:color w:val="000000"/>
          <w:kern w:val="0"/>
          <w:sz w:val="24"/>
          <w:szCs w:val="24"/>
          <w:rtl/>
        </w:rPr>
        <w:t>בזה"ז</w:t>
      </w:r>
      <w:proofErr w:type="spellEnd"/>
      <w:r>
        <w:rPr>
          <w:rFonts w:ascii="Arial" w:hAnsi="Arial" w:cs="Arial"/>
          <w:color w:val="000000"/>
          <w:kern w:val="0"/>
          <w:sz w:val="24"/>
          <w:szCs w:val="24"/>
          <w:rtl/>
        </w:rPr>
        <w:t xml:space="preserve"> אף על גב </w:t>
      </w:r>
      <w:proofErr w:type="spellStart"/>
      <w:r>
        <w:rPr>
          <w:rFonts w:ascii="Arial" w:hAnsi="Arial" w:cs="Arial"/>
          <w:color w:val="000000"/>
          <w:kern w:val="0"/>
          <w:sz w:val="24"/>
          <w:szCs w:val="24"/>
          <w:rtl/>
        </w:rPr>
        <w:t>דסגי</w:t>
      </w:r>
      <w:proofErr w:type="spellEnd"/>
      <w:r>
        <w:rPr>
          <w:rFonts w:ascii="Arial" w:hAnsi="Arial" w:cs="Arial"/>
          <w:color w:val="000000"/>
          <w:kern w:val="0"/>
          <w:sz w:val="24"/>
          <w:szCs w:val="24"/>
          <w:rtl/>
        </w:rPr>
        <w:t xml:space="preserve"> בהפרשה כלשהו, ואכמ"ל. וכיון שהירושלמי, פ"ז </w:t>
      </w:r>
      <w:proofErr w:type="spellStart"/>
      <w:r>
        <w:rPr>
          <w:rFonts w:ascii="Arial" w:hAnsi="Arial" w:cs="Arial"/>
          <w:color w:val="000000"/>
          <w:kern w:val="0"/>
          <w:sz w:val="24"/>
          <w:szCs w:val="24"/>
          <w:rtl/>
        </w:rPr>
        <w:t>דדמאי</w:t>
      </w:r>
      <w:proofErr w:type="spellEnd"/>
      <w:r>
        <w:rPr>
          <w:rFonts w:ascii="Arial" w:hAnsi="Arial" w:cs="Arial"/>
          <w:color w:val="000000"/>
          <w:kern w:val="0"/>
          <w:sz w:val="24"/>
          <w:szCs w:val="24"/>
          <w:rtl/>
        </w:rPr>
        <w:t xml:space="preserve"> ה"א, לא חידש לאסור אלא </w:t>
      </w:r>
      <w:proofErr w:type="spellStart"/>
      <w:r>
        <w:rPr>
          <w:rFonts w:ascii="Arial" w:hAnsi="Arial" w:cs="Arial"/>
          <w:color w:val="000000"/>
          <w:kern w:val="0"/>
          <w:sz w:val="24"/>
          <w:szCs w:val="24"/>
          <w:rtl/>
        </w:rPr>
        <w:t>בטבל</w:t>
      </w:r>
      <w:proofErr w:type="spellEnd"/>
      <w:r>
        <w:rPr>
          <w:rFonts w:ascii="Arial" w:hAnsi="Arial" w:cs="Arial"/>
          <w:color w:val="000000"/>
          <w:kern w:val="0"/>
          <w:sz w:val="24"/>
          <w:szCs w:val="24"/>
          <w:rtl/>
        </w:rPr>
        <w:t xml:space="preserve"> ודאי, מסתבר שיש להקל גם בספק, וכ"ש </w:t>
      </w:r>
      <w:proofErr w:type="spellStart"/>
      <w:r>
        <w:rPr>
          <w:rFonts w:ascii="Arial" w:hAnsi="Arial" w:cs="Arial"/>
          <w:color w:val="000000"/>
          <w:kern w:val="0"/>
          <w:sz w:val="24"/>
          <w:szCs w:val="24"/>
          <w:rtl/>
        </w:rPr>
        <w:t>בדאיכא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רובא</w:t>
      </w:r>
      <w:proofErr w:type="spellEnd"/>
      <w:r>
        <w:rPr>
          <w:rFonts w:ascii="Arial" w:hAnsi="Arial" w:cs="Arial"/>
          <w:color w:val="000000"/>
          <w:kern w:val="0"/>
          <w:sz w:val="24"/>
          <w:szCs w:val="24"/>
          <w:rtl/>
        </w:rPr>
        <w:t xml:space="preserve"> מעשרים, וגם בהרבה מקומות בש"ס נקרא ספק טבל בשם דמאי (ועיין גם </w:t>
      </w:r>
      <w:proofErr w:type="spellStart"/>
      <w:r>
        <w:rPr>
          <w:rFonts w:ascii="Arial" w:hAnsi="Arial" w:cs="Arial"/>
          <w:color w:val="000000"/>
          <w:kern w:val="0"/>
          <w:sz w:val="24"/>
          <w:szCs w:val="24"/>
          <w:rtl/>
        </w:rPr>
        <w:t>חזו"א</w:t>
      </w:r>
      <w:proofErr w:type="spellEnd"/>
      <w:r>
        <w:rPr>
          <w:rFonts w:ascii="Arial" w:hAnsi="Arial" w:cs="Arial"/>
          <w:color w:val="000000"/>
          <w:kern w:val="0"/>
          <w:sz w:val="24"/>
          <w:szCs w:val="24"/>
          <w:rtl/>
        </w:rPr>
        <w:t xml:space="preserve">, דמאי סי'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ח). וגם משמע קצת </w:t>
      </w:r>
      <w:proofErr w:type="spellStart"/>
      <w:r>
        <w:rPr>
          <w:rFonts w:ascii="Arial" w:hAnsi="Arial" w:cs="Arial"/>
          <w:color w:val="000000"/>
          <w:kern w:val="0"/>
          <w:sz w:val="24"/>
          <w:szCs w:val="24"/>
          <w:rtl/>
        </w:rPr>
        <w:t>מהר"ש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סיריליאו</w:t>
      </w:r>
      <w:proofErr w:type="spellEnd"/>
      <w:r>
        <w:rPr>
          <w:rFonts w:ascii="Arial" w:hAnsi="Arial" w:cs="Arial"/>
          <w:color w:val="000000"/>
          <w:kern w:val="0"/>
          <w:sz w:val="24"/>
          <w:szCs w:val="24"/>
          <w:rtl/>
        </w:rPr>
        <w:t xml:space="preserve">, שם, דאף טבל שגדל בעציץ שאינו נקוב, דינו </w:t>
      </w:r>
      <w:proofErr w:type="spellStart"/>
      <w:r>
        <w:rPr>
          <w:rFonts w:ascii="Arial" w:hAnsi="Arial" w:cs="Arial"/>
          <w:color w:val="000000"/>
          <w:kern w:val="0"/>
          <w:sz w:val="24"/>
          <w:szCs w:val="24"/>
          <w:rtl/>
        </w:rPr>
        <w:t>לענין</w:t>
      </w:r>
      <w:proofErr w:type="spellEnd"/>
      <w:r>
        <w:rPr>
          <w:rFonts w:ascii="Arial" w:hAnsi="Arial" w:cs="Arial"/>
          <w:color w:val="000000"/>
          <w:kern w:val="0"/>
          <w:sz w:val="24"/>
          <w:szCs w:val="24"/>
          <w:rtl/>
        </w:rPr>
        <w:t xml:space="preserve"> זה כדמאי, עכ"ד. וע' בדרך אמונה פ"ט מהל' מעשר בציון הלכה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קכ</w:t>
      </w:r>
      <w:proofErr w:type="spellEnd"/>
      <w:r>
        <w:rPr>
          <w:rFonts w:ascii="Arial" w:hAnsi="Arial" w:cs="Arial"/>
          <w:color w:val="000000"/>
          <w:kern w:val="0"/>
          <w:sz w:val="24"/>
          <w:szCs w:val="24"/>
          <w:rtl/>
        </w:rPr>
        <w:t>.</w:t>
      </w:r>
    </w:p>
  </w:footnote>
  <w:footnote w:id="103">
    <w:p w14:paraId="2C1ED6D6"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(קב)</w:t>
      </w:r>
      <w:r>
        <w:rPr>
          <w:rFonts w:ascii="Arial" w:hAnsi="Arial" w:cs="Arial"/>
          <w:kern w:val="0"/>
          <w:sz w:val="24"/>
          <w:szCs w:val="24"/>
          <w:rtl/>
        </w:rPr>
        <w:t xml:space="preserve"> </w:t>
      </w:r>
      <w:proofErr w:type="spellStart"/>
      <w:r>
        <w:rPr>
          <w:rFonts w:ascii="Arial" w:hAnsi="Arial" w:cs="Arial"/>
          <w:color w:val="000000"/>
          <w:kern w:val="0"/>
          <w:sz w:val="24"/>
          <w:szCs w:val="24"/>
          <w:rtl/>
        </w:rPr>
        <w:t>חזו"א</w:t>
      </w:r>
      <w:proofErr w:type="spellEnd"/>
      <w:r>
        <w:rPr>
          <w:rFonts w:ascii="Arial" w:hAnsi="Arial" w:cs="Arial"/>
          <w:color w:val="000000"/>
          <w:kern w:val="0"/>
          <w:sz w:val="24"/>
          <w:szCs w:val="24"/>
          <w:rtl/>
        </w:rPr>
        <w:t xml:space="preserve"> דמאי סי' ט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w:t>
      </w:r>
    </w:p>
  </w:footnote>
  <w:footnote w:id="104">
    <w:p w14:paraId="36249846"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(קג)</w:t>
      </w:r>
      <w:r>
        <w:rPr>
          <w:rFonts w:ascii="Arial" w:hAnsi="Arial" w:cs="Arial"/>
          <w:kern w:val="0"/>
          <w:sz w:val="24"/>
          <w:szCs w:val="24"/>
          <w:rtl/>
        </w:rPr>
        <w:t xml:space="preserve"> </w:t>
      </w:r>
      <w:r>
        <w:rPr>
          <w:rFonts w:ascii="Arial" w:hAnsi="Arial" w:cs="Arial"/>
          <w:color w:val="000000"/>
          <w:kern w:val="0"/>
          <w:sz w:val="24"/>
          <w:szCs w:val="24"/>
          <w:rtl/>
        </w:rPr>
        <w:t xml:space="preserve">יום טוב שחל להיות בעש"ק - יכול הוא להפריש בו ביום ע"י תנאי שהתנה מעיו"ט, גם על מה שיאכל בשבת, דלא </w:t>
      </w:r>
      <w:proofErr w:type="spellStart"/>
      <w:r>
        <w:rPr>
          <w:rFonts w:ascii="Arial" w:hAnsi="Arial" w:cs="Arial"/>
          <w:color w:val="000000"/>
          <w:kern w:val="0"/>
          <w:sz w:val="24"/>
          <w:szCs w:val="24"/>
          <w:rtl/>
        </w:rPr>
        <w:t>חמיר</w:t>
      </w:r>
      <w:proofErr w:type="spellEnd"/>
      <w:r>
        <w:rPr>
          <w:rFonts w:ascii="Arial" w:hAnsi="Arial" w:cs="Arial"/>
          <w:color w:val="000000"/>
          <w:kern w:val="0"/>
          <w:sz w:val="24"/>
          <w:szCs w:val="24"/>
          <w:rtl/>
        </w:rPr>
        <w:t xml:space="preserve"> מבישול ושטיפת כלים מיו"ט לשבת ע"י עירוב תבשילין, עיין שו"ת </w:t>
      </w:r>
      <w:proofErr w:type="spellStart"/>
      <w:r>
        <w:rPr>
          <w:rFonts w:ascii="Arial" w:hAnsi="Arial" w:cs="Arial"/>
          <w:color w:val="000000"/>
          <w:kern w:val="0"/>
          <w:sz w:val="24"/>
          <w:szCs w:val="24"/>
          <w:rtl/>
        </w:rPr>
        <w:t>נו"ב</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מהדו"ת</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או"ח</w:t>
      </w:r>
      <w:proofErr w:type="spellEnd"/>
      <w:r>
        <w:rPr>
          <w:rFonts w:ascii="Arial" w:hAnsi="Arial" w:cs="Arial"/>
          <w:color w:val="000000"/>
          <w:kern w:val="0"/>
          <w:sz w:val="24"/>
          <w:szCs w:val="24"/>
          <w:rtl/>
        </w:rPr>
        <w:t xml:space="preserve"> סי' כה.</w:t>
      </w:r>
    </w:p>
  </w:footnote>
  <w:footnote w:id="105">
    <w:p w14:paraId="34F288AD"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(קד)</w:t>
      </w:r>
      <w:r>
        <w:rPr>
          <w:rFonts w:ascii="Arial" w:hAnsi="Arial" w:cs="Arial"/>
          <w:kern w:val="0"/>
          <w:sz w:val="24"/>
          <w:szCs w:val="24"/>
          <w:rtl/>
        </w:rPr>
        <w:t xml:space="preserve"> </w:t>
      </w:r>
      <w:r>
        <w:rPr>
          <w:rFonts w:ascii="Arial" w:hAnsi="Arial" w:cs="Arial"/>
          <w:color w:val="000000"/>
          <w:kern w:val="0"/>
          <w:sz w:val="24"/>
          <w:szCs w:val="24"/>
          <w:rtl/>
        </w:rPr>
        <w:t xml:space="preserve">ושמעתי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דיתכן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דבחלה</w:t>
      </w:r>
      <w:proofErr w:type="spellEnd"/>
      <w:r>
        <w:rPr>
          <w:rFonts w:ascii="Arial" w:hAnsi="Arial" w:cs="Arial"/>
          <w:color w:val="000000"/>
          <w:kern w:val="0"/>
          <w:sz w:val="24"/>
          <w:szCs w:val="24"/>
          <w:rtl/>
        </w:rPr>
        <w:t xml:space="preserve"> מותר גם זה, כי מעולם לא שמענו שאם אחד עשה עיסה ביום טוב, דאם אין דעתו לאכול כל העיסה ביום טוב, שיצטרך לדקדק להפריש חלה רק על מה שבדעתו לאכול ביום טוב, (ועיין להלן הערה קיא בשם </w:t>
      </w:r>
      <w:proofErr w:type="spellStart"/>
      <w:r>
        <w:rPr>
          <w:rFonts w:ascii="Arial" w:hAnsi="Arial" w:cs="Arial"/>
          <w:color w:val="000000"/>
          <w:kern w:val="0"/>
          <w:sz w:val="24"/>
          <w:szCs w:val="24"/>
          <w:rtl/>
        </w:rPr>
        <w:t>הגר"ז</w:t>
      </w:r>
      <w:proofErr w:type="spellEnd"/>
      <w:r>
        <w:rPr>
          <w:rFonts w:ascii="Arial" w:hAnsi="Arial" w:cs="Arial"/>
          <w:color w:val="000000"/>
          <w:kern w:val="0"/>
          <w:sz w:val="24"/>
          <w:szCs w:val="24"/>
          <w:rtl/>
        </w:rPr>
        <w:t xml:space="preserve">, י. י. נ.) והטעם כמו שכתבנו למעלה הערה ס, בשם </w:t>
      </w:r>
      <w:proofErr w:type="spellStart"/>
      <w:r>
        <w:rPr>
          <w:rFonts w:ascii="Arial" w:hAnsi="Arial" w:cs="Arial"/>
          <w:color w:val="000000"/>
          <w:kern w:val="0"/>
          <w:sz w:val="24"/>
          <w:szCs w:val="24"/>
          <w:rtl/>
        </w:rPr>
        <w:t>המג"א</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יא, כיון דלא </w:t>
      </w:r>
      <w:proofErr w:type="spellStart"/>
      <w:r>
        <w:rPr>
          <w:rFonts w:ascii="Arial" w:hAnsi="Arial" w:cs="Arial"/>
          <w:color w:val="000000"/>
          <w:kern w:val="0"/>
          <w:sz w:val="24"/>
          <w:szCs w:val="24"/>
          <w:rtl/>
        </w:rPr>
        <w:t>מינכר</w:t>
      </w:r>
      <w:proofErr w:type="spellEnd"/>
      <w:r>
        <w:rPr>
          <w:rFonts w:ascii="Arial" w:hAnsi="Arial" w:cs="Arial"/>
          <w:color w:val="000000"/>
          <w:kern w:val="0"/>
          <w:sz w:val="24"/>
          <w:szCs w:val="24"/>
          <w:rtl/>
        </w:rPr>
        <w:t xml:space="preserve"> כלל ולא עביד כלום רק מחשבה, לית לן בה. וצ"ע בקובץ שיעורים ביצה </w:t>
      </w:r>
      <w:proofErr w:type="spellStart"/>
      <w:r>
        <w:rPr>
          <w:rFonts w:ascii="Arial" w:hAnsi="Arial" w:cs="Arial"/>
          <w:color w:val="000000"/>
          <w:kern w:val="0"/>
          <w:sz w:val="24"/>
          <w:szCs w:val="24"/>
          <w:rtl/>
        </w:rPr>
        <w:t>סוס"ק</w:t>
      </w:r>
      <w:proofErr w:type="spellEnd"/>
      <w:r>
        <w:rPr>
          <w:rFonts w:ascii="Arial" w:hAnsi="Arial" w:cs="Arial"/>
          <w:color w:val="000000"/>
          <w:kern w:val="0"/>
          <w:sz w:val="24"/>
          <w:szCs w:val="24"/>
          <w:rtl/>
        </w:rPr>
        <w:t xml:space="preserve"> לב, שכתב </w:t>
      </w:r>
      <w:proofErr w:type="spellStart"/>
      <w:r>
        <w:rPr>
          <w:rFonts w:ascii="Arial" w:hAnsi="Arial" w:cs="Arial"/>
          <w:color w:val="000000"/>
          <w:kern w:val="0"/>
          <w:sz w:val="24"/>
          <w:szCs w:val="24"/>
          <w:rtl/>
        </w:rPr>
        <w:t>דלדעת</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תוס</w:t>
      </w:r>
      <w:proofErr w:type="spellEnd"/>
      <w:r>
        <w:rPr>
          <w:rFonts w:ascii="Arial" w:hAnsi="Arial" w:cs="Arial"/>
          <w:color w:val="000000"/>
          <w:kern w:val="0"/>
          <w:sz w:val="24"/>
          <w:szCs w:val="24"/>
          <w:rtl/>
        </w:rPr>
        <w:t xml:space="preserve">', בארץ ישראל אסור משום </w:t>
      </w:r>
      <w:proofErr w:type="spellStart"/>
      <w:r>
        <w:rPr>
          <w:rFonts w:ascii="Arial" w:hAnsi="Arial" w:cs="Arial"/>
          <w:color w:val="000000"/>
          <w:kern w:val="0"/>
          <w:sz w:val="24"/>
          <w:szCs w:val="24"/>
          <w:rtl/>
        </w:rPr>
        <w:t>דמרבה</w:t>
      </w:r>
      <w:proofErr w:type="spellEnd"/>
      <w:r>
        <w:rPr>
          <w:rFonts w:ascii="Arial" w:hAnsi="Arial" w:cs="Arial"/>
          <w:color w:val="000000"/>
          <w:kern w:val="0"/>
          <w:sz w:val="24"/>
          <w:szCs w:val="24"/>
          <w:rtl/>
        </w:rPr>
        <w:t xml:space="preserve"> בתיקון, מ"מ במ"ב כאן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כה (וגם </w:t>
      </w:r>
      <w:proofErr w:type="spellStart"/>
      <w:r>
        <w:rPr>
          <w:rFonts w:ascii="Arial" w:hAnsi="Arial" w:cs="Arial"/>
          <w:color w:val="000000"/>
          <w:kern w:val="0"/>
          <w:sz w:val="24"/>
          <w:szCs w:val="24"/>
          <w:rtl/>
        </w:rPr>
        <w:t>בס"ק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כא</w:t>
      </w:r>
      <w:proofErr w:type="spellEnd"/>
      <w:r>
        <w:rPr>
          <w:rFonts w:ascii="Arial" w:hAnsi="Arial" w:cs="Arial"/>
          <w:color w:val="000000"/>
          <w:kern w:val="0"/>
          <w:sz w:val="24"/>
          <w:szCs w:val="24"/>
          <w:rtl/>
        </w:rPr>
        <w:t xml:space="preserve">) כתב מהפוסקים </w:t>
      </w:r>
      <w:proofErr w:type="spellStart"/>
      <w:r>
        <w:rPr>
          <w:rFonts w:ascii="Arial" w:hAnsi="Arial" w:cs="Arial"/>
          <w:color w:val="000000"/>
          <w:kern w:val="0"/>
          <w:sz w:val="24"/>
          <w:szCs w:val="24"/>
          <w:rtl/>
        </w:rPr>
        <w:t>דשפיר</w:t>
      </w:r>
      <w:proofErr w:type="spellEnd"/>
      <w:r>
        <w:rPr>
          <w:rFonts w:ascii="Arial" w:hAnsi="Arial" w:cs="Arial"/>
          <w:color w:val="000000"/>
          <w:kern w:val="0"/>
          <w:sz w:val="24"/>
          <w:szCs w:val="24"/>
          <w:rtl/>
        </w:rPr>
        <w:t xml:space="preserve"> שרי גם בא"י, עכ"ד; וכ"ז בחלה אבל בהפרשת </w:t>
      </w:r>
      <w:proofErr w:type="spellStart"/>
      <w:r>
        <w:rPr>
          <w:rFonts w:ascii="Arial" w:hAnsi="Arial" w:cs="Arial"/>
          <w:color w:val="000000"/>
          <w:kern w:val="0"/>
          <w:sz w:val="24"/>
          <w:szCs w:val="24"/>
          <w:rtl/>
        </w:rPr>
        <w:t>תו"מ</w:t>
      </w:r>
      <w:proofErr w:type="spellEnd"/>
      <w:r>
        <w:rPr>
          <w:rFonts w:ascii="Arial" w:hAnsi="Arial" w:cs="Arial"/>
          <w:color w:val="000000"/>
          <w:kern w:val="0"/>
          <w:sz w:val="24"/>
          <w:szCs w:val="24"/>
          <w:rtl/>
        </w:rPr>
        <w:t xml:space="preserve"> הרי יש לו להפריש מכל כמות, כמות שונה, ולכן אין להפריש אלא מהפירות שרוצה לאכול בשבת, ותו לא.</w:t>
      </w:r>
    </w:p>
  </w:footnote>
  <w:footnote w:id="106">
    <w:p w14:paraId="5772271E"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(קה)</w:t>
      </w:r>
      <w:r>
        <w:rPr>
          <w:rFonts w:ascii="Arial" w:hAnsi="Arial" w:cs="Arial"/>
          <w:kern w:val="0"/>
          <w:sz w:val="24"/>
          <w:szCs w:val="24"/>
          <w:rtl/>
        </w:rPr>
        <w:t xml:space="preserve"> </w:t>
      </w:r>
      <w:r>
        <w:rPr>
          <w:rFonts w:ascii="Arial" w:hAnsi="Arial" w:cs="Arial"/>
          <w:color w:val="000000"/>
          <w:kern w:val="0"/>
          <w:sz w:val="24"/>
          <w:szCs w:val="24"/>
          <w:rtl/>
        </w:rPr>
        <w:t xml:space="preserve">כ"ה בסוכה </w:t>
      </w:r>
      <w:proofErr w:type="spellStart"/>
      <w:r>
        <w:rPr>
          <w:rFonts w:ascii="Arial" w:hAnsi="Arial" w:cs="Arial"/>
          <w:color w:val="000000"/>
          <w:kern w:val="0"/>
          <w:sz w:val="24"/>
          <w:szCs w:val="24"/>
          <w:rtl/>
        </w:rPr>
        <w:t>כג</w:t>
      </w:r>
      <w:proofErr w:type="spellEnd"/>
      <w:r>
        <w:rPr>
          <w:rFonts w:ascii="Arial" w:hAnsi="Arial" w:cs="Arial"/>
          <w:color w:val="000000"/>
          <w:kern w:val="0"/>
          <w:sz w:val="24"/>
          <w:szCs w:val="24"/>
          <w:rtl/>
        </w:rPr>
        <w:t xml:space="preserve"> ב </w:t>
      </w:r>
      <w:proofErr w:type="spellStart"/>
      <w:r>
        <w:rPr>
          <w:rFonts w:ascii="Arial" w:hAnsi="Arial" w:cs="Arial"/>
          <w:color w:val="000000"/>
          <w:kern w:val="0"/>
          <w:sz w:val="24"/>
          <w:szCs w:val="24"/>
          <w:rtl/>
        </w:rPr>
        <w:t>תוד"ה</w:t>
      </w:r>
      <w:proofErr w:type="spellEnd"/>
      <w:r>
        <w:rPr>
          <w:rFonts w:ascii="Arial" w:hAnsi="Arial" w:cs="Arial"/>
          <w:color w:val="000000"/>
          <w:kern w:val="0"/>
          <w:sz w:val="24"/>
          <w:szCs w:val="24"/>
          <w:rtl/>
        </w:rPr>
        <w:t xml:space="preserve"> שני, בדמאי פ"ד מ"ד </w:t>
      </w:r>
      <w:proofErr w:type="spellStart"/>
      <w:r>
        <w:rPr>
          <w:rFonts w:ascii="Arial" w:hAnsi="Arial" w:cs="Arial"/>
          <w:color w:val="000000"/>
          <w:kern w:val="0"/>
          <w:sz w:val="24"/>
          <w:szCs w:val="24"/>
          <w:rtl/>
        </w:rPr>
        <w:t>בר"ש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ופ"ז</w:t>
      </w:r>
      <w:proofErr w:type="spellEnd"/>
      <w:r>
        <w:rPr>
          <w:rFonts w:ascii="Arial" w:hAnsi="Arial" w:cs="Arial"/>
          <w:color w:val="000000"/>
          <w:kern w:val="0"/>
          <w:sz w:val="24"/>
          <w:szCs w:val="24"/>
          <w:rtl/>
        </w:rPr>
        <w:t xml:space="preserve"> שם בפירוש </w:t>
      </w:r>
      <w:proofErr w:type="spellStart"/>
      <w:r>
        <w:rPr>
          <w:rFonts w:ascii="Arial" w:hAnsi="Arial" w:cs="Arial"/>
          <w:color w:val="000000"/>
          <w:kern w:val="0"/>
          <w:sz w:val="24"/>
          <w:szCs w:val="24"/>
          <w:rtl/>
        </w:rPr>
        <w:t>הרא"ש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או"ק</w:t>
      </w:r>
      <w:proofErr w:type="spellEnd"/>
      <w:r>
        <w:rPr>
          <w:rFonts w:ascii="Arial" w:hAnsi="Arial" w:cs="Arial"/>
          <w:color w:val="000000"/>
          <w:kern w:val="0"/>
          <w:sz w:val="24"/>
          <w:szCs w:val="24"/>
          <w:rtl/>
        </w:rPr>
        <w:t xml:space="preserve"> ח, ועיין קובץ שיעורים ביצה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לב.</w:t>
      </w:r>
    </w:p>
  </w:footnote>
  <w:footnote w:id="107">
    <w:p w14:paraId="515394AC"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(קו)</w:t>
      </w:r>
      <w:r>
        <w:rPr>
          <w:rFonts w:ascii="Arial" w:hAnsi="Arial" w:cs="Arial"/>
          <w:kern w:val="0"/>
          <w:sz w:val="24"/>
          <w:szCs w:val="24"/>
          <w:rtl/>
        </w:rPr>
        <w:t xml:space="preserve"> </w:t>
      </w:r>
      <w:r>
        <w:rPr>
          <w:rFonts w:ascii="Arial" w:hAnsi="Arial" w:cs="Arial"/>
          <w:color w:val="000000"/>
          <w:kern w:val="0"/>
          <w:sz w:val="24"/>
          <w:szCs w:val="24"/>
          <w:rtl/>
        </w:rPr>
        <w:t xml:space="preserve">דהיינו לפחות כמות של מ"ג ביצים וחומש ביצה, 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סע' ג </w:t>
      </w:r>
      <w:proofErr w:type="spellStart"/>
      <w:r>
        <w:rPr>
          <w:rFonts w:ascii="Arial" w:hAnsi="Arial" w:cs="Arial"/>
          <w:color w:val="000000"/>
          <w:kern w:val="0"/>
          <w:sz w:val="24"/>
          <w:szCs w:val="24"/>
          <w:rtl/>
        </w:rPr>
        <w:t>ברמ"א</w:t>
      </w:r>
      <w:proofErr w:type="spellEnd"/>
      <w:r>
        <w:rPr>
          <w:rFonts w:ascii="Arial" w:hAnsi="Arial" w:cs="Arial"/>
          <w:color w:val="000000"/>
          <w:kern w:val="0"/>
          <w:sz w:val="24"/>
          <w:szCs w:val="24"/>
          <w:rtl/>
        </w:rPr>
        <w:t xml:space="preserve">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כו</w:t>
      </w:r>
      <w:proofErr w:type="spellEnd"/>
      <w:r>
        <w:rPr>
          <w:rFonts w:ascii="Arial" w:hAnsi="Arial" w:cs="Arial"/>
          <w:color w:val="000000"/>
          <w:kern w:val="0"/>
          <w:sz w:val="24"/>
          <w:szCs w:val="24"/>
          <w:rtl/>
        </w:rPr>
        <w:t xml:space="preserve">, וע"ש </w:t>
      </w:r>
      <w:proofErr w:type="spellStart"/>
      <w:r>
        <w:rPr>
          <w:rFonts w:ascii="Arial" w:hAnsi="Arial" w:cs="Arial"/>
          <w:color w:val="000000"/>
          <w:kern w:val="0"/>
          <w:sz w:val="24"/>
          <w:szCs w:val="24"/>
          <w:rtl/>
        </w:rPr>
        <w:t>בשעה"צ</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ל, </w:t>
      </w:r>
      <w:proofErr w:type="spellStart"/>
      <w:r>
        <w:rPr>
          <w:rFonts w:ascii="Arial" w:hAnsi="Arial" w:cs="Arial"/>
          <w:color w:val="000000"/>
          <w:kern w:val="0"/>
          <w:sz w:val="24"/>
          <w:szCs w:val="24"/>
          <w:rtl/>
        </w:rPr>
        <w:t>דהעיסה</w:t>
      </w:r>
      <w:proofErr w:type="spellEnd"/>
      <w:r>
        <w:rPr>
          <w:rFonts w:ascii="Arial" w:hAnsi="Arial" w:cs="Arial"/>
          <w:color w:val="000000"/>
          <w:kern w:val="0"/>
          <w:sz w:val="24"/>
          <w:szCs w:val="24"/>
          <w:rtl/>
        </w:rPr>
        <w:t xml:space="preserve"> (הישנה) לפני שהופרשה ממנה חלה, היא מוקצה, ומשמע דאף שיש לה תקנה, וכנזכר בפנים. </w:t>
      </w:r>
      <w:proofErr w:type="spellStart"/>
      <w:r>
        <w:rPr>
          <w:rFonts w:ascii="Arial" w:hAnsi="Arial" w:cs="Arial"/>
          <w:color w:val="000000"/>
          <w:kern w:val="0"/>
          <w:sz w:val="24"/>
          <w:szCs w:val="24"/>
          <w:rtl/>
        </w:rPr>
        <w:t>ומהגרש"ז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שמעתי, </w:t>
      </w:r>
      <w:proofErr w:type="spellStart"/>
      <w:r>
        <w:rPr>
          <w:rFonts w:ascii="Arial" w:hAnsi="Arial" w:cs="Arial"/>
          <w:color w:val="000000"/>
          <w:kern w:val="0"/>
          <w:sz w:val="24"/>
          <w:szCs w:val="24"/>
          <w:rtl/>
        </w:rPr>
        <w:t>דלאחר</w:t>
      </w:r>
      <w:proofErr w:type="spellEnd"/>
      <w:r>
        <w:rPr>
          <w:rFonts w:ascii="Arial" w:hAnsi="Arial" w:cs="Arial"/>
          <w:color w:val="000000"/>
          <w:kern w:val="0"/>
          <w:sz w:val="24"/>
          <w:szCs w:val="24"/>
          <w:rtl/>
        </w:rPr>
        <w:t xml:space="preserve"> שכבר הכין עיסה אחרת ויכול לתקן </w:t>
      </w:r>
      <w:proofErr w:type="spellStart"/>
      <w:r>
        <w:rPr>
          <w:rFonts w:ascii="Arial" w:hAnsi="Arial" w:cs="Arial"/>
          <w:color w:val="000000"/>
          <w:kern w:val="0"/>
          <w:sz w:val="24"/>
          <w:szCs w:val="24"/>
          <w:rtl/>
        </w:rPr>
        <w:t>הכל</w:t>
      </w:r>
      <w:proofErr w:type="spellEnd"/>
      <w:r>
        <w:rPr>
          <w:rFonts w:ascii="Arial" w:hAnsi="Arial" w:cs="Arial"/>
          <w:color w:val="000000"/>
          <w:kern w:val="0"/>
          <w:sz w:val="24"/>
          <w:szCs w:val="24"/>
          <w:rtl/>
        </w:rPr>
        <w:t xml:space="preserve">, פקע שם מוקצה מכל מה שיש לו, </w:t>
      </w:r>
      <w:proofErr w:type="spellStart"/>
      <w:r>
        <w:rPr>
          <w:rFonts w:ascii="Arial" w:hAnsi="Arial" w:cs="Arial"/>
          <w:color w:val="000000"/>
          <w:kern w:val="0"/>
          <w:sz w:val="24"/>
          <w:szCs w:val="24"/>
          <w:rtl/>
        </w:rPr>
        <w:t>דלכאורה</w:t>
      </w:r>
      <w:proofErr w:type="spellEnd"/>
      <w:r>
        <w:rPr>
          <w:rFonts w:ascii="Arial" w:hAnsi="Arial" w:cs="Arial"/>
          <w:color w:val="000000"/>
          <w:kern w:val="0"/>
          <w:sz w:val="24"/>
          <w:szCs w:val="24"/>
          <w:rtl/>
        </w:rPr>
        <w:t xml:space="preserve"> קשה להבין, </w:t>
      </w:r>
      <w:proofErr w:type="spellStart"/>
      <w:r>
        <w:rPr>
          <w:rFonts w:ascii="Arial" w:hAnsi="Arial" w:cs="Arial"/>
          <w:color w:val="000000"/>
          <w:kern w:val="0"/>
          <w:sz w:val="24"/>
          <w:szCs w:val="24"/>
          <w:rtl/>
        </w:rPr>
        <w:t>דכיון</w:t>
      </w:r>
      <w:proofErr w:type="spellEnd"/>
      <w:r>
        <w:rPr>
          <w:rFonts w:ascii="Arial" w:hAnsi="Arial" w:cs="Arial"/>
          <w:color w:val="000000"/>
          <w:kern w:val="0"/>
          <w:sz w:val="24"/>
          <w:szCs w:val="24"/>
          <w:rtl/>
        </w:rPr>
        <w:t xml:space="preserve"> שיש לו תקנה לתקן את המאפה של אתמול, מה טעם </w:t>
      </w:r>
      <w:proofErr w:type="spellStart"/>
      <w:r>
        <w:rPr>
          <w:rFonts w:ascii="Arial" w:hAnsi="Arial" w:cs="Arial"/>
          <w:color w:val="000000"/>
          <w:kern w:val="0"/>
          <w:sz w:val="24"/>
          <w:szCs w:val="24"/>
          <w:rtl/>
        </w:rPr>
        <w:t>חשיב</w:t>
      </w:r>
      <w:proofErr w:type="spellEnd"/>
      <w:r>
        <w:rPr>
          <w:rFonts w:ascii="Arial" w:hAnsi="Arial" w:cs="Arial"/>
          <w:color w:val="000000"/>
          <w:kern w:val="0"/>
          <w:sz w:val="24"/>
          <w:szCs w:val="24"/>
          <w:rtl/>
        </w:rPr>
        <w:t xml:space="preserve"> מוקצה, ולכן אין לך בו אלא חידושו, ועכ"פ לאחר שכבר הכין עיסה לתקן בה את המאפה של אתמול - יורד ממנו שם מוקצה, </w:t>
      </w:r>
      <w:proofErr w:type="spellStart"/>
      <w:r>
        <w:rPr>
          <w:rFonts w:ascii="Arial" w:hAnsi="Arial" w:cs="Arial"/>
          <w:color w:val="000000"/>
          <w:kern w:val="0"/>
          <w:sz w:val="24"/>
          <w:szCs w:val="24"/>
          <w:rtl/>
        </w:rPr>
        <w:t>ודו"ק</w:t>
      </w:r>
      <w:proofErr w:type="spellEnd"/>
      <w:r>
        <w:rPr>
          <w:rFonts w:ascii="Arial" w:hAnsi="Arial" w:cs="Arial"/>
          <w:color w:val="000000"/>
          <w:kern w:val="0"/>
          <w:sz w:val="24"/>
          <w:szCs w:val="24"/>
          <w:rtl/>
        </w:rPr>
        <w:t xml:space="preserve">. אך צ"ע כיון שאסור אפילו בטלטול, למה לא יהיה מוקצה לכל היום משום </w:t>
      </w:r>
      <w:proofErr w:type="spellStart"/>
      <w:r>
        <w:rPr>
          <w:rFonts w:ascii="Arial" w:hAnsi="Arial" w:cs="Arial"/>
          <w:color w:val="000000"/>
          <w:kern w:val="0"/>
          <w:sz w:val="24"/>
          <w:szCs w:val="24"/>
          <w:rtl/>
        </w:rPr>
        <w:t>מיגו</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דאיתקצאי</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דאסור</w:t>
      </w:r>
      <w:proofErr w:type="spellEnd"/>
      <w:r>
        <w:rPr>
          <w:rFonts w:ascii="Arial" w:hAnsi="Arial" w:cs="Arial"/>
          <w:color w:val="000000"/>
          <w:kern w:val="0"/>
          <w:sz w:val="24"/>
          <w:szCs w:val="24"/>
          <w:rtl/>
        </w:rPr>
        <w:t xml:space="preserve"> ביום טוב אפילו בלא </w:t>
      </w:r>
      <w:proofErr w:type="spellStart"/>
      <w:r>
        <w:rPr>
          <w:rFonts w:ascii="Arial" w:hAnsi="Arial" w:cs="Arial"/>
          <w:color w:val="000000"/>
          <w:kern w:val="0"/>
          <w:sz w:val="24"/>
          <w:szCs w:val="24"/>
          <w:rtl/>
        </w:rPr>
        <w:t>דחינהו</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בידים</w:t>
      </w:r>
      <w:proofErr w:type="spellEnd"/>
      <w:r>
        <w:rPr>
          <w:rFonts w:ascii="Arial" w:hAnsi="Arial" w:cs="Arial"/>
          <w:color w:val="000000"/>
          <w:kern w:val="0"/>
          <w:sz w:val="24"/>
          <w:szCs w:val="24"/>
          <w:rtl/>
        </w:rPr>
        <w:t xml:space="preserve">. אולם גם </w:t>
      </w:r>
      <w:proofErr w:type="spellStart"/>
      <w:r>
        <w:rPr>
          <w:rFonts w:ascii="Arial" w:hAnsi="Arial" w:cs="Arial"/>
          <w:color w:val="000000"/>
          <w:kern w:val="0"/>
          <w:sz w:val="24"/>
          <w:szCs w:val="24"/>
          <w:rtl/>
        </w:rPr>
        <w:t>לענין</w:t>
      </w:r>
      <w:proofErr w:type="spellEnd"/>
      <w:r>
        <w:rPr>
          <w:rFonts w:ascii="Arial" w:hAnsi="Arial" w:cs="Arial"/>
          <w:color w:val="000000"/>
          <w:kern w:val="0"/>
          <w:sz w:val="24"/>
          <w:szCs w:val="24"/>
          <w:rtl/>
        </w:rPr>
        <w:t xml:space="preserve"> שבת תמהו </w:t>
      </w:r>
      <w:proofErr w:type="spellStart"/>
      <w:r>
        <w:rPr>
          <w:rFonts w:ascii="Arial" w:hAnsi="Arial" w:cs="Arial"/>
          <w:color w:val="000000"/>
          <w:kern w:val="0"/>
          <w:sz w:val="24"/>
          <w:szCs w:val="24"/>
          <w:rtl/>
        </w:rPr>
        <w:t>התוס</w:t>
      </w:r>
      <w:proofErr w:type="spellEnd"/>
      <w:r>
        <w:rPr>
          <w:rFonts w:ascii="Arial" w:hAnsi="Arial" w:cs="Arial"/>
          <w:color w:val="000000"/>
          <w:kern w:val="0"/>
          <w:sz w:val="24"/>
          <w:szCs w:val="24"/>
          <w:rtl/>
        </w:rPr>
        <w:t xml:space="preserve">' בשבת מג א </w:t>
      </w:r>
      <w:proofErr w:type="spellStart"/>
      <w:r>
        <w:rPr>
          <w:rFonts w:ascii="Arial" w:hAnsi="Arial" w:cs="Arial"/>
          <w:color w:val="000000"/>
          <w:kern w:val="0"/>
          <w:sz w:val="24"/>
          <w:szCs w:val="24"/>
          <w:rtl/>
        </w:rPr>
        <w:t>אהא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דטבל</w:t>
      </w:r>
      <w:proofErr w:type="spellEnd"/>
      <w:r>
        <w:rPr>
          <w:rFonts w:ascii="Arial" w:hAnsi="Arial" w:cs="Arial"/>
          <w:color w:val="000000"/>
          <w:kern w:val="0"/>
          <w:sz w:val="24"/>
          <w:szCs w:val="24"/>
          <w:rtl/>
        </w:rPr>
        <w:t xml:space="preserve"> מוכן הוא אצל שבת, </w:t>
      </w:r>
      <w:proofErr w:type="spellStart"/>
      <w:r>
        <w:rPr>
          <w:rFonts w:ascii="Arial" w:hAnsi="Arial" w:cs="Arial"/>
          <w:color w:val="000000"/>
          <w:kern w:val="0"/>
          <w:sz w:val="24"/>
          <w:szCs w:val="24"/>
          <w:rtl/>
        </w:rPr>
        <w:t>דאמאי</w:t>
      </w:r>
      <w:proofErr w:type="spellEnd"/>
      <w:r>
        <w:rPr>
          <w:rFonts w:ascii="Arial" w:hAnsi="Arial" w:cs="Arial"/>
          <w:color w:val="000000"/>
          <w:kern w:val="0"/>
          <w:sz w:val="24"/>
          <w:szCs w:val="24"/>
          <w:rtl/>
        </w:rPr>
        <w:t xml:space="preserve"> לא אסור משום </w:t>
      </w:r>
      <w:proofErr w:type="spellStart"/>
      <w:r>
        <w:rPr>
          <w:rFonts w:ascii="Arial" w:hAnsi="Arial" w:cs="Arial"/>
          <w:color w:val="000000"/>
          <w:kern w:val="0"/>
          <w:sz w:val="24"/>
          <w:szCs w:val="24"/>
          <w:rtl/>
        </w:rPr>
        <w:t>מיגו</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דאיתקצאי</w:t>
      </w:r>
      <w:proofErr w:type="spellEnd"/>
      <w:r>
        <w:rPr>
          <w:rFonts w:ascii="Arial" w:hAnsi="Arial" w:cs="Arial"/>
          <w:color w:val="000000"/>
          <w:kern w:val="0"/>
          <w:sz w:val="24"/>
          <w:szCs w:val="24"/>
          <w:rtl/>
        </w:rPr>
        <w:t xml:space="preserve">, ולא תירצו כלום, ומסתבר </w:t>
      </w:r>
      <w:proofErr w:type="spellStart"/>
      <w:r>
        <w:rPr>
          <w:rFonts w:ascii="Arial" w:hAnsi="Arial" w:cs="Arial"/>
          <w:color w:val="000000"/>
          <w:kern w:val="0"/>
          <w:sz w:val="24"/>
          <w:szCs w:val="24"/>
          <w:rtl/>
        </w:rPr>
        <w:t>דה"ה</w:t>
      </w:r>
      <w:proofErr w:type="spellEnd"/>
      <w:r>
        <w:rPr>
          <w:rFonts w:ascii="Arial" w:hAnsi="Arial" w:cs="Arial"/>
          <w:color w:val="000000"/>
          <w:kern w:val="0"/>
          <w:sz w:val="24"/>
          <w:szCs w:val="24"/>
          <w:rtl/>
        </w:rPr>
        <w:t xml:space="preserve"> נמי </w:t>
      </w:r>
      <w:proofErr w:type="spellStart"/>
      <w:r>
        <w:rPr>
          <w:rFonts w:ascii="Arial" w:hAnsi="Arial" w:cs="Arial"/>
          <w:color w:val="000000"/>
          <w:kern w:val="0"/>
          <w:sz w:val="24"/>
          <w:szCs w:val="24"/>
          <w:rtl/>
        </w:rPr>
        <w:t>לענין</w:t>
      </w:r>
      <w:proofErr w:type="spellEnd"/>
      <w:r>
        <w:rPr>
          <w:rFonts w:ascii="Arial" w:hAnsi="Arial" w:cs="Arial"/>
          <w:color w:val="000000"/>
          <w:kern w:val="0"/>
          <w:sz w:val="24"/>
          <w:szCs w:val="24"/>
          <w:rtl/>
        </w:rPr>
        <w:t xml:space="preserve"> יום טוב. אבל מ"מ צ"ע דמאי שנא מבהמה שצריכה שחיטה ולא חזי </w:t>
      </w:r>
      <w:proofErr w:type="spellStart"/>
      <w:r>
        <w:rPr>
          <w:rFonts w:ascii="Arial" w:hAnsi="Arial" w:cs="Arial"/>
          <w:color w:val="000000"/>
          <w:kern w:val="0"/>
          <w:sz w:val="24"/>
          <w:szCs w:val="24"/>
          <w:rtl/>
        </w:rPr>
        <w:t>לאומצא</w:t>
      </w:r>
      <w:proofErr w:type="spellEnd"/>
      <w:r>
        <w:rPr>
          <w:rFonts w:ascii="Arial" w:hAnsi="Arial" w:cs="Arial"/>
          <w:color w:val="000000"/>
          <w:kern w:val="0"/>
          <w:sz w:val="24"/>
          <w:szCs w:val="24"/>
          <w:rtl/>
        </w:rPr>
        <w:t xml:space="preserve"> רק לאחר בישול, </w:t>
      </w:r>
      <w:proofErr w:type="spellStart"/>
      <w:r>
        <w:rPr>
          <w:rFonts w:ascii="Arial" w:hAnsi="Arial" w:cs="Arial"/>
          <w:color w:val="000000"/>
          <w:kern w:val="0"/>
          <w:sz w:val="24"/>
          <w:szCs w:val="24"/>
          <w:rtl/>
        </w:rPr>
        <w:t>וה"נ</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בנידו"ד</w:t>
      </w:r>
      <w:proofErr w:type="spellEnd"/>
      <w:r>
        <w:rPr>
          <w:rFonts w:ascii="Arial" w:hAnsi="Arial" w:cs="Arial"/>
          <w:color w:val="000000"/>
          <w:kern w:val="0"/>
          <w:sz w:val="24"/>
          <w:szCs w:val="24"/>
          <w:rtl/>
        </w:rPr>
        <w:t xml:space="preserve"> צריך ללוש עיסה ולהפריש חלה, ואף ששם התיקון הוא בגוף הדבר, מ"מ הרי גם שם צריכים לשוחט וסכין וגם אש לבשל </w:t>
      </w:r>
      <w:proofErr w:type="spellStart"/>
      <w:r>
        <w:rPr>
          <w:rFonts w:ascii="Arial" w:hAnsi="Arial" w:cs="Arial"/>
          <w:color w:val="000000"/>
          <w:kern w:val="0"/>
          <w:sz w:val="24"/>
          <w:szCs w:val="24"/>
          <w:rtl/>
        </w:rPr>
        <w:t>ואפ"ה</w:t>
      </w:r>
      <w:proofErr w:type="spellEnd"/>
      <w:r>
        <w:rPr>
          <w:rFonts w:ascii="Arial" w:hAnsi="Arial" w:cs="Arial"/>
          <w:color w:val="000000"/>
          <w:kern w:val="0"/>
          <w:sz w:val="24"/>
          <w:szCs w:val="24"/>
          <w:rtl/>
        </w:rPr>
        <w:t xml:space="preserve"> אין זה מוקצה, </w:t>
      </w:r>
      <w:proofErr w:type="spellStart"/>
      <w:r>
        <w:rPr>
          <w:rFonts w:ascii="Arial" w:hAnsi="Arial" w:cs="Arial"/>
          <w:color w:val="000000"/>
          <w:kern w:val="0"/>
          <w:sz w:val="24"/>
          <w:szCs w:val="24"/>
          <w:rtl/>
        </w:rPr>
        <w:t>וה"נ</w:t>
      </w:r>
      <w:proofErr w:type="spellEnd"/>
      <w:r>
        <w:rPr>
          <w:rFonts w:ascii="Arial" w:hAnsi="Arial" w:cs="Arial"/>
          <w:color w:val="000000"/>
          <w:kern w:val="0"/>
          <w:sz w:val="24"/>
          <w:szCs w:val="24"/>
          <w:rtl/>
        </w:rPr>
        <w:t xml:space="preserve"> כשצריכים לעוד עיסה, עכ"ד. ובחלת חו"ל, כיון </w:t>
      </w:r>
      <w:proofErr w:type="spellStart"/>
      <w:r>
        <w:rPr>
          <w:rFonts w:ascii="Arial" w:hAnsi="Arial" w:cs="Arial"/>
          <w:color w:val="000000"/>
          <w:kern w:val="0"/>
          <w:sz w:val="24"/>
          <w:szCs w:val="24"/>
          <w:rtl/>
        </w:rPr>
        <w:t>דקיי"ל</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דאוכל</w:t>
      </w:r>
      <w:proofErr w:type="spellEnd"/>
      <w:r>
        <w:rPr>
          <w:rFonts w:ascii="Arial" w:hAnsi="Arial" w:cs="Arial"/>
          <w:color w:val="000000"/>
          <w:kern w:val="0"/>
          <w:sz w:val="24"/>
          <w:szCs w:val="24"/>
          <w:rtl/>
        </w:rPr>
        <w:t xml:space="preserve"> ומשייר, ודאי </w:t>
      </w:r>
      <w:proofErr w:type="spellStart"/>
      <w:r>
        <w:rPr>
          <w:rFonts w:ascii="Arial" w:hAnsi="Arial" w:cs="Arial"/>
          <w:color w:val="000000"/>
          <w:kern w:val="0"/>
          <w:sz w:val="24"/>
          <w:szCs w:val="24"/>
          <w:rtl/>
        </w:rPr>
        <w:t>י"ל</w:t>
      </w:r>
      <w:proofErr w:type="spellEnd"/>
      <w:r>
        <w:rPr>
          <w:rFonts w:ascii="Arial" w:hAnsi="Arial" w:cs="Arial"/>
          <w:color w:val="000000"/>
          <w:kern w:val="0"/>
          <w:sz w:val="24"/>
          <w:szCs w:val="24"/>
          <w:rtl/>
        </w:rPr>
        <w:t xml:space="preserve"> דאין בה משום איסור מוקצה, עיין גם 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בשעה"צ</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ל, ועיין להלן </w:t>
      </w:r>
      <w:proofErr w:type="spellStart"/>
      <w:r>
        <w:rPr>
          <w:rFonts w:ascii="Arial" w:hAnsi="Arial" w:cs="Arial"/>
          <w:color w:val="000000"/>
          <w:kern w:val="0"/>
          <w:sz w:val="24"/>
          <w:szCs w:val="24"/>
          <w:rtl/>
        </w:rPr>
        <w:t>פ"כ</w:t>
      </w:r>
      <w:proofErr w:type="spellEnd"/>
      <w:r>
        <w:rPr>
          <w:rFonts w:ascii="Arial" w:hAnsi="Arial" w:cs="Arial"/>
          <w:color w:val="000000"/>
          <w:kern w:val="0"/>
          <w:sz w:val="24"/>
          <w:szCs w:val="24"/>
          <w:rtl/>
        </w:rPr>
        <w:t xml:space="preserve"> הערה קי, </w:t>
      </w:r>
      <w:proofErr w:type="spellStart"/>
      <w:r>
        <w:rPr>
          <w:rFonts w:ascii="Arial" w:hAnsi="Arial" w:cs="Arial"/>
          <w:color w:val="000000"/>
          <w:kern w:val="0"/>
          <w:sz w:val="24"/>
          <w:szCs w:val="24"/>
          <w:rtl/>
        </w:rPr>
        <w:t>ופכ"ב</w:t>
      </w:r>
      <w:proofErr w:type="spellEnd"/>
      <w:r>
        <w:rPr>
          <w:rFonts w:ascii="Arial" w:hAnsi="Arial" w:cs="Arial"/>
          <w:color w:val="000000"/>
          <w:kern w:val="0"/>
          <w:sz w:val="24"/>
          <w:szCs w:val="24"/>
          <w:rtl/>
        </w:rPr>
        <w:t xml:space="preserve"> סוף הערה כד.</w:t>
      </w:r>
    </w:p>
  </w:footnote>
  <w:footnote w:id="108">
    <w:p w14:paraId="0E7B5E1C"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(קז)</w:t>
      </w:r>
      <w:r>
        <w:rPr>
          <w:rFonts w:ascii="Arial" w:hAnsi="Arial" w:cs="Arial"/>
          <w:kern w:val="0"/>
          <w:sz w:val="24"/>
          <w:szCs w:val="24"/>
          <w:rtl/>
        </w:rPr>
        <w:t xml:space="preserve"> </w:t>
      </w:r>
      <w:r>
        <w:rPr>
          <w:rFonts w:ascii="Arial" w:hAnsi="Arial" w:cs="Arial"/>
          <w:color w:val="000000"/>
          <w:kern w:val="0"/>
          <w:sz w:val="24"/>
          <w:szCs w:val="24"/>
          <w:rtl/>
        </w:rPr>
        <w:t xml:space="preserve">עיין יו"ד סי' שכו סע' א </w:t>
      </w:r>
      <w:proofErr w:type="spellStart"/>
      <w:r>
        <w:rPr>
          <w:rFonts w:ascii="Arial" w:hAnsi="Arial" w:cs="Arial"/>
          <w:color w:val="000000"/>
          <w:kern w:val="0"/>
          <w:sz w:val="24"/>
          <w:szCs w:val="24"/>
          <w:rtl/>
        </w:rPr>
        <w:t>ברמ"א</w:t>
      </w:r>
      <w:proofErr w:type="spellEnd"/>
      <w:r>
        <w:rPr>
          <w:rFonts w:ascii="Arial" w:hAnsi="Arial" w:cs="Arial"/>
          <w:color w:val="000000"/>
          <w:kern w:val="0"/>
          <w:sz w:val="24"/>
          <w:szCs w:val="24"/>
          <w:rtl/>
        </w:rPr>
        <w:t>.</w:t>
      </w:r>
    </w:p>
  </w:footnote>
  <w:footnote w:id="109">
    <w:p w14:paraId="2DD6008F"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(קח)</w:t>
      </w:r>
      <w:r>
        <w:rPr>
          <w:rFonts w:ascii="Arial" w:hAnsi="Arial" w:cs="Arial"/>
          <w:kern w:val="0"/>
          <w:sz w:val="24"/>
          <w:szCs w:val="24"/>
          <w:rtl/>
        </w:rPr>
        <w:t xml:space="preserve"> </w:t>
      </w:r>
      <w:r>
        <w:rPr>
          <w:rFonts w:ascii="Arial" w:hAnsi="Arial" w:cs="Arial"/>
          <w:color w:val="000000"/>
          <w:kern w:val="0"/>
          <w:sz w:val="24"/>
          <w:szCs w:val="24"/>
          <w:rtl/>
        </w:rPr>
        <w:t xml:space="preserve">ומכוון שיש בשתי העיסות שיעור חלה, לא בעינן לא צירוף כלי ולא נגיעה, אלא מניח שתיהן לפניו ומפריש, 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ובשעה"צ</w:t>
      </w:r>
      <w:proofErr w:type="spellEnd"/>
      <w:r>
        <w:rPr>
          <w:rFonts w:ascii="Arial" w:hAnsi="Arial" w:cs="Arial"/>
          <w:color w:val="000000"/>
          <w:kern w:val="0"/>
          <w:sz w:val="24"/>
          <w:szCs w:val="24"/>
          <w:rtl/>
        </w:rPr>
        <w:t xml:space="preserve"> שם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מד.</w:t>
      </w:r>
    </w:p>
  </w:footnote>
  <w:footnote w:id="110">
    <w:p w14:paraId="05E0441F"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(קט)</w:t>
      </w:r>
      <w:r>
        <w:rPr>
          <w:rFonts w:ascii="Arial" w:hAnsi="Arial" w:cs="Arial"/>
          <w:kern w:val="0"/>
          <w:sz w:val="24"/>
          <w:szCs w:val="24"/>
          <w:rtl/>
        </w:rPr>
        <w:t xml:space="preserve"> </w:t>
      </w:r>
      <w:r>
        <w:rPr>
          <w:rFonts w:ascii="Arial" w:hAnsi="Arial" w:cs="Arial"/>
          <w:color w:val="000000"/>
          <w:kern w:val="0"/>
          <w:sz w:val="24"/>
          <w:szCs w:val="24"/>
          <w:rtl/>
        </w:rPr>
        <w:t>שם במ"ב.</w:t>
      </w:r>
    </w:p>
  </w:footnote>
  <w:footnote w:id="111">
    <w:p w14:paraId="07A20865"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(קי)</w:t>
      </w:r>
      <w:r>
        <w:rPr>
          <w:rFonts w:ascii="Arial" w:hAnsi="Arial" w:cs="Arial"/>
          <w:kern w:val="0"/>
          <w:sz w:val="24"/>
          <w:szCs w:val="24"/>
          <w:rtl/>
        </w:rPr>
        <w:t xml:space="preserve"> </w:t>
      </w:r>
      <w:r>
        <w:rPr>
          <w:rFonts w:ascii="Arial" w:hAnsi="Arial" w:cs="Arial"/>
          <w:color w:val="000000"/>
          <w:kern w:val="0"/>
          <w:sz w:val="24"/>
          <w:szCs w:val="24"/>
          <w:rtl/>
        </w:rPr>
        <w:t xml:space="preserve">שם </w:t>
      </w:r>
      <w:proofErr w:type="spellStart"/>
      <w:r>
        <w:rPr>
          <w:rFonts w:ascii="Arial" w:hAnsi="Arial" w:cs="Arial"/>
          <w:color w:val="000000"/>
          <w:kern w:val="0"/>
          <w:sz w:val="24"/>
          <w:szCs w:val="24"/>
          <w:rtl/>
        </w:rPr>
        <w:t>ברמ"א</w:t>
      </w:r>
      <w:proofErr w:type="spellEnd"/>
      <w:r>
        <w:rPr>
          <w:rFonts w:ascii="Arial" w:hAnsi="Arial" w:cs="Arial"/>
          <w:color w:val="000000"/>
          <w:kern w:val="0"/>
          <w:sz w:val="24"/>
          <w:szCs w:val="24"/>
          <w:rtl/>
        </w:rPr>
        <w:t xml:space="preserve"> ס"ג, וזה שרי אפי' בחלת אר"י, שם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כה, ועיין לעיל הערה קד ו - </w:t>
      </w:r>
      <w:proofErr w:type="spellStart"/>
      <w:r>
        <w:rPr>
          <w:rFonts w:ascii="Arial" w:hAnsi="Arial" w:cs="Arial"/>
          <w:color w:val="000000"/>
          <w:kern w:val="0"/>
          <w:sz w:val="24"/>
          <w:szCs w:val="24"/>
          <w:rtl/>
        </w:rPr>
        <w:t>קה</w:t>
      </w:r>
      <w:proofErr w:type="spellEnd"/>
      <w:r>
        <w:rPr>
          <w:rFonts w:ascii="Arial" w:hAnsi="Arial" w:cs="Arial"/>
          <w:color w:val="000000"/>
          <w:kern w:val="0"/>
          <w:sz w:val="24"/>
          <w:szCs w:val="24"/>
          <w:rtl/>
        </w:rPr>
        <w:t>.</w:t>
      </w:r>
    </w:p>
  </w:footnote>
  <w:footnote w:id="112">
    <w:p w14:paraId="6E28C7D5"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(קיא)</w:t>
      </w:r>
      <w:r>
        <w:rPr>
          <w:rFonts w:ascii="Arial" w:hAnsi="Arial" w:cs="Arial"/>
          <w:kern w:val="0"/>
          <w:sz w:val="24"/>
          <w:szCs w:val="24"/>
          <w:rtl/>
        </w:rPr>
        <w:t xml:space="preserve"> </w:t>
      </w:r>
      <w:r>
        <w:rPr>
          <w:rFonts w:ascii="Arial" w:hAnsi="Arial" w:cs="Arial"/>
          <w:color w:val="000000"/>
          <w:kern w:val="0"/>
          <w:sz w:val="24"/>
          <w:szCs w:val="24"/>
          <w:rtl/>
        </w:rPr>
        <w:t xml:space="preserve">שם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כה, וע"ש </w:t>
      </w:r>
      <w:proofErr w:type="spellStart"/>
      <w:r>
        <w:rPr>
          <w:rFonts w:ascii="Arial" w:hAnsi="Arial" w:cs="Arial"/>
          <w:color w:val="000000"/>
          <w:kern w:val="0"/>
          <w:sz w:val="24"/>
          <w:szCs w:val="24"/>
          <w:rtl/>
        </w:rPr>
        <w:t>בשו"ע</w:t>
      </w:r>
      <w:proofErr w:type="spellEnd"/>
      <w:r>
        <w:rPr>
          <w:rFonts w:ascii="Arial" w:hAnsi="Arial" w:cs="Arial"/>
          <w:color w:val="000000"/>
          <w:kern w:val="0"/>
          <w:sz w:val="24"/>
          <w:szCs w:val="24"/>
          <w:rtl/>
        </w:rPr>
        <w:t xml:space="preserve"> הרב סע' ח, דאם באמת צריך את העיסה שלש ביום טוב, מותר אפי' אינו אוכל כולה, אבל אם א"צ לה ביום טוב ואינו אופה אותה אלא כדי להפריש ממנה חלה על העיסה הנילושה מעיו"ט, </w:t>
      </w:r>
      <w:proofErr w:type="spellStart"/>
      <w:r>
        <w:rPr>
          <w:rFonts w:ascii="Arial" w:hAnsi="Arial" w:cs="Arial"/>
          <w:color w:val="000000"/>
          <w:kern w:val="0"/>
          <w:sz w:val="24"/>
          <w:szCs w:val="24"/>
          <w:rtl/>
        </w:rPr>
        <w:t>הר"ז</w:t>
      </w:r>
      <w:proofErr w:type="spellEnd"/>
      <w:r>
        <w:rPr>
          <w:rFonts w:ascii="Arial" w:hAnsi="Arial" w:cs="Arial"/>
          <w:color w:val="000000"/>
          <w:kern w:val="0"/>
          <w:sz w:val="24"/>
          <w:szCs w:val="24"/>
          <w:rtl/>
        </w:rPr>
        <w:t xml:space="preserve"> אסור אא"כ אוכלה כולה.</w:t>
      </w:r>
    </w:p>
  </w:footnote>
  <w:footnote w:id="113">
    <w:p w14:paraId="2D87189D"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(קיב)</w:t>
      </w:r>
      <w:r>
        <w:rPr>
          <w:rFonts w:ascii="Arial" w:hAnsi="Arial" w:cs="Arial"/>
          <w:kern w:val="0"/>
          <w:sz w:val="24"/>
          <w:szCs w:val="24"/>
          <w:rtl/>
        </w:rPr>
        <w:t xml:space="preserve"> </w:t>
      </w:r>
      <w:r>
        <w:rPr>
          <w:rFonts w:ascii="Arial" w:hAnsi="Arial" w:cs="Arial"/>
          <w:color w:val="000000"/>
          <w:kern w:val="0"/>
          <w:sz w:val="24"/>
          <w:szCs w:val="24"/>
          <w:rtl/>
        </w:rPr>
        <w:t xml:space="preserve">שם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כו</w:t>
      </w:r>
      <w:proofErr w:type="spellEnd"/>
      <w:r>
        <w:rPr>
          <w:rFonts w:ascii="Arial" w:hAnsi="Arial" w:cs="Arial"/>
          <w:color w:val="000000"/>
          <w:kern w:val="0"/>
          <w:sz w:val="24"/>
          <w:szCs w:val="24"/>
          <w:rtl/>
        </w:rPr>
        <w:t xml:space="preserve">, וכן סתם בסי' </w:t>
      </w:r>
      <w:proofErr w:type="spellStart"/>
      <w:r>
        <w:rPr>
          <w:rFonts w:ascii="Arial" w:hAnsi="Arial" w:cs="Arial"/>
          <w:color w:val="000000"/>
          <w:kern w:val="0"/>
          <w:sz w:val="24"/>
          <w:szCs w:val="24"/>
          <w:rtl/>
        </w:rPr>
        <w:t>תנז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סוס"ק</w:t>
      </w:r>
      <w:proofErr w:type="spellEnd"/>
      <w:r>
        <w:rPr>
          <w:rFonts w:ascii="Arial" w:hAnsi="Arial" w:cs="Arial"/>
          <w:color w:val="000000"/>
          <w:kern w:val="0"/>
          <w:sz w:val="24"/>
          <w:szCs w:val="24"/>
          <w:rtl/>
        </w:rPr>
        <w:t xml:space="preserve"> י.</w:t>
      </w:r>
    </w:p>
  </w:footnote>
  <w:footnote w:id="114">
    <w:p w14:paraId="32C7F79B"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(קיג)</w:t>
      </w:r>
      <w:r>
        <w:rPr>
          <w:rFonts w:ascii="Arial" w:hAnsi="Arial" w:cs="Arial"/>
          <w:kern w:val="0"/>
          <w:sz w:val="24"/>
          <w:szCs w:val="24"/>
          <w:rtl/>
        </w:rPr>
        <w:t xml:space="preserve"> </w:t>
      </w:r>
      <w:r>
        <w:rPr>
          <w:rFonts w:ascii="Arial" w:hAnsi="Arial" w:cs="Arial"/>
          <w:color w:val="000000"/>
          <w:kern w:val="0"/>
          <w:sz w:val="24"/>
          <w:szCs w:val="24"/>
          <w:rtl/>
        </w:rPr>
        <w:t xml:space="preserve">עיין יו"ד סי' שכו סע' א </w:t>
      </w:r>
      <w:proofErr w:type="spellStart"/>
      <w:r>
        <w:rPr>
          <w:rFonts w:ascii="Arial" w:hAnsi="Arial" w:cs="Arial"/>
          <w:color w:val="000000"/>
          <w:kern w:val="0"/>
          <w:sz w:val="24"/>
          <w:szCs w:val="24"/>
          <w:rtl/>
        </w:rPr>
        <w:t>וברמ"א</w:t>
      </w:r>
      <w:proofErr w:type="spellEnd"/>
      <w:r>
        <w:rPr>
          <w:rFonts w:ascii="Arial" w:hAnsi="Arial" w:cs="Arial"/>
          <w:color w:val="000000"/>
          <w:kern w:val="0"/>
          <w:sz w:val="24"/>
          <w:szCs w:val="24"/>
          <w:rtl/>
        </w:rPr>
        <w:t xml:space="preserve">, ועיין </w:t>
      </w:r>
      <w:proofErr w:type="spellStart"/>
      <w:r>
        <w:rPr>
          <w:rFonts w:ascii="Arial" w:hAnsi="Arial" w:cs="Arial"/>
          <w:color w:val="000000"/>
          <w:kern w:val="0"/>
          <w:sz w:val="24"/>
          <w:szCs w:val="24"/>
          <w:rtl/>
        </w:rPr>
        <w:t>שד"ח</w:t>
      </w:r>
      <w:proofErr w:type="spellEnd"/>
      <w:r>
        <w:rPr>
          <w:rFonts w:ascii="Arial" w:hAnsi="Arial" w:cs="Arial"/>
          <w:color w:val="000000"/>
          <w:kern w:val="0"/>
          <w:sz w:val="24"/>
          <w:szCs w:val="24"/>
          <w:rtl/>
        </w:rPr>
        <w:t xml:space="preserve">, מערכת </w:t>
      </w:r>
      <w:proofErr w:type="spellStart"/>
      <w:r>
        <w:rPr>
          <w:rFonts w:ascii="Arial" w:hAnsi="Arial" w:cs="Arial"/>
          <w:color w:val="000000"/>
          <w:kern w:val="0"/>
          <w:sz w:val="24"/>
          <w:szCs w:val="24"/>
          <w:rtl/>
        </w:rPr>
        <w:t>חו"מ</w:t>
      </w:r>
      <w:proofErr w:type="spellEnd"/>
      <w:r>
        <w:rPr>
          <w:rFonts w:ascii="Arial" w:hAnsi="Arial" w:cs="Arial"/>
          <w:color w:val="000000"/>
          <w:kern w:val="0"/>
          <w:sz w:val="24"/>
          <w:szCs w:val="24"/>
          <w:rtl/>
        </w:rPr>
        <w:t xml:space="preserve">, סי' יד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ה, </w:t>
      </w:r>
      <w:proofErr w:type="spellStart"/>
      <w:r>
        <w:rPr>
          <w:rFonts w:ascii="Arial" w:hAnsi="Arial" w:cs="Arial"/>
          <w:color w:val="000000"/>
          <w:kern w:val="0"/>
          <w:sz w:val="24"/>
          <w:szCs w:val="24"/>
          <w:rtl/>
        </w:rPr>
        <w:t>דאפי</w:t>
      </w:r>
      <w:proofErr w:type="spellEnd"/>
      <w:r>
        <w:rPr>
          <w:rFonts w:ascii="Arial" w:hAnsi="Arial" w:cs="Arial"/>
          <w:color w:val="000000"/>
          <w:kern w:val="0"/>
          <w:sz w:val="24"/>
          <w:szCs w:val="24"/>
          <w:rtl/>
        </w:rPr>
        <w:t>' מצה שמורה ושאינה שמורה הוי כשני מינים, כיון שמקפיד על תערובתם.</w:t>
      </w:r>
    </w:p>
  </w:footnote>
  <w:footnote w:id="115">
    <w:p w14:paraId="3C72D478"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(קיד)</w:t>
      </w:r>
      <w:r>
        <w:rPr>
          <w:rFonts w:ascii="Arial" w:hAnsi="Arial" w:cs="Arial"/>
          <w:kern w:val="0"/>
          <w:sz w:val="24"/>
          <w:szCs w:val="24"/>
          <w:rtl/>
        </w:rPr>
        <w:t xml:space="preserve"> </w:t>
      </w:r>
      <w:r>
        <w:rPr>
          <w:rFonts w:ascii="Arial" w:hAnsi="Arial" w:cs="Arial"/>
          <w:color w:val="000000"/>
          <w:kern w:val="0"/>
          <w:sz w:val="24"/>
          <w:szCs w:val="24"/>
          <w:rtl/>
        </w:rPr>
        <w:t xml:space="preserve">עיין </w:t>
      </w:r>
      <w:proofErr w:type="spellStart"/>
      <w:r>
        <w:rPr>
          <w:rFonts w:ascii="Arial" w:hAnsi="Arial" w:cs="Arial"/>
          <w:color w:val="000000"/>
          <w:kern w:val="0"/>
          <w:sz w:val="24"/>
          <w:szCs w:val="24"/>
          <w:rtl/>
        </w:rPr>
        <w:t>שו"ע</w:t>
      </w:r>
      <w:proofErr w:type="spellEnd"/>
      <w:r>
        <w:rPr>
          <w:rFonts w:ascii="Arial" w:hAnsi="Arial" w:cs="Arial"/>
          <w:color w:val="000000"/>
          <w:kern w:val="0"/>
          <w:sz w:val="24"/>
          <w:szCs w:val="24"/>
          <w:rtl/>
        </w:rPr>
        <w:t xml:space="preserve"> הרב סי' </w:t>
      </w:r>
      <w:proofErr w:type="spellStart"/>
      <w:r>
        <w:rPr>
          <w:rFonts w:ascii="Arial" w:hAnsi="Arial" w:cs="Arial"/>
          <w:color w:val="000000"/>
          <w:kern w:val="0"/>
          <w:sz w:val="24"/>
          <w:szCs w:val="24"/>
          <w:rtl/>
        </w:rPr>
        <w:t>תנז</w:t>
      </w:r>
      <w:proofErr w:type="spellEnd"/>
      <w:r>
        <w:rPr>
          <w:rFonts w:ascii="Arial" w:hAnsi="Arial" w:cs="Arial"/>
          <w:color w:val="000000"/>
          <w:kern w:val="0"/>
          <w:sz w:val="24"/>
          <w:szCs w:val="24"/>
          <w:rtl/>
        </w:rPr>
        <w:t xml:space="preserve"> סע' </w:t>
      </w:r>
      <w:proofErr w:type="spellStart"/>
      <w:r>
        <w:rPr>
          <w:rFonts w:ascii="Arial" w:hAnsi="Arial" w:cs="Arial"/>
          <w:color w:val="000000"/>
          <w:kern w:val="0"/>
          <w:sz w:val="24"/>
          <w:szCs w:val="24"/>
          <w:rtl/>
        </w:rPr>
        <w:t>טז</w:t>
      </w:r>
      <w:proofErr w:type="spellEnd"/>
      <w:r>
        <w:rPr>
          <w:rFonts w:ascii="Arial" w:hAnsi="Arial" w:cs="Arial"/>
          <w:color w:val="000000"/>
          <w:kern w:val="0"/>
          <w:sz w:val="24"/>
          <w:szCs w:val="24"/>
          <w:rtl/>
        </w:rPr>
        <w:t>, יו"ד סוסי' שכד בחי' רע"א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ו) על ט"ז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יד בא"ד (ואולי גם מצה שמורה ומצת מצוה).</w:t>
      </w:r>
    </w:p>
  </w:footnote>
  <w:footnote w:id="116">
    <w:p w14:paraId="1C4DCD4C"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(קטו)</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כו</w:t>
      </w:r>
      <w:proofErr w:type="spellEnd"/>
      <w:r>
        <w:rPr>
          <w:rFonts w:ascii="Arial" w:hAnsi="Arial" w:cs="Arial"/>
          <w:color w:val="000000"/>
          <w:kern w:val="0"/>
          <w:sz w:val="24"/>
          <w:szCs w:val="24"/>
          <w:rtl/>
        </w:rPr>
        <w:t>, יו"ד סי' שכה סע' א, ועיין לעיל הערה סה.</w:t>
      </w:r>
    </w:p>
  </w:footnote>
  <w:footnote w:id="117">
    <w:p w14:paraId="6FC99DF2"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(קטז)</w:t>
      </w:r>
      <w:r>
        <w:rPr>
          <w:rFonts w:ascii="Arial" w:hAnsi="Arial" w:cs="Arial"/>
          <w:kern w:val="0"/>
          <w:sz w:val="24"/>
          <w:szCs w:val="24"/>
          <w:rtl/>
        </w:rPr>
        <w:t xml:space="preserve"> </w:t>
      </w:r>
      <w:r>
        <w:rPr>
          <w:rFonts w:ascii="Arial" w:hAnsi="Arial" w:cs="Arial"/>
          <w:color w:val="000000"/>
          <w:kern w:val="0"/>
          <w:sz w:val="24"/>
          <w:szCs w:val="24"/>
          <w:rtl/>
        </w:rPr>
        <w:t xml:space="preserve">יו"ד סי' שכה סע' א </w:t>
      </w:r>
      <w:proofErr w:type="spellStart"/>
      <w:r>
        <w:rPr>
          <w:rFonts w:ascii="Arial" w:hAnsi="Arial" w:cs="Arial"/>
          <w:color w:val="000000"/>
          <w:kern w:val="0"/>
          <w:sz w:val="24"/>
          <w:szCs w:val="24"/>
          <w:rtl/>
        </w:rPr>
        <w:t>ובש"ך</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ה, ועיין </w:t>
      </w:r>
      <w:proofErr w:type="spellStart"/>
      <w:r>
        <w:rPr>
          <w:rFonts w:ascii="Arial" w:hAnsi="Arial" w:cs="Arial"/>
          <w:color w:val="000000"/>
          <w:kern w:val="0"/>
          <w:sz w:val="24"/>
          <w:szCs w:val="24"/>
          <w:rtl/>
        </w:rPr>
        <w:t>או"ח</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תנז</w:t>
      </w:r>
      <w:proofErr w:type="spellEnd"/>
      <w:r>
        <w:rPr>
          <w:rFonts w:ascii="Arial" w:hAnsi="Arial" w:cs="Arial"/>
          <w:color w:val="000000"/>
          <w:kern w:val="0"/>
          <w:sz w:val="24"/>
          <w:szCs w:val="24"/>
          <w:rtl/>
        </w:rPr>
        <w:t xml:space="preserve"> סע' א </w:t>
      </w:r>
      <w:proofErr w:type="spellStart"/>
      <w:r>
        <w:rPr>
          <w:rFonts w:ascii="Arial" w:hAnsi="Arial" w:cs="Arial"/>
          <w:color w:val="000000"/>
          <w:kern w:val="0"/>
          <w:sz w:val="24"/>
          <w:szCs w:val="24"/>
          <w:rtl/>
        </w:rPr>
        <w:t>בביה"ל</w:t>
      </w:r>
      <w:proofErr w:type="spellEnd"/>
      <w:r>
        <w:rPr>
          <w:rFonts w:ascii="Arial" w:hAnsi="Arial" w:cs="Arial"/>
          <w:color w:val="000000"/>
          <w:kern w:val="0"/>
          <w:sz w:val="24"/>
          <w:szCs w:val="24"/>
          <w:rtl/>
        </w:rPr>
        <w:t xml:space="preserve"> ד"ה והסל.</w:t>
      </w:r>
    </w:p>
  </w:footnote>
  <w:footnote w:id="118">
    <w:p w14:paraId="24BD35BE"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(קיז)</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סע' ג </w:t>
      </w:r>
      <w:proofErr w:type="spellStart"/>
      <w:r>
        <w:rPr>
          <w:rFonts w:ascii="Arial" w:hAnsi="Arial" w:cs="Arial"/>
          <w:color w:val="000000"/>
          <w:kern w:val="0"/>
          <w:sz w:val="24"/>
          <w:szCs w:val="24"/>
          <w:rtl/>
        </w:rPr>
        <w:t>ברמ"א</w:t>
      </w:r>
      <w:proofErr w:type="spellEnd"/>
      <w:r>
        <w:rPr>
          <w:rFonts w:ascii="Arial" w:hAnsi="Arial" w:cs="Arial"/>
          <w:color w:val="000000"/>
          <w:kern w:val="0"/>
          <w:sz w:val="24"/>
          <w:szCs w:val="24"/>
          <w:rtl/>
        </w:rPr>
        <w:t>.</w:t>
      </w:r>
    </w:p>
  </w:footnote>
  <w:footnote w:id="119">
    <w:p w14:paraId="09C37200"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(קיח)</w:t>
      </w:r>
      <w:r>
        <w:rPr>
          <w:rFonts w:ascii="Arial" w:hAnsi="Arial" w:cs="Arial"/>
          <w:kern w:val="0"/>
          <w:sz w:val="24"/>
          <w:szCs w:val="24"/>
          <w:rtl/>
        </w:rPr>
        <w:t xml:space="preserve"> </w:t>
      </w:r>
      <w:r>
        <w:rPr>
          <w:rFonts w:ascii="Arial" w:hAnsi="Arial" w:cs="Arial"/>
          <w:color w:val="000000"/>
          <w:kern w:val="0"/>
          <w:sz w:val="24"/>
          <w:szCs w:val="24"/>
          <w:rtl/>
        </w:rPr>
        <w:t xml:space="preserve">שם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כה; ובחו"ל - יאכל וישייר, </w:t>
      </w:r>
      <w:proofErr w:type="spellStart"/>
      <w:r>
        <w:rPr>
          <w:rFonts w:ascii="Arial" w:hAnsi="Arial" w:cs="Arial"/>
          <w:color w:val="000000"/>
          <w:kern w:val="0"/>
          <w:sz w:val="24"/>
          <w:szCs w:val="24"/>
          <w:rtl/>
        </w:rPr>
        <w:t>וכדלהלן</w:t>
      </w:r>
      <w:proofErr w:type="spellEnd"/>
      <w:r>
        <w:rPr>
          <w:rFonts w:ascii="Arial" w:hAnsi="Arial" w:cs="Arial"/>
          <w:color w:val="000000"/>
          <w:kern w:val="0"/>
          <w:sz w:val="24"/>
          <w:szCs w:val="24"/>
          <w:rtl/>
        </w:rPr>
        <w:t>.</w:t>
      </w:r>
    </w:p>
  </w:footnote>
  <w:footnote w:id="120">
    <w:p w14:paraId="29F9116A"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(קיט)</w:t>
      </w:r>
      <w:r>
        <w:rPr>
          <w:rFonts w:ascii="Arial" w:hAnsi="Arial" w:cs="Arial"/>
          <w:kern w:val="0"/>
          <w:sz w:val="24"/>
          <w:szCs w:val="24"/>
          <w:rtl/>
        </w:rPr>
        <w:t xml:space="preserve"> </w:t>
      </w:r>
      <w:r>
        <w:rPr>
          <w:rFonts w:ascii="Arial" w:hAnsi="Arial" w:cs="Arial"/>
          <w:color w:val="000000"/>
          <w:kern w:val="0"/>
          <w:sz w:val="24"/>
          <w:szCs w:val="24"/>
          <w:rtl/>
        </w:rPr>
        <w:t>יו"ד סי' שכב סע' ג.</w:t>
      </w:r>
    </w:p>
  </w:footnote>
  <w:footnote w:id="121">
    <w:p w14:paraId="531DD7D0"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(קיט*)</w:t>
      </w:r>
      <w:r>
        <w:rPr>
          <w:rFonts w:ascii="Arial" w:hAnsi="Arial" w:cs="Arial"/>
          <w:kern w:val="0"/>
          <w:sz w:val="24"/>
          <w:szCs w:val="24"/>
          <w:rtl/>
        </w:rPr>
        <w:t xml:space="preserve"> </w:t>
      </w:r>
      <w:r>
        <w:rPr>
          <w:rFonts w:ascii="Arial" w:hAnsi="Arial" w:cs="Arial"/>
          <w:color w:val="000000"/>
          <w:kern w:val="0"/>
          <w:sz w:val="24"/>
          <w:szCs w:val="24"/>
          <w:rtl/>
        </w:rPr>
        <w:t xml:space="preserve">עיסה זו רצונו לומר שהתחייבה בהפרשת חלה בחוץ לארץ מפני שנילושה שם, שהלישה היא המחייבת בחלה, אך עיסה </w:t>
      </w:r>
      <w:proofErr w:type="spellStart"/>
      <w:r>
        <w:rPr>
          <w:rFonts w:ascii="Arial" w:hAnsi="Arial" w:cs="Arial"/>
          <w:color w:val="000000"/>
          <w:kern w:val="0"/>
          <w:sz w:val="24"/>
          <w:szCs w:val="24"/>
          <w:rtl/>
        </w:rPr>
        <w:t>שנלושה</w:t>
      </w:r>
      <w:proofErr w:type="spellEnd"/>
      <w:r>
        <w:rPr>
          <w:rFonts w:ascii="Arial" w:hAnsi="Arial" w:cs="Arial"/>
          <w:color w:val="000000"/>
          <w:kern w:val="0"/>
          <w:sz w:val="24"/>
          <w:szCs w:val="24"/>
          <w:rtl/>
        </w:rPr>
        <w:t xml:space="preserve"> בארץ ישראל והוצאה לחו"ל, כמו שמצוי במצות שמוציאים אותם לחו"ל, אין עצה זו מועילה.</w:t>
      </w:r>
    </w:p>
  </w:footnote>
  <w:footnote w:id="122">
    <w:p w14:paraId="3AED2B44"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(קכ)</w:t>
      </w:r>
      <w:r>
        <w:rPr>
          <w:rFonts w:ascii="Arial" w:hAnsi="Arial" w:cs="Arial"/>
          <w:kern w:val="0"/>
          <w:sz w:val="24"/>
          <w:szCs w:val="24"/>
          <w:rtl/>
        </w:rPr>
        <w:t xml:space="preserve"> </w:t>
      </w:r>
      <w:r>
        <w:rPr>
          <w:rFonts w:ascii="Arial" w:hAnsi="Arial" w:cs="Arial"/>
          <w:color w:val="000000"/>
          <w:kern w:val="0"/>
          <w:sz w:val="24"/>
          <w:szCs w:val="24"/>
          <w:rtl/>
        </w:rPr>
        <w:t xml:space="preserve">שם סי' </w:t>
      </w:r>
      <w:proofErr w:type="spellStart"/>
      <w:r>
        <w:rPr>
          <w:rFonts w:ascii="Arial" w:hAnsi="Arial" w:cs="Arial"/>
          <w:color w:val="000000"/>
          <w:kern w:val="0"/>
          <w:sz w:val="24"/>
          <w:szCs w:val="24"/>
          <w:rtl/>
        </w:rPr>
        <w:t>שכג</w:t>
      </w:r>
      <w:proofErr w:type="spellEnd"/>
      <w:r>
        <w:rPr>
          <w:rFonts w:ascii="Arial" w:hAnsi="Arial" w:cs="Arial"/>
          <w:color w:val="000000"/>
          <w:kern w:val="0"/>
          <w:sz w:val="24"/>
          <w:szCs w:val="24"/>
          <w:rtl/>
        </w:rPr>
        <w:t xml:space="preserve">, וע"ש </w:t>
      </w:r>
      <w:proofErr w:type="spellStart"/>
      <w:r>
        <w:rPr>
          <w:rFonts w:ascii="Arial" w:hAnsi="Arial" w:cs="Arial"/>
          <w:color w:val="000000"/>
          <w:kern w:val="0"/>
          <w:sz w:val="24"/>
          <w:szCs w:val="24"/>
          <w:rtl/>
        </w:rPr>
        <w:t>ברמ"א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דצריך</w:t>
      </w:r>
      <w:proofErr w:type="spellEnd"/>
      <w:r>
        <w:rPr>
          <w:rFonts w:ascii="Arial" w:hAnsi="Arial" w:cs="Arial"/>
          <w:color w:val="000000"/>
          <w:kern w:val="0"/>
          <w:sz w:val="24"/>
          <w:szCs w:val="24"/>
          <w:rtl/>
        </w:rPr>
        <w:t xml:space="preserve"> לשייר מעט יותר משיעור חלה כדי שיהיו שיריים בשעה שמפריש. ולכאורה </w:t>
      </w:r>
      <w:proofErr w:type="spellStart"/>
      <w:r>
        <w:rPr>
          <w:rFonts w:ascii="Arial" w:hAnsi="Arial" w:cs="Arial"/>
          <w:color w:val="000000"/>
          <w:kern w:val="0"/>
          <w:sz w:val="24"/>
          <w:szCs w:val="24"/>
          <w:rtl/>
        </w:rPr>
        <w:t>י"ל</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דה"ה</w:t>
      </w:r>
      <w:proofErr w:type="spellEnd"/>
      <w:r>
        <w:rPr>
          <w:rFonts w:ascii="Arial" w:hAnsi="Arial" w:cs="Arial"/>
          <w:color w:val="000000"/>
          <w:kern w:val="0"/>
          <w:sz w:val="24"/>
          <w:szCs w:val="24"/>
          <w:rtl/>
        </w:rPr>
        <w:t xml:space="preserve"> בתרומת ירק בא"י, </w:t>
      </w:r>
      <w:proofErr w:type="spellStart"/>
      <w:r>
        <w:rPr>
          <w:rFonts w:ascii="Arial" w:hAnsi="Arial" w:cs="Arial"/>
          <w:color w:val="000000"/>
          <w:kern w:val="0"/>
          <w:sz w:val="24"/>
          <w:szCs w:val="24"/>
          <w:rtl/>
        </w:rPr>
        <w:t>דלכו"ע</w:t>
      </w:r>
      <w:proofErr w:type="spellEnd"/>
      <w:r>
        <w:rPr>
          <w:rFonts w:ascii="Arial" w:hAnsi="Arial" w:cs="Arial"/>
          <w:color w:val="000000"/>
          <w:kern w:val="0"/>
          <w:sz w:val="24"/>
          <w:szCs w:val="24"/>
          <w:rtl/>
        </w:rPr>
        <w:t xml:space="preserve"> אינה אלא דרבנן, אפי' בזמן המקדש (רמב"ם פ"ב מה' תרומות </w:t>
      </w:r>
      <w:proofErr w:type="spellStart"/>
      <w:r>
        <w:rPr>
          <w:rFonts w:ascii="Arial" w:hAnsi="Arial" w:cs="Arial"/>
          <w:color w:val="000000"/>
          <w:kern w:val="0"/>
          <w:sz w:val="24"/>
          <w:szCs w:val="24"/>
          <w:rtl/>
        </w:rPr>
        <w:t>ה"ו</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דג"כ</w:t>
      </w:r>
      <w:proofErr w:type="spellEnd"/>
      <w:r>
        <w:rPr>
          <w:rFonts w:ascii="Arial" w:hAnsi="Arial" w:cs="Arial"/>
          <w:color w:val="000000"/>
          <w:kern w:val="0"/>
          <w:sz w:val="24"/>
          <w:szCs w:val="24"/>
          <w:rtl/>
        </w:rPr>
        <w:t xml:space="preserve"> תועיל העצה </w:t>
      </w:r>
      <w:proofErr w:type="spellStart"/>
      <w:r>
        <w:rPr>
          <w:rFonts w:ascii="Arial" w:hAnsi="Arial" w:cs="Arial"/>
          <w:color w:val="000000"/>
          <w:kern w:val="0"/>
          <w:sz w:val="24"/>
          <w:szCs w:val="24"/>
          <w:rtl/>
        </w:rPr>
        <w:t>דאוכל</w:t>
      </w:r>
      <w:proofErr w:type="spellEnd"/>
      <w:r>
        <w:rPr>
          <w:rFonts w:ascii="Arial" w:hAnsi="Arial" w:cs="Arial"/>
          <w:color w:val="000000"/>
          <w:kern w:val="0"/>
          <w:sz w:val="24"/>
          <w:szCs w:val="24"/>
          <w:rtl/>
        </w:rPr>
        <w:t xml:space="preserve"> והולך ואח"כ מפריש </w:t>
      </w:r>
      <w:proofErr w:type="spellStart"/>
      <w:r>
        <w:rPr>
          <w:rFonts w:ascii="Arial" w:hAnsi="Arial" w:cs="Arial"/>
          <w:color w:val="000000"/>
          <w:kern w:val="0"/>
          <w:sz w:val="24"/>
          <w:szCs w:val="24"/>
          <w:rtl/>
        </w:rPr>
        <w:t>תרו"מ</w:t>
      </w:r>
      <w:proofErr w:type="spellEnd"/>
      <w:r>
        <w:rPr>
          <w:rFonts w:ascii="Arial" w:hAnsi="Arial" w:cs="Arial"/>
          <w:color w:val="000000"/>
          <w:kern w:val="0"/>
          <w:sz w:val="24"/>
          <w:szCs w:val="24"/>
          <w:rtl/>
        </w:rPr>
        <w:t xml:space="preserve">, וכ"ה במסכת תרומות פ"ג </w:t>
      </w:r>
      <w:proofErr w:type="spellStart"/>
      <w:r>
        <w:rPr>
          <w:rFonts w:ascii="Arial" w:hAnsi="Arial" w:cs="Arial"/>
          <w:color w:val="000000"/>
          <w:kern w:val="0"/>
          <w:sz w:val="24"/>
          <w:szCs w:val="24"/>
          <w:rtl/>
        </w:rPr>
        <w:t>בתפא"י</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ג, ועיין מסכת דמאי פ"ז </w:t>
      </w:r>
      <w:proofErr w:type="spellStart"/>
      <w:r>
        <w:rPr>
          <w:rFonts w:ascii="Arial" w:hAnsi="Arial" w:cs="Arial"/>
          <w:color w:val="000000"/>
          <w:kern w:val="0"/>
          <w:sz w:val="24"/>
          <w:szCs w:val="24"/>
          <w:rtl/>
        </w:rPr>
        <w:t>בתפא"י</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יט</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דבדמאי</w:t>
      </w:r>
      <w:proofErr w:type="spellEnd"/>
      <w:r>
        <w:rPr>
          <w:rFonts w:ascii="Arial" w:hAnsi="Arial" w:cs="Arial"/>
          <w:color w:val="000000"/>
          <w:kern w:val="0"/>
          <w:sz w:val="24"/>
          <w:szCs w:val="24"/>
          <w:rtl/>
        </w:rPr>
        <w:t xml:space="preserve"> דרבנן ג"כ אוכל והולך ואח"כ מפריש. אלא </w:t>
      </w:r>
      <w:proofErr w:type="spellStart"/>
      <w:r>
        <w:rPr>
          <w:rFonts w:ascii="Arial" w:hAnsi="Arial" w:cs="Arial"/>
          <w:color w:val="000000"/>
          <w:kern w:val="0"/>
          <w:sz w:val="24"/>
          <w:szCs w:val="24"/>
          <w:rtl/>
        </w:rPr>
        <w:t>דנראה</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דא"א</w:t>
      </w:r>
      <w:proofErr w:type="spellEnd"/>
      <w:r>
        <w:rPr>
          <w:rFonts w:ascii="Arial" w:hAnsi="Arial" w:cs="Arial"/>
          <w:color w:val="000000"/>
          <w:kern w:val="0"/>
          <w:sz w:val="24"/>
          <w:szCs w:val="24"/>
          <w:rtl/>
        </w:rPr>
        <w:t xml:space="preserve"> לומר כדבריו, דלא </w:t>
      </w:r>
      <w:proofErr w:type="spellStart"/>
      <w:r>
        <w:rPr>
          <w:rFonts w:ascii="Arial" w:hAnsi="Arial" w:cs="Arial"/>
          <w:color w:val="000000"/>
          <w:kern w:val="0"/>
          <w:sz w:val="24"/>
          <w:szCs w:val="24"/>
          <w:rtl/>
        </w:rPr>
        <w:t>מיבעיא</w:t>
      </w:r>
      <w:proofErr w:type="spellEnd"/>
      <w:r>
        <w:rPr>
          <w:rFonts w:ascii="Arial" w:hAnsi="Arial" w:cs="Arial"/>
          <w:color w:val="000000"/>
          <w:kern w:val="0"/>
          <w:sz w:val="24"/>
          <w:szCs w:val="24"/>
          <w:rtl/>
        </w:rPr>
        <w:t xml:space="preserve"> בדמאי, דודאי אסור לאכול ואח"כ להפריש, והראיה מכמה </w:t>
      </w:r>
      <w:proofErr w:type="spellStart"/>
      <w:r>
        <w:rPr>
          <w:rFonts w:ascii="Arial" w:hAnsi="Arial" w:cs="Arial"/>
          <w:color w:val="000000"/>
          <w:kern w:val="0"/>
          <w:sz w:val="24"/>
          <w:szCs w:val="24"/>
          <w:rtl/>
        </w:rPr>
        <w:t>דוכתי</w:t>
      </w:r>
      <w:proofErr w:type="spellEnd"/>
      <w:r>
        <w:rPr>
          <w:rFonts w:ascii="Arial" w:hAnsi="Arial" w:cs="Arial"/>
          <w:color w:val="000000"/>
          <w:kern w:val="0"/>
          <w:sz w:val="24"/>
          <w:szCs w:val="24"/>
          <w:rtl/>
        </w:rPr>
        <w:t xml:space="preserve"> בש"ס שהגמרא אומרת בדמאי, כיון דאי בעי מפקיר לנכסיה </w:t>
      </w:r>
      <w:proofErr w:type="spellStart"/>
      <w:r>
        <w:rPr>
          <w:rFonts w:ascii="Arial" w:hAnsi="Arial" w:cs="Arial"/>
          <w:color w:val="000000"/>
          <w:kern w:val="0"/>
          <w:sz w:val="24"/>
          <w:szCs w:val="24"/>
          <w:rtl/>
        </w:rPr>
        <w:t>והוה</w:t>
      </w:r>
      <w:proofErr w:type="spellEnd"/>
      <w:r>
        <w:rPr>
          <w:rFonts w:ascii="Arial" w:hAnsi="Arial" w:cs="Arial"/>
          <w:color w:val="000000"/>
          <w:kern w:val="0"/>
          <w:sz w:val="24"/>
          <w:szCs w:val="24"/>
          <w:rtl/>
        </w:rPr>
        <w:t xml:space="preserve"> עני ואוכל דמאי, השתא נמי חזי ליה (שבת </w:t>
      </w:r>
      <w:proofErr w:type="spellStart"/>
      <w:r>
        <w:rPr>
          <w:rFonts w:ascii="Arial" w:hAnsi="Arial" w:cs="Arial"/>
          <w:color w:val="000000"/>
          <w:kern w:val="0"/>
          <w:sz w:val="24"/>
          <w:szCs w:val="24"/>
          <w:rtl/>
        </w:rPr>
        <w:t>קכז</w:t>
      </w:r>
      <w:proofErr w:type="spellEnd"/>
      <w:r>
        <w:rPr>
          <w:rFonts w:ascii="Arial" w:hAnsi="Arial" w:cs="Arial"/>
          <w:color w:val="000000"/>
          <w:kern w:val="0"/>
          <w:sz w:val="24"/>
          <w:szCs w:val="24"/>
          <w:rtl/>
        </w:rPr>
        <w:t xml:space="preserve"> ב, ברכות </w:t>
      </w:r>
      <w:proofErr w:type="spellStart"/>
      <w:r>
        <w:rPr>
          <w:rFonts w:ascii="Arial" w:hAnsi="Arial" w:cs="Arial"/>
          <w:color w:val="000000"/>
          <w:kern w:val="0"/>
          <w:sz w:val="24"/>
          <w:szCs w:val="24"/>
          <w:rtl/>
        </w:rPr>
        <w:t>מז</w:t>
      </w:r>
      <w:proofErr w:type="spellEnd"/>
      <w:r>
        <w:rPr>
          <w:rFonts w:ascii="Arial" w:hAnsi="Arial" w:cs="Arial"/>
          <w:color w:val="000000"/>
          <w:kern w:val="0"/>
          <w:sz w:val="24"/>
          <w:szCs w:val="24"/>
          <w:rtl/>
        </w:rPr>
        <w:t xml:space="preserve"> א, פסחים לה ב, ועוד), ואם כדברי </w:t>
      </w:r>
      <w:proofErr w:type="spellStart"/>
      <w:r>
        <w:rPr>
          <w:rFonts w:ascii="Arial" w:hAnsi="Arial" w:cs="Arial"/>
          <w:color w:val="000000"/>
          <w:kern w:val="0"/>
          <w:sz w:val="24"/>
          <w:szCs w:val="24"/>
          <w:rtl/>
        </w:rPr>
        <w:t>התפא"י</w:t>
      </w:r>
      <w:proofErr w:type="spellEnd"/>
      <w:r>
        <w:rPr>
          <w:rFonts w:ascii="Arial" w:hAnsi="Arial" w:cs="Arial"/>
          <w:color w:val="000000"/>
          <w:kern w:val="0"/>
          <w:sz w:val="24"/>
          <w:szCs w:val="24"/>
          <w:rtl/>
        </w:rPr>
        <w:t xml:space="preserve">, למה לה לגמרא </w:t>
      </w:r>
      <w:proofErr w:type="spellStart"/>
      <w:r>
        <w:rPr>
          <w:rFonts w:ascii="Arial" w:hAnsi="Arial" w:cs="Arial"/>
          <w:color w:val="000000"/>
          <w:kern w:val="0"/>
          <w:sz w:val="24"/>
          <w:szCs w:val="24"/>
          <w:rtl/>
        </w:rPr>
        <w:t>למימר</w:t>
      </w:r>
      <w:proofErr w:type="spellEnd"/>
      <w:r>
        <w:rPr>
          <w:rFonts w:ascii="Arial" w:hAnsi="Arial" w:cs="Arial"/>
          <w:color w:val="000000"/>
          <w:kern w:val="0"/>
          <w:sz w:val="24"/>
          <w:szCs w:val="24"/>
          <w:rtl/>
        </w:rPr>
        <w:t xml:space="preserve"> הכי, </w:t>
      </w:r>
      <w:proofErr w:type="spellStart"/>
      <w:r>
        <w:rPr>
          <w:rFonts w:ascii="Arial" w:hAnsi="Arial" w:cs="Arial"/>
          <w:color w:val="000000"/>
          <w:kern w:val="0"/>
          <w:sz w:val="24"/>
          <w:szCs w:val="24"/>
          <w:rtl/>
        </w:rPr>
        <w:t>תיפוק</w:t>
      </w:r>
      <w:proofErr w:type="spellEnd"/>
      <w:r>
        <w:rPr>
          <w:rFonts w:ascii="Arial" w:hAnsi="Arial" w:cs="Arial"/>
          <w:color w:val="000000"/>
          <w:kern w:val="0"/>
          <w:sz w:val="24"/>
          <w:szCs w:val="24"/>
          <w:rtl/>
        </w:rPr>
        <w:t xml:space="preserve"> ליה שאוכל והולך ואח"כ מפריש; אלא גם בענין תרומת ירק דרבנן בא"י לא נראה כדבריו, </w:t>
      </w:r>
      <w:proofErr w:type="spellStart"/>
      <w:r>
        <w:rPr>
          <w:rFonts w:ascii="Arial" w:hAnsi="Arial" w:cs="Arial"/>
          <w:color w:val="000000"/>
          <w:kern w:val="0"/>
          <w:sz w:val="24"/>
          <w:szCs w:val="24"/>
          <w:rtl/>
        </w:rPr>
        <w:t>דבשלמא</w:t>
      </w:r>
      <w:proofErr w:type="spellEnd"/>
      <w:r>
        <w:rPr>
          <w:rFonts w:ascii="Arial" w:hAnsi="Arial" w:cs="Arial"/>
          <w:color w:val="000000"/>
          <w:kern w:val="0"/>
          <w:sz w:val="24"/>
          <w:szCs w:val="24"/>
          <w:rtl/>
        </w:rPr>
        <w:t xml:space="preserve"> בחלת חו"ל ובתרומת חו"ל (בכורות </w:t>
      </w:r>
      <w:proofErr w:type="spellStart"/>
      <w:r>
        <w:rPr>
          <w:rFonts w:ascii="Arial" w:hAnsi="Arial" w:cs="Arial"/>
          <w:color w:val="000000"/>
          <w:kern w:val="0"/>
          <w:sz w:val="24"/>
          <w:szCs w:val="24"/>
          <w:rtl/>
        </w:rPr>
        <w:t>כז</w:t>
      </w:r>
      <w:proofErr w:type="spellEnd"/>
      <w:r>
        <w:rPr>
          <w:rFonts w:ascii="Arial" w:hAnsi="Arial" w:cs="Arial"/>
          <w:color w:val="000000"/>
          <w:kern w:val="0"/>
          <w:sz w:val="24"/>
          <w:szCs w:val="24"/>
          <w:rtl/>
        </w:rPr>
        <w:t xml:space="preserve"> א) </w:t>
      </w:r>
      <w:proofErr w:type="spellStart"/>
      <w:r>
        <w:rPr>
          <w:rFonts w:ascii="Arial" w:hAnsi="Arial" w:cs="Arial"/>
          <w:color w:val="000000"/>
          <w:kern w:val="0"/>
          <w:sz w:val="24"/>
          <w:szCs w:val="24"/>
          <w:rtl/>
        </w:rPr>
        <w:t>י"ל</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דכיון</w:t>
      </w:r>
      <w:proofErr w:type="spellEnd"/>
      <w:r>
        <w:rPr>
          <w:rFonts w:ascii="Arial" w:hAnsi="Arial" w:cs="Arial"/>
          <w:color w:val="000000"/>
          <w:kern w:val="0"/>
          <w:sz w:val="24"/>
          <w:szCs w:val="24"/>
          <w:rtl/>
        </w:rPr>
        <w:t xml:space="preserve"> שכל דין חלה ותרומה בחו"ל אינו אלא דרבנן, הקילו חז"ל גם לומר </w:t>
      </w:r>
      <w:proofErr w:type="spellStart"/>
      <w:r>
        <w:rPr>
          <w:rFonts w:ascii="Arial" w:hAnsi="Arial" w:cs="Arial"/>
          <w:color w:val="000000"/>
          <w:kern w:val="0"/>
          <w:sz w:val="24"/>
          <w:szCs w:val="24"/>
          <w:rtl/>
        </w:rPr>
        <w:t>דאוכל</w:t>
      </w:r>
      <w:proofErr w:type="spellEnd"/>
      <w:r>
        <w:rPr>
          <w:rFonts w:ascii="Arial" w:hAnsi="Arial" w:cs="Arial"/>
          <w:color w:val="000000"/>
          <w:kern w:val="0"/>
          <w:sz w:val="24"/>
          <w:szCs w:val="24"/>
          <w:rtl/>
        </w:rPr>
        <w:t xml:space="preserve"> והולך ואח"כ מפריש, והראיה </w:t>
      </w:r>
      <w:proofErr w:type="spellStart"/>
      <w:r>
        <w:rPr>
          <w:rFonts w:ascii="Arial" w:hAnsi="Arial" w:cs="Arial"/>
          <w:color w:val="000000"/>
          <w:kern w:val="0"/>
          <w:sz w:val="24"/>
          <w:szCs w:val="24"/>
          <w:rtl/>
        </w:rPr>
        <w:t>דהקילו</w:t>
      </w:r>
      <w:proofErr w:type="spellEnd"/>
      <w:r>
        <w:rPr>
          <w:rFonts w:ascii="Arial" w:hAnsi="Arial" w:cs="Arial"/>
          <w:color w:val="000000"/>
          <w:kern w:val="0"/>
          <w:sz w:val="24"/>
          <w:szCs w:val="24"/>
          <w:rtl/>
        </w:rPr>
        <w:t xml:space="preserve"> ג"כ בדינים אחרים, כגון תרומת חו"ל בטילה ברוב, תרומת חו"ל הכהן אוכלה בימי טומאתו (בכורות שם, רמב"ם </w:t>
      </w:r>
      <w:proofErr w:type="spellStart"/>
      <w:r>
        <w:rPr>
          <w:rFonts w:ascii="Arial" w:hAnsi="Arial" w:cs="Arial"/>
          <w:color w:val="000000"/>
          <w:kern w:val="0"/>
          <w:sz w:val="24"/>
          <w:szCs w:val="24"/>
          <w:rtl/>
        </w:rPr>
        <w:t>פי"ג</w:t>
      </w:r>
      <w:proofErr w:type="spellEnd"/>
      <w:r>
        <w:rPr>
          <w:rFonts w:ascii="Arial" w:hAnsi="Arial" w:cs="Arial"/>
          <w:color w:val="000000"/>
          <w:kern w:val="0"/>
          <w:sz w:val="24"/>
          <w:szCs w:val="24"/>
          <w:rtl/>
        </w:rPr>
        <w:t xml:space="preserve"> מה' תרומות </w:t>
      </w:r>
      <w:proofErr w:type="spellStart"/>
      <w:r>
        <w:rPr>
          <w:rFonts w:ascii="Arial" w:hAnsi="Arial" w:cs="Arial"/>
          <w:color w:val="000000"/>
          <w:kern w:val="0"/>
          <w:sz w:val="24"/>
          <w:szCs w:val="24"/>
          <w:rtl/>
        </w:rPr>
        <w:t>הי"א</w:t>
      </w:r>
      <w:proofErr w:type="spellEnd"/>
      <w:r>
        <w:rPr>
          <w:rFonts w:ascii="Arial" w:hAnsi="Arial" w:cs="Arial"/>
          <w:color w:val="000000"/>
          <w:kern w:val="0"/>
          <w:sz w:val="24"/>
          <w:szCs w:val="24"/>
          <w:rtl/>
        </w:rPr>
        <w:t xml:space="preserve">). אבל בתרומת ירק בא"י </w:t>
      </w:r>
      <w:proofErr w:type="spellStart"/>
      <w:r>
        <w:rPr>
          <w:rFonts w:ascii="Arial" w:hAnsi="Arial" w:cs="Arial"/>
          <w:color w:val="000000"/>
          <w:kern w:val="0"/>
          <w:sz w:val="24"/>
          <w:szCs w:val="24"/>
          <w:rtl/>
        </w:rPr>
        <w:t>מנליה</w:t>
      </w:r>
      <w:proofErr w:type="spellEnd"/>
      <w:r>
        <w:rPr>
          <w:rFonts w:ascii="Arial" w:hAnsi="Arial" w:cs="Arial"/>
          <w:color w:val="000000"/>
          <w:kern w:val="0"/>
          <w:sz w:val="24"/>
          <w:szCs w:val="24"/>
          <w:rtl/>
        </w:rPr>
        <w:t xml:space="preserve"> להקל </w:t>
      </w:r>
      <w:proofErr w:type="spellStart"/>
      <w:r>
        <w:rPr>
          <w:rFonts w:ascii="Arial" w:hAnsi="Arial" w:cs="Arial"/>
          <w:color w:val="000000"/>
          <w:kern w:val="0"/>
          <w:sz w:val="24"/>
          <w:szCs w:val="24"/>
          <w:rtl/>
        </w:rPr>
        <w:t>בכה"ג</w:t>
      </w:r>
      <w:proofErr w:type="spellEnd"/>
      <w:r>
        <w:rPr>
          <w:rFonts w:ascii="Arial" w:hAnsi="Arial" w:cs="Arial"/>
          <w:color w:val="000000"/>
          <w:kern w:val="0"/>
          <w:sz w:val="24"/>
          <w:szCs w:val="24"/>
          <w:rtl/>
        </w:rPr>
        <w:t xml:space="preserve">, והרי לא מצאנו שום </w:t>
      </w:r>
      <w:proofErr w:type="spellStart"/>
      <w:r>
        <w:rPr>
          <w:rFonts w:ascii="Arial" w:hAnsi="Arial" w:cs="Arial"/>
          <w:color w:val="000000"/>
          <w:kern w:val="0"/>
          <w:sz w:val="24"/>
          <w:szCs w:val="24"/>
          <w:rtl/>
        </w:rPr>
        <w:t>קולא</w:t>
      </w:r>
      <w:proofErr w:type="spellEnd"/>
      <w:r>
        <w:rPr>
          <w:rFonts w:ascii="Arial" w:hAnsi="Arial" w:cs="Arial"/>
          <w:color w:val="000000"/>
          <w:kern w:val="0"/>
          <w:sz w:val="24"/>
          <w:szCs w:val="24"/>
          <w:rtl/>
        </w:rPr>
        <w:t xml:space="preserve"> כלפי תרומת ירק בא"י, והיא אינה בטילה אלא במאה (כערלה פ"ב מ"ז), ואין הכהן אוכלה אלא בימי </w:t>
      </w:r>
      <w:proofErr w:type="spellStart"/>
      <w:r>
        <w:rPr>
          <w:rFonts w:ascii="Arial" w:hAnsi="Arial" w:cs="Arial"/>
          <w:color w:val="000000"/>
          <w:kern w:val="0"/>
          <w:sz w:val="24"/>
          <w:szCs w:val="24"/>
          <w:rtl/>
        </w:rPr>
        <w:t>טהרתו</w:t>
      </w:r>
      <w:proofErr w:type="spellEnd"/>
      <w:r>
        <w:rPr>
          <w:rFonts w:ascii="Arial" w:hAnsi="Arial" w:cs="Arial"/>
          <w:color w:val="000000"/>
          <w:kern w:val="0"/>
          <w:sz w:val="24"/>
          <w:szCs w:val="24"/>
          <w:rtl/>
        </w:rPr>
        <w:t xml:space="preserve"> (עיין רמב"ם פ"ז מה' תרומות </w:t>
      </w:r>
      <w:proofErr w:type="spellStart"/>
      <w:r>
        <w:rPr>
          <w:rFonts w:ascii="Arial" w:hAnsi="Arial" w:cs="Arial"/>
          <w:color w:val="000000"/>
          <w:kern w:val="0"/>
          <w:sz w:val="24"/>
          <w:szCs w:val="24"/>
          <w:rtl/>
        </w:rPr>
        <w:t>ה"ח</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ואפ"ל</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דמצאנו</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נפק"מ</w:t>
      </w:r>
      <w:proofErr w:type="spellEnd"/>
      <w:r>
        <w:rPr>
          <w:rFonts w:ascii="Arial" w:hAnsi="Arial" w:cs="Arial"/>
          <w:color w:val="000000"/>
          <w:kern w:val="0"/>
          <w:sz w:val="24"/>
          <w:szCs w:val="24"/>
          <w:rtl/>
        </w:rPr>
        <w:t xml:space="preserve"> בתרומת ירק בא"י </w:t>
      </w:r>
      <w:proofErr w:type="spellStart"/>
      <w:r>
        <w:rPr>
          <w:rFonts w:ascii="Arial" w:hAnsi="Arial" w:cs="Arial"/>
          <w:color w:val="000000"/>
          <w:kern w:val="0"/>
          <w:sz w:val="24"/>
          <w:szCs w:val="24"/>
          <w:rtl/>
        </w:rPr>
        <w:t>לענין</w:t>
      </w:r>
      <w:proofErr w:type="spellEnd"/>
      <w:r>
        <w:rPr>
          <w:rFonts w:ascii="Arial" w:hAnsi="Arial" w:cs="Arial"/>
          <w:color w:val="000000"/>
          <w:kern w:val="0"/>
          <w:sz w:val="24"/>
          <w:szCs w:val="24"/>
          <w:rtl/>
        </w:rPr>
        <w:t xml:space="preserve"> להעלות מתרומה ליוחסין (כתובות כה ב וע"ש </w:t>
      </w:r>
      <w:proofErr w:type="spellStart"/>
      <w:r>
        <w:rPr>
          <w:rFonts w:ascii="Arial" w:hAnsi="Arial" w:cs="Arial"/>
          <w:color w:val="000000"/>
          <w:kern w:val="0"/>
          <w:sz w:val="24"/>
          <w:szCs w:val="24"/>
          <w:rtl/>
        </w:rPr>
        <w:t>תוד"ה</w:t>
      </w:r>
      <w:proofErr w:type="spellEnd"/>
      <w:r>
        <w:rPr>
          <w:rFonts w:ascii="Arial" w:hAnsi="Arial" w:cs="Arial"/>
          <w:color w:val="000000"/>
          <w:kern w:val="0"/>
          <w:sz w:val="24"/>
          <w:szCs w:val="24"/>
          <w:rtl/>
        </w:rPr>
        <w:t xml:space="preserve"> נאמן (א)... ועוד נראה </w:t>
      </w:r>
      <w:proofErr w:type="spellStart"/>
      <w:r>
        <w:rPr>
          <w:rFonts w:ascii="Arial" w:hAnsi="Arial" w:cs="Arial"/>
          <w:color w:val="000000"/>
          <w:kern w:val="0"/>
          <w:sz w:val="24"/>
          <w:szCs w:val="24"/>
          <w:rtl/>
        </w:rPr>
        <w:t>דלכו"ע</w:t>
      </w:r>
      <w:proofErr w:type="spellEnd"/>
      <w:r>
        <w:rPr>
          <w:rFonts w:ascii="Arial" w:hAnsi="Arial" w:cs="Arial"/>
          <w:color w:val="000000"/>
          <w:kern w:val="0"/>
          <w:sz w:val="24"/>
          <w:szCs w:val="24"/>
          <w:rtl/>
        </w:rPr>
        <w:t xml:space="preserve">), אבל </w:t>
      </w:r>
      <w:proofErr w:type="spellStart"/>
      <w:r>
        <w:rPr>
          <w:rFonts w:ascii="Arial" w:hAnsi="Arial" w:cs="Arial"/>
          <w:color w:val="000000"/>
          <w:kern w:val="0"/>
          <w:sz w:val="24"/>
          <w:szCs w:val="24"/>
          <w:rtl/>
        </w:rPr>
        <w:t>י"ל</w:t>
      </w:r>
      <w:proofErr w:type="spellEnd"/>
      <w:r>
        <w:rPr>
          <w:rFonts w:ascii="Arial" w:hAnsi="Arial" w:cs="Arial"/>
          <w:color w:val="000000"/>
          <w:kern w:val="0"/>
          <w:sz w:val="24"/>
          <w:szCs w:val="24"/>
          <w:rtl/>
        </w:rPr>
        <w:t xml:space="preserve"> כי שם זה רק </w:t>
      </w:r>
      <w:proofErr w:type="spellStart"/>
      <w:r>
        <w:rPr>
          <w:rFonts w:ascii="Arial" w:hAnsi="Arial" w:cs="Arial"/>
          <w:color w:val="000000"/>
          <w:kern w:val="0"/>
          <w:sz w:val="24"/>
          <w:szCs w:val="24"/>
          <w:rtl/>
        </w:rPr>
        <w:t>לחומרא</w:t>
      </w:r>
      <w:proofErr w:type="spellEnd"/>
      <w:r>
        <w:rPr>
          <w:rFonts w:ascii="Arial" w:hAnsi="Arial" w:cs="Arial"/>
          <w:color w:val="000000"/>
          <w:kern w:val="0"/>
          <w:sz w:val="24"/>
          <w:szCs w:val="24"/>
          <w:rtl/>
        </w:rPr>
        <w:t xml:space="preserve">, שאנחנו אומרים, שלא מעלין מתרומת ירק בא"י ליוחסין, אבל </w:t>
      </w:r>
      <w:proofErr w:type="spellStart"/>
      <w:r>
        <w:rPr>
          <w:rFonts w:ascii="Arial" w:hAnsi="Arial" w:cs="Arial"/>
          <w:color w:val="000000"/>
          <w:kern w:val="0"/>
          <w:sz w:val="24"/>
          <w:szCs w:val="24"/>
          <w:rtl/>
        </w:rPr>
        <w:t>מנלן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דלקולא</w:t>
      </w:r>
      <w:proofErr w:type="spellEnd"/>
      <w:r>
        <w:rPr>
          <w:rFonts w:ascii="Arial" w:hAnsi="Arial" w:cs="Arial"/>
          <w:color w:val="000000"/>
          <w:kern w:val="0"/>
          <w:sz w:val="24"/>
          <w:szCs w:val="24"/>
          <w:rtl/>
        </w:rPr>
        <w:t xml:space="preserve"> ג"כ </w:t>
      </w:r>
      <w:proofErr w:type="spellStart"/>
      <w:r>
        <w:rPr>
          <w:rFonts w:ascii="Arial" w:hAnsi="Arial" w:cs="Arial"/>
          <w:color w:val="000000"/>
          <w:kern w:val="0"/>
          <w:sz w:val="24"/>
          <w:szCs w:val="24"/>
          <w:rtl/>
        </w:rPr>
        <w:t>אמרינן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דתרומת</w:t>
      </w:r>
      <w:proofErr w:type="spellEnd"/>
      <w:r>
        <w:rPr>
          <w:rFonts w:ascii="Arial" w:hAnsi="Arial" w:cs="Arial"/>
          <w:color w:val="000000"/>
          <w:kern w:val="0"/>
          <w:sz w:val="24"/>
          <w:szCs w:val="24"/>
          <w:rtl/>
        </w:rPr>
        <w:t xml:space="preserve"> ירק אין לה אותם הדינים כמו תרומת דגן תירוש ויצהר (ודין זה דאין ברירה </w:t>
      </w:r>
      <w:proofErr w:type="spellStart"/>
      <w:r>
        <w:rPr>
          <w:rFonts w:ascii="Arial" w:hAnsi="Arial" w:cs="Arial"/>
          <w:color w:val="000000"/>
          <w:kern w:val="0"/>
          <w:sz w:val="24"/>
          <w:szCs w:val="24"/>
          <w:rtl/>
        </w:rPr>
        <w:t>בדאורייתא</w:t>
      </w:r>
      <w:proofErr w:type="spellEnd"/>
      <w:r>
        <w:rPr>
          <w:rFonts w:ascii="Arial" w:hAnsi="Arial" w:cs="Arial"/>
          <w:color w:val="000000"/>
          <w:kern w:val="0"/>
          <w:sz w:val="24"/>
          <w:szCs w:val="24"/>
          <w:rtl/>
        </w:rPr>
        <w:t xml:space="preserve"> ויש ברירה בדרבנן, שאני, דאינו תלוי </w:t>
      </w:r>
      <w:proofErr w:type="spellStart"/>
      <w:r>
        <w:rPr>
          <w:rFonts w:ascii="Arial" w:hAnsi="Arial" w:cs="Arial"/>
          <w:color w:val="000000"/>
          <w:kern w:val="0"/>
          <w:sz w:val="24"/>
          <w:szCs w:val="24"/>
          <w:rtl/>
        </w:rPr>
        <w:t>דוקא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לענין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תרו"מ</w:t>
      </w:r>
      <w:proofErr w:type="spellEnd"/>
      <w:r>
        <w:rPr>
          <w:rFonts w:ascii="Arial" w:hAnsi="Arial" w:cs="Arial"/>
          <w:color w:val="000000"/>
          <w:kern w:val="0"/>
          <w:sz w:val="24"/>
          <w:szCs w:val="24"/>
          <w:rtl/>
        </w:rPr>
        <w:t xml:space="preserve">). ועוד נראה </w:t>
      </w:r>
      <w:proofErr w:type="spellStart"/>
      <w:r>
        <w:rPr>
          <w:rFonts w:ascii="Arial" w:hAnsi="Arial" w:cs="Arial"/>
          <w:color w:val="000000"/>
          <w:kern w:val="0"/>
          <w:sz w:val="24"/>
          <w:szCs w:val="24"/>
          <w:rtl/>
        </w:rPr>
        <w:t>דא"א</w:t>
      </w:r>
      <w:proofErr w:type="spellEnd"/>
      <w:r>
        <w:rPr>
          <w:rFonts w:ascii="Arial" w:hAnsi="Arial" w:cs="Arial"/>
          <w:color w:val="000000"/>
          <w:kern w:val="0"/>
          <w:sz w:val="24"/>
          <w:szCs w:val="24"/>
          <w:rtl/>
        </w:rPr>
        <w:t xml:space="preserve"> לומר כדברי </w:t>
      </w:r>
      <w:proofErr w:type="spellStart"/>
      <w:r>
        <w:rPr>
          <w:rFonts w:ascii="Arial" w:hAnsi="Arial" w:cs="Arial"/>
          <w:color w:val="000000"/>
          <w:kern w:val="0"/>
          <w:sz w:val="24"/>
          <w:szCs w:val="24"/>
          <w:rtl/>
        </w:rPr>
        <w:t>התפא"י</w:t>
      </w:r>
      <w:proofErr w:type="spellEnd"/>
      <w:r>
        <w:rPr>
          <w:rFonts w:ascii="Arial" w:hAnsi="Arial" w:cs="Arial"/>
          <w:color w:val="000000"/>
          <w:kern w:val="0"/>
          <w:sz w:val="24"/>
          <w:szCs w:val="24"/>
          <w:rtl/>
        </w:rPr>
        <w:t xml:space="preserve">, שהרי </w:t>
      </w:r>
      <w:proofErr w:type="spellStart"/>
      <w:r>
        <w:rPr>
          <w:rFonts w:ascii="Arial" w:hAnsi="Arial" w:cs="Arial"/>
          <w:color w:val="000000"/>
          <w:kern w:val="0"/>
          <w:sz w:val="24"/>
          <w:szCs w:val="24"/>
          <w:rtl/>
        </w:rPr>
        <w:t>הגמ</w:t>
      </w:r>
      <w:proofErr w:type="spellEnd"/>
      <w:r>
        <w:rPr>
          <w:rFonts w:ascii="Arial" w:hAnsi="Arial" w:cs="Arial"/>
          <w:color w:val="000000"/>
          <w:kern w:val="0"/>
          <w:sz w:val="24"/>
          <w:szCs w:val="24"/>
          <w:rtl/>
        </w:rPr>
        <w:t xml:space="preserve">' בחולין ו ב ו - ז א גבי רבי התיר בית - שאן מחפשת כל מיני </w:t>
      </w:r>
      <w:proofErr w:type="spellStart"/>
      <w:r>
        <w:rPr>
          <w:rFonts w:ascii="Arial" w:hAnsi="Arial" w:cs="Arial"/>
          <w:color w:val="000000"/>
          <w:kern w:val="0"/>
          <w:sz w:val="24"/>
          <w:szCs w:val="24"/>
          <w:rtl/>
        </w:rPr>
        <w:t>אוקימתות</w:t>
      </w:r>
      <w:proofErr w:type="spellEnd"/>
      <w:r>
        <w:rPr>
          <w:rFonts w:ascii="Arial" w:hAnsi="Arial" w:cs="Arial"/>
          <w:color w:val="000000"/>
          <w:kern w:val="0"/>
          <w:sz w:val="24"/>
          <w:szCs w:val="24"/>
          <w:rtl/>
        </w:rPr>
        <w:t xml:space="preserve"> ליישב, למה רבי מאיר לא הפריש תרומה מירק בבית - שאן - ודילמא עישר עליה ממקום אחר, ודילמא נתן עיניו בצד זה ואכל בצד אחר - ואם כדברי </w:t>
      </w:r>
      <w:proofErr w:type="spellStart"/>
      <w:r>
        <w:rPr>
          <w:rFonts w:ascii="Arial" w:hAnsi="Arial" w:cs="Arial"/>
          <w:color w:val="000000"/>
          <w:kern w:val="0"/>
          <w:sz w:val="24"/>
          <w:szCs w:val="24"/>
          <w:rtl/>
        </w:rPr>
        <w:t>התפא"י</w:t>
      </w:r>
      <w:proofErr w:type="spellEnd"/>
      <w:r>
        <w:rPr>
          <w:rFonts w:ascii="Arial" w:hAnsi="Arial" w:cs="Arial"/>
          <w:color w:val="000000"/>
          <w:kern w:val="0"/>
          <w:sz w:val="24"/>
          <w:szCs w:val="24"/>
          <w:rtl/>
        </w:rPr>
        <w:t xml:space="preserve">, למה הגמרא לא הביאה בס"ד שלה, ודילמא אוכל והולך ואח"כ מפריש. ויתר על כן, </w:t>
      </w:r>
      <w:proofErr w:type="spellStart"/>
      <w:r>
        <w:rPr>
          <w:rFonts w:ascii="Arial" w:hAnsi="Arial" w:cs="Arial"/>
          <w:color w:val="000000"/>
          <w:kern w:val="0"/>
          <w:sz w:val="24"/>
          <w:szCs w:val="24"/>
          <w:rtl/>
        </w:rPr>
        <w:t>דע"ש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בתוד"ה</w:t>
      </w:r>
      <w:proofErr w:type="spellEnd"/>
      <w:r>
        <w:rPr>
          <w:rFonts w:ascii="Arial" w:hAnsi="Arial" w:cs="Arial"/>
          <w:color w:val="000000"/>
          <w:kern w:val="0"/>
          <w:sz w:val="24"/>
          <w:szCs w:val="24"/>
          <w:rtl/>
        </w:rPr>
        <w:t xml:space="preserve"> והתיר (ואמר ר"ת) וד"ה ודילמא, </w:t>
      </w:r>
      <w:proofErr w:type="spellStart"/>
      <w:r>
        <w:rPr>
          <w:rFonts w:ascii="Arial" w:hAnsi="Arial" w:cs="Arial"/>
          <w:color w:val="000000"/>
          <w:kern w:val="0"/>
          <w:sz w:val="24"/>
          <w:szCs w:val="24"/>
          <w:rtl/>
        </w:rPr>
        <w:t>דמיירי</w:t>
      </w:r>
      <w:proofErr w:type="spellEnd"/>
      <w:r>
        <w:rPr>
          <w:rFonts w:ascii="Arial" w:hAnsi="Arial" w:cs="Arial"/>
          <w:color w:val="000000"/>
          <w:kern w:val="0"/>
          <w:sz w:val="24"/>
          <w:szCs w:val="24"/>
          <w:rtl/>
        </w:rPr>
        <w:t xml:space="preserve"> בירק של דמאי, וא"כ הוי תרי דרבנן, תרומת ירק בא"י וגם דמאי דהוה דרבנן, ואעפ"כ לא רצתה הגמרא לומר בס"ד המציאות של אוכל והולך ואח"כ מפריש. ועוד ראיה שלא </w:t>
      </w:r>
      <w:proofErr w:type="spellStart"/>
      <w:r>
        <w:rPr>
          <w:rFonts w:ascii="Arial" w:hAnsi="Arial" w:cs="Arial"/>
          <w:color w:val="000000"/>
          <w:kern w:val="0"/>
          <w:sz w:val="24"/>
          <w:szCs w:val="24"/>
          <w:rtl/>
        </w:rPr>
        <w:t>כתפא"י</w:t>
      </w:r>
      <w:proofErr w:type="spellEnd"/>
      <w:r>
        <w:rPr>
          <w:rFonts w:ascii="Arial" w:hAnsi="Arial" w:cs="Arial"/>
          <w:color w:val="000000"/>
          <w:kern w:val="0"/>
          <w:sz w:val="24"/>
          <w:szCs w:val="24"/>
          <w:rtl/>
        </w:rPr>
        <w:t xml:space="preserve">, מהא דיומא פג ב מחלוקת דרבי </w:t>
      </w:r>
      <w:proofErr w:type="spellStart"/>
      <w:r>
        <w:rPr>
          <w:rFonts w:ascii="Arial" w:hAnsi="Arial" w:cs="Arial"/>
          <w:color w:val="000000"/>
          <w:kern w:val="0"/>
          <w:sz w:val="24"/>
          <w:szCs w:val="24"/>
          <w:rtl/>
        </w:rPr>
        <w:t>וראב"ש</w:t>
      </w:r>
      <w:proofErr w:type="spellEnd"/>
      <w:r>
        <w:rPr>
          <w:rFonts w:ascii="Arial" w:hAnsi="Arial" w:cs="Arial"/>
          <w:color w:val="000000"/>
          <w:kern w:val="0"/>
          <w:sz w:val="24"/>
          <w:szCs w:val="24"/>
          <w:rtl/>
        </w:rPr>
        <w:t xml:space="preserve">, ע"ש, ואם כדברי </w:t>
      </w:r>
      <w:proofErr w:type="spellStart"/>
      <w:r>
        <w:rPr>
          <w:rFonts w:ascii="Arial" w:hAnsi="Arial" w:cs="Arial"/>
          <w:color w:val="000000"/>
          <w:kern w:val="0"/>
          <w:sz w:val="24"/>
          <w:szCs w:val="24"/>
          <w:rtl/>
        </w:rPr>
        <w:t>התפא"י</w:t>
      </w:r>
      <w:proofErr w:type="spellEnd"/>
      <w:r>
        <w:rPr>
          <w:rFonts w:ascii="Arial" w:hAnsi="Arial" w:cs="Arial"/>
          <w:color w:val="000000"/>
          <w:kern w:val="0"/>
          <w:sz w:val="24"/>
          <w:szCs w:val="24"/>
          <w:rtl/>
        </w:rPr>
        <w:t xml:space="preserve">, למה לרבי לא יאכל בלי לעשר ובמוצש"ק יפריש מן השיריים, וגם </w:t>
      </w:r>
      <w:proofErr w:type="spellStart"/>
      <w:r>
        <w:rPr>
          <w:rFonts w:ascii="Arial" w:hAnsi="Arial" w:cs="Arial"/>
          <w:color w:val="000000"/>
          <w:kern w:val="0"/>
          <w:sz w:val="24"/>
          <w:szCs w:val="24"/>
          <w:rtl/>
        </w:rPr>
        <w:t>לראב"ש</w:t>
      </w:r>
      <w:proofErr w:type="spellEnd"/>
      <w:r>
        <w:rPr>
          <w:rFonts w:ascii="Arial" w:hAnsi="Arial" w:cs="Arial"/>
          <w:color w:val="000000"/>
          <w:kern w:val="0"/>
          <w:sz w:val="24"/>
          <w:szCs w:val="24"/>
          <w:rtl/>
        </w:rPr>
        <w:t xml:space="preserve"> למה </w:t>
      </w:r>
      <w:proofErr w:type="spellStart"/>
      <w:r>
        <w:rPr>
          <w:rFonts w:ascii="Arial" w:hAnsi="Arial" w:cs="Arial"/>
          <w:color w:val="000000"/>
          <w:kern w:val="0"/>
          <w:sz w:val="24"/>
          <w:szCs w:val="24"/>
          <w:rtl/>
        </w:rPr>
        <w:t>אמרינן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דיעשר</w:t>
      </w:r>
      <w:proofErr w:type="spellEnd"/>
      <w:r>
        <w:rPr>
          <w:rFonts w:ascii="Arial" w:hAnsi="Arial" w:cs="Arial"/>
          <w:color w:val="000000"/>
          <w:kern w:val="0"/>
          <w:sz w:val="24"/>
          <w:szCs w:val="24"/>
          <w:rtl/>
        </w:rPr>
        <w:t xml:space="preserve"> בשבת, דבר שיש בו איסור משום תיקון מנא, נאמר </w:t>
      </w:r>
      <w:proofErr w:type="spellStart"/>
      <w:r>
        <w:rPr>
          <w:rFonts w:ascii="Arial" w:hAnsi="Arial" w:cs="Arial"/>
          <w:color w:val="000000"/>
          <w:kern w:val="0"/>
          <w:sz w:val="24"/>
          <w:szCs w:val="24"/>
          <w:rtl/>
        </w:rPr>
        <w:t>דיאכל</w:t>
      </w:r>
      <w:proofErr w:type="spellEnd"/>
      <w:r>
        <w:rPr>
          <w:rFonts w:ascii="Arial" w:hAnsi="Arial" w:cs="Arial"/>
          <w:color w:val="000000"/>
          <w:kern w:val="0"/>
          <w:sz w:val="24"/>
          <w:szCs w:val="24"/>
          <w:rtl/>
        </w:rPr>
        <w:t xml:space="preserve"> בשבת, וממה שנשאר במוצש"ק יפריש </w:t>
      </w:r>
      <w:proofErr w:type="spellStart"/>
      <w:r>
        <w:rPr>
          <w:rFonts w:ascii="Arial" w:hAnsi="Arial" w:cs="Arial"/>
          <w:color w:val="000000"/>
          <w:kern w:val="0"/>
          <w:sz w:val="24"/>
          <w:szCs w:val="24"/>
          <w:rtl/>
        </w:rPr>
        <w:t>תרו"מ</w:t>
      </w:r>
      <w:proofErr w:type="spellEnd"/>
      <w:r>
        <w:rPr>
          <w:rFonts w:ascii="Arial" w:hAnsi="Arial" w:cs="Arial"/>
          <w:color w:val="000000"/>
          <w:kern w:val="0"/>
          <w:sz w:val="24"/>
          <w:szCs w:val="24"/>
          <w:rtl/>
        </w:rPr>
        <w:t xml:space="preserve">, ושם </w:t>
      </w:r>
      <w:proofErr w:type="spellStart"/>
      <w:r>
        <w:rPr>
          <w:rFonts w:ascii="Arial" w:hAnsi="Arial" w:cs="Arial"/>
          <w:color w:val="000000"/>
          <w:kern w:val="0"/>
          <w:sz w:val="24"/>
          <w:szCs w:val="24"/>
          <w:rtl/>
        </w:rPr>
        <w:t>מיירי</w:t>
      </w:r>
      <w:proofErr w:type="spellEnd"/>
      <w:r>
        <w:rPr>
          <w:rFonts w:ascii="Arial" w:hAnsi="Arial" w:cs="Arial"/>
          <w:color w:val="000000"/>
          <w:kern w:val="0"/>
          <w:sz w:val="24"/>
          <w:szCs w:val="24"/>
          <w:rtl/>
        </w:rPr>
        <w:t xml:space="preserve"> בירק שתרומתו אינה אלא דרבנן. ועוד נראה דגם מצד </w:t>
      </w:r>
      <w:proofErr w:type="spellStart"/>
      <w:r>
        <w:rPr>
          <w:rFonts w:ascii="Arial" w:hAnsi="Arial" w:cs="Arial"/>
          <w:color w:val="000000"/>
          <w:kern w:val="0"/>
          <w:sz w:val="24"/>
          <w:szCs w:val="24"/>
          <w:rtl/>
        </w:rPr>
        <w:t>הסברא</w:t>
      </w:r>
      <w:proofErr w:type="spellEnd"/>
      <w:r>
        <w:rPr>
          <w:rFonts w:ascii="Arial" w:hAnsi="Arial" w:cs="Arial"/>
          <w:color w:val="000000"/>
          <w:kern w:val="0"/>
          <w:sz w:val="24"/>
          <w:szCs w:val="24"/>
          <w:rtl/>
        </w:rPr>
        <w:t xml:space="preserve"> אין לחלק, כי בשלמא בחלת חו"ל ובתרומת חו"ל </w:t>
      </w:r>
      <w:proofErr w:type="spellStart"/>
      <w:r>
        <w:rPr>
          <w:rFonts w:ascii="Arial" w:hAnsi="Arial" w:cs="Arial"/>
          <w:color w:val="000000"/>
          <w:kern w:val="0"/>
          <w:sz w:val="24"/>
          <w:szCs w:val="24"/>
          <w:rtl/>
        </w:rPr>
        <w:t>ליכא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למיחש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לדילמא</w:t>
      </w:r>
      <w:proofErr w:type="spellEnd"/>
      <w:r>
        <w:rPr>
          <w:rFonts w:ascii="Arial" w:hAnsi="Arial" w:cs="Arial"/>
          <w:color w:val="000000"/>
          <w:kern w:val="0"/>
          <w:sz w:val="24"/>
          <w:szCs w:val="24"/>
          <w:rtl/>
        </w:rPr>
        <w:t xml:space="preserve"> אתי </w:t>
      </w:r>
      <w:proofErr w:type="spellStart"/>
      <w:r>
        <w:rPr>
          <w:rFonts w:ascii="Arial" w:hAnsi="Arial" w:cs="Arial"/>
          <w:color w:val="000000"/>
          <w:kern w:val="0"/>
          <w:sz w:val="24"/>
          <w:szCs w:val="24"/>
          <w:rtl/>
        </w:rPr>
        <w:t>לאחלופי</w:t>
      </w:r>
      <w:proofErr w:type="spellEnd"/>
      <w:r>
        <w:rPr>
          <w:rFonts w:ascii="Arial" w:hAnsi="Arial" w:cs="Arial"/>
          <w:color w:val="000000"/>
          <w:kern w:val="0"/>
          <w:sz w:val="24"/>
          <w:szCs w:val="24"/>
          <w:rtl/>
        </w:rPr>
        <w:t xml:space="preserve">, ולכן הקילו חז"ל לגביהן כמה קולות, אבל בתרומת ירק בא"י איכא </w:t>
      </w:r>
      <w:proofErr w:type="spellStart"/>
      <w:r>
        <w:rPr>
          <w:rFonts w:ascii="Arial" w:hAnsi="Arial" w:cs="Arial"/>
          <w:color w:val="000000"/>
          <w:kern w:val="0"/>
          <w:sz w:val="24"/>
          <w:szCs w:val="24"/>
          <w:rtl/>
        </w:rPr>
        <w:t>למיחש</w:t>
      </w:r>
      <w:proofErr w:type="spellEnd"/>
      <w:r>
        <w:rPr>
          <w:rFonts w:ascii="Arial" w:hAnsi="Arial" w:cs="Arial"/>
          <w:color w:val="000000"/>
          <w:kern w:val="0"/>
          <w:sz w:val="24"/>
          <w:szCs w:val="24"/>
          <w:rtl/>
        </w:rPr>
        <w:t xml:space="preserve">, שמא יבוא להקל גם בתרומה דאורייתא, ולכן גם לא מצאנו שום </w:t>
      </w:r>
      <w:proofErr w:type="spellStart"/>
      <w:r>
        <w:rPr>
          <w:rFonts w:ascii="Arial" w:hAnsi="Arial" w:cs="Arial"/>
          <w:color w:val="000000"/>
          <w:kern w:val="0"/>
          <w:sz w:val="24"/>
          <w:szCs w:val="24"/>
          <w:rtl/>
        </w:rPr>
        <w:t>קולא</w:t>
      </w:r>
      <w:proofErr w:type="spellEnd"/>
      <w:r>
        <w:rPr>
          <w:rFonts w:ascii="Arial" w:hAnsi="Arial" w:cs="Arial"/>
          <w:color w:val="000000"/>
          <w:kern w:val="0"/>
          <w:sz w:val="24"/>
          <w:szCs w:val="24"/>
          <w:rtl/>
        </w:rPr>
        <w:t xml:space="preserve"> שהקילו חז"ל לגבה. </w:t>
      </w:r>
      <w:proofErr w:type="spellStart"/>
      <w:r>
        <w:rPr>
          <w:rFonts w:ascii="Arial" w:hAnsi="Arial" w:cs="Arial"/>
          <w:color w:val="000000"/>
          <w:kern w:val="0"/>
          <w:sz w:val="24"/>
          <w:szCs w:val="24"/>
          <w:rtl/>
        </w:rPr>
        <w:t>אח"ז</w:t>
      </w:r>
      <w:proofErr w:type="spellEnd"/>
      <w:r>
        <w:rPr>
          <w:rFonts w:ascii="Arial" w:hAnsi="Arial" w:cs="Arial"/>
          <w:color w:val="000000"/>
          <w:kern w:val="0"/>
          <w:sz w:val="24"/>
          <w:szCs w:val="24"/>
          <w:rtl/>
        </w:rPr>
        <w:t xml:space="preserve"> מצאתי </w:t>
      </w:r>
      <w:proofErr w:type="spellStart"/>
      <w:r>
        <w:rPr>
          <w:rFonts w:ascii="Arial" w:hAnsi="Arial" w:cs="Arial"/>
          <w:color w:val="000000"/>
          <w:kern w:val="0"/>
          <w:sz w:val="24"/>
          <w:szCs w:val="24"/>
          <w:rtl/>
        </w:rPr>
        <w:t>בשו"ת</w:t>
      </w:r>
      <w:proofErr w:type="spellEnd"/>
      <w:r>
        <w:rPr>
          <w:rFonts w:ascii="Arial" w:hAnsi="Arial" w:cs="Arial"/>
          <w:color w:val="000000"/>
          <w:kern w:val="0"/>
          <w:sz w:val="24"/>
          <w:szCs w:val="24"/>
          <w:rtl/>
        </w:rPr>
        <w:t xml:space="preserve"> חלקת יואב </w:t>
      </w:r>
      <w:proofErr w:type="spellStart"/>
      <w:r>
        <w:rPr>
          <w:rFonts w:ascii="Arial" w:hAnsi="Arial" w:cs="Arial"/>
          <w:color w:val="000000"/>
          <w:kern w:val="0"/>
          <w:sz w:val="24"/>
          <w:szCs w:val="24"/>
          <w:rtl/>
        </w:rPr>
        <w:t>או"ח</w:t>
      </w:r>
      <w:proofErr w:type="spellEnd"/>
      <w:r>
        <w:rPr>
          <w:rFonts w:ascii="Arial" w:hAnsi="Arial" w:cs="Arial"/>
          <w:color w:val="000000"/>
          <w:kern w:val="0"/>
          <w:sz w:val="24"/>
          <w:szCs w:val="24"/>
          <w:rtl/>
        </w:rPr>
        <w:t xml:space="preserve"> בהערותיו לסוסי' יד, ומוכרח כדברינו, ע"ש ד"ה ודע </w:t>
      </w:r>
      <w:proofErr w:type="spellStart"/>
      <w:r>
        <w:rPr>
          <w:rFonts w:ascii="Arial" w:hAnsi="Arial" w:cs="Arial"/>
          <w:color w:val="000000"/>
          <w:kern w:val="0"/>
          <w:sz w:val="24"/>
          <w:szCs w:val="24"/>
          <w:rtl/>
        </w:rPr>
        <w:t>דלפמש"כ</w:t>
      </w:r>
      <w:proofErr w:type="spellEnd"/>
      <w:r>
        <w:rPr>
          <w:rFonts w:ascii="Arial" w:hAnsi="Arial" w:cs="Arial"/>
          <w:color w:val="000000"/>
          <w:kern w:val="0"/>
          <w:sz w:val="24"/>
          <w:szCs w:val="24"/>
          <w:rtl/>
        </w:rPr>
        <w:t xml:space="preserve"> דיש שני מצות, וגם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שמעתי, </w:t>
      </w:r>
      <w:proofErr w:type="spellStart"/>
      <w:r>
        <w:rPr>
          <w:rFonts w:ascii="Arial" w:hAnsi="Arial" w:cs="Arial"/>
          <w:color w:val="000000"/>
          <w:kern w:val="0"/>
          <w:sz w:val="24"/>
          <w:szCs w:val="24"/>
          <w:rtl/>
        </w:rPr>
        <w:t>דבספר</w:t>
      </w:r>
      <w:proofErr w:type="spellEnd"/>
      <w:r>
        <w:rPr>
          <w:rFonts w:ascii="Arial" w:hAnsi="Arial" w:cs="Arial"/>
          <w:color w:val="000000"/>
          <w:kern w:val="0"/>
          <w:sz w:val="24"/>
          <w:szCs w:val="24"/>
          <w:rtl/>
        </w:rPr>
        <w:t xml:space="preserve"> תורת הארץ </w:t>
      </w:r>
      <w:proofErr w:type="spellStart"/>
      <w:r>
        <w:rPr>
          <w:rFonts w:ascii="Arial" w:hAnsi="Arial" w:cs="Arial"/>
          <w:color w:val="000000"/>
          <w:kern w:val="0"/>
          <w:sz w:val="24"/>
          <w:szCs w:val="24"/>
          <w:rtl/>
        </w:rPr>
        <w:t>להגר"מ</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קלירס</w:t>
      </w:r>
      <w:proofErr w:type="spellEnd"/>
      <w:r>
        <w:rPr>
          <w:rFonts w:ascii="Arial" w:hAnsi="Arial" w:cs="Arial"/>
          <w:color w:val="000000"/>
          <w:kern w:val="0"/>
          <w:sz w:val="24"/>
          <w:szCs w:val="24"/>
          <w:rtl/>
        </w:rPr>
        <w:t xml:space="preserve"> זצ"ל משיב על </w:t>
      </w:r>
      <w:proofErr w:type="spellStart"/>
      <w:r>
        <w:rPr>
          <w:rFonts w:ascii="Arial" w:hAnsi="Arial" w:cs="Arial"/>
          <w:color w:val="000000"/>
          <w:kern w:val="0"/>
          <w:sz w:val="24"/>
          <w:szCs w:val="24"/>
          <w:rtl/>
        </w:rPr>
        <w:t>התפא"י</w:t>
      </w:r>
      <w:proofErr w:type="spellEnd"/>
      <w:r>
        <w:rPr>
          <w:rFonts w:ascii="Arial" w:hAnsi="Arial" w:cs="Arial"/>
          <w:color w:val="000000"/>
          <w:kern w:val="0"/>
          <w:sz w:val="24"/>
          <w:szCs w:val="24"/>
          <w:rtl/>
        </w:rPr>
        <w:t>.</w:t>
      </w:r>
    </w:p>
  </w:footnote>
  <w:footnote w:id="123">
    <w:p w14:paraId="37A1AE57"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(קכא)</w:t>
      </w:r>
      <w:r>
        <w:rPr>
          <w:rFonts w:ascii="Arial" w:hAnsi="Arial" w:cs="Arial"/>
          <w:kern w:val="0"/>
          <w:sz w:val="24"/>
          <w:szCs w:val="24"/>
          <w:rtl/>
        </w:rPr>
        <w:t xml:space="preserve"> </w:t>
      </w:r>
      <w:proofErr w:type="spellStart"/>
      <w:r>
        <w:rPr>
          <w:rFonts w:ascii="Arial" w:hAnsi="Arial" w:cs="Arial"/>
          <w:color w:val="000000"/>
          <w:kern w:val="0"/>
          <w:sz w:val="24"/>
          <w:szCs w:val="24"/>
          <w:rtl/>
        </w:rPr>
        <w:t>ודוקא</w:t>
      </w:r>
      <w:proofErr w:type="spellEnd"/>
      <w:r>
        <w:rPr>
          <w:rFonts w:ascii="Arial" w:hAnsi="Arial" w:cs="Arial"/>
          <w:color w:val="000000"/>
          <w:kern w:val="0"/>
          <w:sz w:val="24"/>
          <w:szCs w:val="24"/>
          <w:rtl/>
        </w:rPr>
        <w:t xml:space="preserve"> אם המאפה בא מבצק אחד, ולא שנתחייב בחלה ע"י צירוף סל, כי אז צריך שישייר קצת מהמאפה של כל בצק בנפרד, ובערב יוכל לצרף החתיכות ולקחת מהן חלה אחת, עיין סי' </w:t>
      </w:r>
      <w:proofErr w:type="spellStart"/>
      <w:r>
        <w:rPr>
          <w:rFonts w:ascii="Arial" w:hAnsi="Arial" w:cs="Arial"/>
          <w:color w:val="000000"/>
          <w:kern w:val="0"/>
          <w:sz w:val="24"/>
          <w:szCs w:val="24"/>
          <w:rtl/>
        </w:rPr>
        <w:t>תנז</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w:t>
      </w:r>
    </w:p>
  </w:footnote>
  <w:footnote w:id="124">
    <w:p w14:paraId="50AA02E4"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(קכב)</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רסא</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ד, וע"ש, </w:t>
      </w:r>
      <w:proofErr w:type="spellStart"/>
      <w:r>
        <w:rPr>
          <w:rFonts w:ascii="Arial" w:hAnsi="Arial" w:cs="Arial"/>
          <w:color w:val="000000"/>
          <w:kern w:val="0"/>
          <w:sz w:val="24"/>
          <w:szCs w:val="24"/>
          <w:rtl/>
        </w:rPr>
        <w:t>דלענין</w:t>
      </w:r>
      <w:proofErr w:type="spellEnd"/>
      <w:r>
        <w:rPr>
          <w:rFonts w:ascii="Arial" w:hAnsi="Arial" w:cs="Arial"/>
          <w:color w:val="000000"/>
          <w:kern w:val="0"/>
          <w:sz w:val="24"/>
          <w:szCs w:val="24"/>
          <w:rtl/>
        </w:rPr>
        <w:t xml:space="preserve"> זה חמורה חלת חו"ל מחלת א"י, דאם נזכר </w:t>
      </w:r>
      <w:proofErr w:type="spellStart"/>
      <w:r>
        <w:rPr>
          <w:rFonts w:ascii="Arial" w:hAnsi="Arial" w:cs="Arial"/>
          <w:color w:val="000000"/>
          <w:kern w:val="0"/>
          <w:sz w:val="24"/>
          <w:szCs w:val="24"/>
          <w:rtl/>
        </w:rPr>
        <w:t>בביה"ש</w:t>
      </w:r>
      <w:proofErr w:type="spellEnd"/>
      <w:r>
        <w:rPr>
          <w:rFonts w:ascii="Arial" w:hAnsi="Arial" w:cs="Arial"/>
          <w:color w:val="000000"/>
          <w:kern w:val="0"/>
          <w:sz w:val="24"/>
          <w:szCs w:val="24"/>
          <w:rtl/>
        </w:rPr>
        <w:t xml:space="preserve"> שלא הפריש חלה, בא"י יכול להפריש אם אין לו מה לאכול (ע"ש, וצ"ע מסי' </w:t>
      </w:r>
      <w:proofErr w:type="spellStart"/>
      <w:r>
        <w:rPr>
          <w:rFonts w:ascii="Arial" w:hAnsi="Arial" w:cs="Arial"/>
          <w:color w:val="000000"/>
          <w:kern w:val="0"/>
          <w:sz w:val="24"/>
          <w:szCs w:val="24"/>
          <w:rtl/>
        </w:rPr>
        <w:t>שמב</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בביה"ל</w:t>
      </w:r>
      <w:proofErr w:type="spellEnd"/>
      <w:r>
        <w:rPr>
          <w:rFonts w:ascii="Arial" w:hAnsi="Arial" w:cs="Arial"/>
          <w:color w:val="000000"/>
          <w:kern w:val="0"/>
          <w:sz w:val="24"/>
          <w:szCs w:val="24"/>
          <w:rtl/>
        </w:rPr>
        <w:t xml:space="preserve"> ד"ה מותר </w:t>
      </w:r>
      <w:proofErr w:type="spellStart"/>
      <w:r>
        <w:rPr>
          <w:rFonts w:ascii="Arial" w:hAnsi="Arial" w:cs="Arial"/>
          <w:color w:val="000000"/>
          <w:kern w:val="0"/>
          <w:sz w:val="24"/>
          <w:szCs w:val="24"/>
          <w:rtl/>
        </w:rPr>
        <w:t>ביה"ש</w:t>
      </w:r>
      <w:proofErr w:type="spellEnd"/>
      <w:r>
        <w:rPr>
          <w:rFonts w:ascii="Arial" w:hAnsi="Arial" w:cs="Arial"/>
          <w:color w:val="000000"/>
          <w:kern w:val="0"/>
          <w:sz w:val="24"/>
          <w:szCs w:val="24"/>
          <w:rtl/>
        </w:rPr>
        <w:t xml:space="preserve">), ואילו בחו"ל </w:t>
      </w:r>
      <w:proofErr w:type="spellStart"/>
      <w:r>
        <w:rPr>
          <w:rFonts w:ascii="Arial" w:hAnsi="Arial" w:cs="Arial"/>
          <w:color w:val="000000"/>
          <w:kern w:val="0"/>
          <w:sz w:val="24"/>
          <w:szCs w:val="24"/>
          <w:rtl/>
        </w:rPr>
        <w:t>אמרינן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דיאכל</w:t>
      </w:r>
      <w:proofErr w:type="spellEnd"/>
      <w:r>
        <w:rPr>
          <w:rFonts w:ascii="Arial" w:hAnsi="Arial" w:cs="Arial"/>
          <w:color w:val="000000"/>
          <w:kern w:val="0"/>
          <w:sz w:val="24"/>
          <w:szCs w:val="24"/>
          <w:rtl/>
        </w:rPr>
        <w:t xml:space="preserve"> וישייר, ורק אחרי השבת יפריש חלה ממה ששייר.</w:t>
      </w:r>
    </w:p>
  </w:footnote>
  <w:footnote w:id="125">
    <w:p w14:paraId="253DC304"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(קכג)</w:t>
      </w:r>
      <w:r>
        <w:rPr>
          <w:rFonts w:ascii="Arial" w:hAnsi="Arial" w:cs="Arial"/>
          <w:kern w:val="0"/>
          <w:sz w:val="24"/>
          <w:szCs w:val="24"/>
          <w:rtl/>
        </w:rPr>
        <w:t xml:space="preserve"> </w:t>
      </w:r>
      <w:r>
        <w:rPr>
          <w:rFonts w:ascii="Arial" w:hAnsi="Arial" w:cs="Arial"/>
          <w:color w:val="000000"/>
          <w:kern w:val="0"/>
          <w:sz w:val="24"/>
          <w:szCs w:val="24"/>
          <w:rtl/>
        </w:rPr>
        <w:t xml:space="preserve">סי' שלט סע' ד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כו</w:t>
      </w:r>
      <w:proofErr w:type="spellEnd"/>
      <w:r>
        <w:rPr>
          <w:rFonts w:ascii="Arial" w:hAnsi="Arial" w:cs="Arial"/>
          <w:color w:val="000000"/>
          <w:kern w:val="0"/>
          <w:sz w:val="24"/>
          <w:szCs w:val="24"/>
          <w:rtl/>
        </w:rPr>
        <w:t xml:space="preserve">, ואם אמנם משום נראה כמתקן - לית ביה, </w:t>
      </w:r>
      <w:proofErr w:type="spellStart"/>
      <w:r>
        <w:rPr>
          <w:rFonts w:ascii="Arial" w:hAnsi="Arial" w:cs="Arial"/>
          <w:color w:val="000000"/>
          <w:kern w:val="0"/>
          <w:sz w:val="24"/>
          <w:szCs w:val="24"/>
          <w:rtl/>
        </w:rPr>
        <w:t>מכיון</w:t>
      </w:r>
      <w:proofErr w:type="spellEnd"/>
      <w:r>
        <w:rPr>
          <w:rFonts w:ascii="Arial" w:hAnsi="Arial" w:cs="Arial"/>
          <w:color w:val="000000"/>
          <w:kern w:val="0"/>
          <w:sz w:val="24"/>
          <w:szCs w:val="24"/>
          <w:rtl/>
        </w:rPr>
        <w:t xml:space="preserve"> שיכול לאכול ולשייר, אבל משום איסור מקדיש </w:t>
      </w:r>
      <w:proofErr w:type="spellStart"/>
      <w:r>
        <w:rPr>
          <w:rFonts w:ascii="Arial" w:hAnsi="Arial" w:cs="Arial"/>
          <w:color w:val="000000"/>
          <w:kern w:val="0"/>
          <w:sz w:val="24"/>
          <w:szCs w:val="24"/>
          <w:rtl/>
        </w:rPr>
        <w:t>אית</w:t>
      </w:r>
      <w:proofErr w:type="spellEnd"/>
      <w:r>
        <w:rPr>
          <w:rFonts w:ascii="Arial" w:hAnsi="Arial" w:cs="Arial"/>
          <w:color w:val="000000"/>
          <w:kern w:val="0"/>
          <w:sz w:val="24"/>
          <w:szCs w:val="24"/>
          <w:rtl/>
        </w:rPr>
        <w:t xml:space="preserve"> ביה, עיין רמב"ם </w:t>
      </w:r>
      <w:proofErr w:type="spellStart"/>
      <w:r>
        <w:rPr>
          <w:rFonts w:ascii="Arial" w:hAnsi="Arial" w:cs="Arial"/>
          <w:color w:val="000000"/>
          <w:kern w:val="0"/>
          <w:sz w:val="24"/>
          <w:szCs w:val="24"/>
          <w:rtl/>
        </w:rPr>
        <w:t>פכ"ג</w:t>
      </w:r>
      <w:proofErr w:type="spellEnd"/>
      <w:r>
        <w:rPr>
          <w:rFonts w:ascii="Arial" w:hAnsi="Arial" w:cs="Arial"/>
          <w:color w:val="000000"/>
          <w:kern w:val="0"/>
          <w:sz w:val="24"/>
          <w:szCs w:val="24"/>
          <w:rtl/>
        </w:rPr>
        <w:t xml:space="preserve"> מה' שבת הי"ד, ועיין סי' תמד סע' א </w:t>
      </w:r>
      <w:proofErr w:type="spellStart"/>
      <w:r>
        <w:rPr>
          <w:rFonts w:ascii="Arial" w:hAnsi="Arial" w:cs="Arial"/>
          <w:color w:val="000000"/>
          <w:kern w:val="0"/>
          <w:sz w:val="24"/>
          <w:szCs w:val="24"/>
          <w:rtl/>
        </w:rPr>
        <w:t>בביה"ל</w:t>
      </w:r>
      <w:proofErr w:type="spellEnd"/>
      <w:r>
        <w:rPr>
          <w:rFonts w:ascii="Arial" w:hAnsi="Arial" w:cs="Arial"/>
          <w:color w:val="000000"/>
          <w:kern w:val="0"/>
          <w:sz w:val="24"/>
          <w:szCs w:val="24"/>
          <w:rtl/>
        </w:rPr>
        <w:t xml:space="preserve"> ד"ה לצורך וסי'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כג</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לענין</w:t>
      </w:r>
      <w:proofErr w:type="spellEnd"/>
      <w:r>
        <w:rPr>
          <w:rFonts w:ascii="Arial" w:hAnsi="Arial" w:cs="Arial"/>
          <w:color w:val="000000"/>
          <w:kern w:val="0"/>
          <w:sz w:val="24"/>
          <w:szCs w:val="24"/>
          <w:rtl/>
        </w:rPr>
        <w:t xml:space="preserve"> מי ששכח להפריש חלה מן הפת בע"פ שחל בשבת, והרי א"א לאכול ולשייר משום איסור חמץ.</w:t>
      </w:r>
    </w:p>
  </w:footnote>
  <w:footnote w:id="126">
    <w:p w14:paraId="4D6F304B"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(קכד)</w:t>
      </w:r>
      <w:r>
        <w:rPr>
          <w:rFonts w:ascii="Arial" w:hAnsi="Arial" w:cs="Arial"/>
          <w:kern w:val="0"/>
          <w:sz w:val="24"/>
          <w:szCs w:val="24"/>
          <w:rtl/>
        </w:rPr>
        <w:t xml:space="preserve"> </w:t>
      </w:r>
      <w:r>
        <w:rPr>
          <w:rFonts w:ascii="Arial" w:hAnsi="Arial" w:cs="Arial"/>
          <w:color w:val="000000"/>
          <w:kern w:val="0"/>
          <w:sz w:val="24"/>
          <w:szCs w:val="24"/>
          <w:rtl/>
        </w:rPr>
        <w:t xml:space="preserve">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דכיון</w:t>
      </w:r>
      <w:proofErr w:type="spellEnd"/>
      <w:r>
        <w:rPr>
          <w:rFonts w:ascii="Arial" w:hAnsi="Arial" w:cs="Arial"/>
          <w:color w:val="000000"/>
          <w:kern w:val="0"/>
          <w:sz w:val="24"/>
          <w:szCs w:val="24"/>
          <w:rtl/>
        </w:rPr>
        <w:t xml:space="preserve"> שהפרשה זו מועילה מטעם ברירה, ולא מצאנו שיברך </w:t>
      </w:r>
      <w:proofErr w:type="spellStart"/>
      <w:r>
        <w:rPr>
          <w:rFonts w:ascii="Arial" w:hAnsi="Arial" w:cs="Arial"/>
          <w:color w:val="000000"/>
          <w:kern w:val="0"/>
          <w:sz w:val="24"/>
          <w:szCs w:val="24"/>
          <w:rtl/>
        </w:rPr>
        <w:t>בכה"ג</w:t>
      </w:r>
      <w:proofErr w:type="spellEnd"/>
      <w:r>
        <w:rPr>
          <w:rFonts w:ascii="Arial" w:hAnsi="Arial" w:cs="Arial"/>
          <w:color w:val="000000"/>
          <w:kern w:val="0"/>
          <w:sz w:val="24"/>
          <w:szCs w:val="24"/>
          <w:rtl/>
        </w:rPr>
        <w:t xml:space="preserve"> שעצם ההפרשה כבר חלה </w:t>
      </w:r>
      <w:proofErr w:type="spellStart"/>
      <w:r>
        <w:rPr>
          <w:rFonts w:ascii="Arial" w:hAnsi="Arial" w:cs="Arial"/>
          <w:color w:val="000000"/>
          <w:kern w:val="0"/>
          <w:sz w:val="24"/>
          <w:szCs w:val="24"/>
          <w:rtl/>
        </w:rPr>
        <w:t>מבעו"י</w:t>
      </w:r>
      <w:proofErr w:type="spellEnd"/>
      <w:r>
        <w:rPr>
          <w:rFonts w:ascii="Arial" w:hAnsi="Arial" w:cs="Arial"/>
          <w:color w:val="000000"/>
          <w:kern w:val="0"/>
          <w:sz w:val="24"/>
          <w:szCs w:val="24"/>
          <w:rtl/>
        </w:rPr>
        <w:t xml:space="preserve">, והוא בינתיים כבר אכל, ועי' מנחת שלמה על ביצה ט א, להלן </w:t>
      </w:r>
      <w:proofErr w:type="spellStart"/>
      <w:r>
        <w:rPr>
          <w:rFonts w:ascii="Arial" w:hAnsi="Arial" w:cs="Arial"/>
          <w:color w:val="000000"/>
          <w:kern w:val="0"/>
          <w:sz w:val="24"/>
          <w:szCs w:val="24"/>
          <w:rtl/>
        </w:rPr>
        <w:t>פמ"ב</w:t>
      </w:r>
      <w:proofErr w:type="spellEnd"/>
      <w:r>
        <w:rPr>
          <w:rFonts w:ascii="Arial" w:hAnsi="Arial" w:cs="Arial"/>
          <w:color w:val="000000"/>
          <w:kern w:val="0"/>
          <w:sz w:val="24"/>
          <w:szCs w:val="24"/>
          <w:rtl/>
        </w:rPr>
        <w:t xml:space="preserve"> הערה </w:t>
      </w:r>
      <w:proofErr w:type="spellStart"/>
      <w:r>
        <w:rPr>
          <w:rFonts w:ascii="Arial" w:hAnsi="Arial" w:cs="Arial"/>
          <w:color w:val="000000"/>
          <w:kern w:val="0"/>
          <w:sz w:val="24"/>
          <w:szCs w:val="24"/>
          <w:rtl/>
        </w:rPr>
        <w:t>נז</w:t>
      </w:r>
      <w:proofErr w:type="spellEnd"/>
      <w:r>
        <w:rPr>
          <w:rFonts w:ascii="Arial" w:hAnsi="Arial" w:cs="Arial"/>
          <w:color w:val="000000"/>
          <w:kern w:val="0"/>
          <w:sz w:val="24"/>
          <w:szCs w:val="24"/>
          <w:rtl/>
        </w:rPr>
        <w:t xml:space="preserve">, וע"ע </w:t>
      </w:r>
      <w:proofErr w:type="spellStart"/>
      <w:r>
        <w:rPr>
          <w:rFonts w:ascii="Arial" w:hAnsi="Arial" w:cs="Arial"/>
          <w:color w:val="000000"/>
          <w:kern w:val="0"/>
          <w:sz w:val="24"/>
          <w:szCs w:val="24"/>
          <w:rtl/>
        </w:rPr>
        <w:t>ערוה"ש</w:t>
      </w:r>
      <w:proofErr w:type="spellEnd"/>
      <w:r>
        <w:rPr>
          <w:rFonts w:ascii="Arial" w:hAnsi="Arial" w:cs="Arial"/>
          <w:color w:val="000000"/>
          <w:kern w:val="0"/>
          <w:sz w:val="24"/>
          <w:szCs w:val="24"/>
          <w:rtl/>
        </w:rPr>
        <w:t xml:space="preserve"> יו"ד סי' </w:t>
      </w:r>
      <w:proofErr w:type="spellStart"/>
      <w:r>
        <w:rPr>
          <w:rFonts w:ascii="Arial" w:hAnsi="Arial" w:cs="Arial"/>
          <w:color w:val="000000"/>
          <w:kern w:val="0"/>
          <w:sz w:val="24"/>
          <w:szCs w:val="24"/>
          <w:rtl/>
        </w:rPr>
        <w:t>שכג</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סוסע</w:t>
      </w:r>
      <w:proofErr w:type="spellEnd"/>
      <w:r>
        <w:rPr>
          <w:rFonts w:ascii="Arial" w:hAnsi="Arial" w:cs="Arial"/>
          <w:color w:val="000000"/>
          <w:kern w:val="0"/>
          <w:sz w:val="24"/>
          <w:szCs w:val="24"/>
          <w:rtl/>
        </w:rPr>
        <w:t>' ג.</w:t>
      </w:r>
    </w:p>
  </w:footnote>
  <w:footnote w:id="127">
    <w:p w14:paraId="3D9C7DCB"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(קכה)</w:t>
      </w:r>
      <w:r>
        <w:rPr>
          <w:rFonts w:ascii="Arial" w:hAnsi="Arial" w:cs="Arial"/>
          <w:kern w:val="0"/>
          <w:sz w:val="24"/>
          <w:szCs w:val="24"/>
          <w:rtl/>
        </w:rPr>
        <w:t xml:space="preserve"> </w:t>
      </w:r>
      <w:r>
        <w:rPr>
          <w:rFonts w:ascii="Arial" w:hAnsi="Arial" w:cs="Arial"/>
          <w:color w:val="000000"/>
          <w:kern w:val="0"/>
          <w:sz w:val="24"/>
          <w:szCs w:val="24"/>
          <w:rtl/>
        </w:rPr>
        <w:t xml:space="preserve">עיין רמב"ם פ"א מה' תרומות </w:t>
      </w:r>
      <w:proofErr w:type="spellStart"/>
      <w:r>
        <w:rPr>
          <w:rFonts w:ascii="Arial" w:hAnsi="Arial" w:cs="Arial"/>
          <w:color w:val="000000"/>
          <w:kern w:val="0"/>
          <w:sz w:val="24"/>
          <w:szCs w:val="24"/>
          <w:rtl/>
        </w:rPr>
        <w:t>הכ"ב</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ובראב"ד</w:t>
      </w:r>
      <w:proofErr w:type="spellEnd"/>
      <w:r>
        <w:rPr>
          <w:rFonts w:ascii="Arial" w:hAnsi="Arial" w:cs="Arial"/>
          <w:color w:val="000000"/>
          <w:kern w:val="0"/>
          <w:sz w:val="24"/>
          <w:szCs w:val="24"/>
          <w:rtl/>
        </w:rPr>
        <w:t xml:space="preserve"> שם, ואם </w:t>
      </w:r>
      <w:proofErr w:type="spellStart"/>
      <w:r>
        <w:rPr>
          <w:rFonts w:ascii="Arial" w:hAnsi="Arial" w:cs="Arial"/>
          <w:color w:val="000000"/>
          <w:kern w:val="0"/>
          <w:sz w:val="24"/>
          <w:szCs w:val="24"/>
          <w:rtl/>
        </w:rPr>
        <w:t>נתמרחו</w:t>
      </w:r>
      <w:proofErr w:type="spellEnd"/>
      <w:r>
        <w:rPr>
          <w:rFonts w:ascii="Arial" w:hAnsi="Arial" w:cs="Arial"/>
          <w:color w:val="000000"/>
          <w:kern w:val="0"/>
          <w:sz w:val="24"/>
          <w:szCs w:val="24"/>
          <w:rtl/>
        </w:rPr>
        <w:t xml:space="preserve"> בא"י, חייבים מן התורה לדעת </w:t>
      </w:r>
      <w:proofErr w:type="spellStart"/>
      <w:r>
        <w:rPr>
          <w:rFonts w:ascii="Arial" w:hAnsi="Arial" w:cs="Arial"/>
          <w:color w:val="000000"/>
          <w:kern w:val="0"/>
          <w:sz w:val="24"/>
          <w:szCs w:val="24"/>
          <w:rtl/>
        </w:rPr>
        <w:t>הראב"ד</w:t>
      </w:r>
      <w:proofErr w:type="spellEnd"/>
      <w:r>
        <w:rPr>
          <w:rFonts w:ascii="Arial" w:hAnsi="Arial" w:cs="Arial"/>
          <w:color w:val="000000"/>
          <w:kern w:val="0"/>
          <w:sz w:val="24"/>
          <w:szCs w:val="24"/>
          <w:rtl/>
        </w:rPr>
        <w:t xml:space="preserve"> גם אם הוציאם אח"כ לחו"ל, ועיין יו"ד סי' שלא סע' </w:t>
      </w:r>
      <w:proofErr w:type="spellStart"/>
      <w:r>
        <w:rPr>
          <w:rFonts w:ascii="Arial" w:hAnsi="Arial" w:cs="Arial"/>
          <w:color w:val="000000"/>
          <w:kern w:val="0"/>
          <w:sz w:val="24"/>
          <w:szCs w:val="24"/>
          <w:rtl/>
        </w:rPr>
        <w:t>יב</w:t>
      </w:r>
      <w:proofErr w:type="spellEnd"/>
      <w:r>
        <w:rPr>
          <w:rFonts w:ascii="Arial" w:hAnsi="Arial" w:cs="Arial"/>
          <w:color w:val="000000"/>
          <w:kern w:val="0"/>
          <w:sz w:val="24"/>
          <w:szCs w:val="24"/>
          <w:rtl/>
        </w:rPr>
        <w:t xml:space="preserve"> ובצבי לצדיק שם, </w:t>
      </w:r>
      <w:proofErr w:type="spellStart"/>
      <w:r>
        <w:rPr>
          <w:rFonts w:ascii="Arial" w:hAnsi="Arial" w:cs="Arial"/>
          <w:color w:val="000000"/>
          <w:kern w:val="0"/>
          <w:sz w:val="24"/>
          <w:szCs w:val="24"/>
          <w:rtl/>
        </w:rPr>
        <w:t>דאחר</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המירוח</w:t>
      </w:r>
      <w:proofErr w:type="spellEnd"/>
      <w:r>
        <w:rPr>
          <w:rFonts w:ascii="Arial" w:hAnsi="Arial" w:cs="Arial"/>
          <w:color w:val="000000"/>
          <w:kern w:val="0"/>
          <w:sz w:val="24"/>
          <w:szCs w:val="24"/>
          <w:rtl/>
        </w:rPr>
        <w:t xml:space="preserve"> בא"י שוב לא </w:t>
      </w:r>
      <w:proofErr w:type="spellStart"/>
      <w:r>
        <w:rPr>
          <w:rFonts w:ascii="Arial" w:hAnsi="Arial" w:cs="Arial"/>
          <w:color w:val="000000"/>
          <w:kern w:val="0"/>
          <w:sz w:val="24"/>
          <w:szCs w:val="24"/>
          <w:rtl/>
        </w:rPr>
        <w:t>נפקע</w:t>
      </w:r>
      <w:proofErr w:type="spellEnd"/>
      <w:r>
        <w:rPr>
          <w:rFonts w:ascii="Arial" w:hAnsi="Arial" w:cs="Arial"/>
          <w:color w:val="000000"/>
          <w:kern w:val="0"/>
          <w:sz w:val="24"/>
          <w:szCs w:val="24"/>
          <w:rtl/>
        </w:rPr>
        <w:t xml:space="preserve"> מהפירות חיוב </w:t>
      </w:r>
      <w:proofErr w:type="spellStart"/>
      <w:r>
        <w:rPr>
          <w:rFonts w:ascii="Arial" w:hAnsi="Arial" w:cs="Arial"/>
          <w:color w:val="000000"/>
          <w:kern w:val="0"/>
          <w:sz w:val="24"/>
          <w:szCs w:val="24"/>
          <w:rtl/>
        </w:rPr>
        <w:t>תרו"מ</w:t>
      </w:r>
      <w:proofErr w:type="spellEnd"/>
      <w:r>
        <w:rPr>
          <w:rFonts w:ascii="Arial" w:hAnsi="Arial" w:cs="Arial"/>
          <w:color w:val="000000"/>
          <w:kern w:val="0"/>
          <w:sz w:val="24"/>
          <w:szCs w:val="24"/>
          <w:rtl/>
        </w:rPr>
        <w:t xml:space="preserve"> בחו"ל גם לדעת הרמב"ם, וכ"ה </w:t>
      </w:r>
      <w:proofErr w:type="spellStart"/>
      <w:r>
        <w:rPr>
          <w:rFonts w:ascii="Arial" w:hAnsi="Arial" w:cs="Arial"/>
          <w:color w:val="000000"/>
          <w:kern w:val="0"/>
          <w:sz w:val="24"/>
          <w:szCs w:val="24"/>
          <w:rtl/>
        </w:rPr>
        <w:t>בשו"ת</w:t>
      </w:r>
      <w:proofErr w:type="spellEnd"/>
      <w:r>
        <w:rPr>
          <w:rFonts w:ascii="Arial" w:hAnsi="Arial" w:cs="Arial"/>
          <w:color w:val="000000"/>
          <w:kern w:val="0"/>
          <w:sz w:val="24"/>
          <w:szCs w:val="24"/>
          <w:rtl/>
        </w:rPr>
        <w:t xml:space="preserve"> חלקת יעקב </w:t>
      </w:r>
      <w:proofErr w:type="spellStart"/>
      <w:r>
        <w:rPr>
          <w:rFonts w:ascii="Arial" w:hAnsi="Arial" w:cs="Arial"/>
          <w:color w:val="000000"/>
          <w:kern w:val="0"/>
          <w:sz w:val="24"/>
          <w:szCs w:val="24"/>
          <w:rtl/>
        </w:rPr>
        <w:t>ח"ב</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עח</w:t>
      </w:r>
      <w:proofErr w:type="spellEnd"/>
      <w:r>
        <w:rPr>
          <w:rFonts w:ascii="Arial" w:hAnsi="Arial" w:cs="Arial"/>
          <w:color w:val="000000"/>
          <w:kern w:val="0"/>
          <w:sz w:val="24"/>
          <w:szCs w:val="24"/>
          <w:rtl/>
        </w:rPr>
        <w:t xml:space="preserve"> ו - עט, ובמעדני ארץ על ההלכה הנ"ל ברמב"ם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א.</w:t>
      </w:r>
    </w:p>
  </w:footnote>
  <w:footnote w:id="128">
    <w:p w14:paraId="3792B8B4"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(קכו)</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שו</w:t>
      </w:r>
      <w:proofErr w:type="spellEnd"/>
      <w:r>
        <w:rPr>
          <w:rFonts w:ascii="Arial" w:hAnsi="Arial" w:cs="Arial"/>
          <w:color w:val="000000"/>
          <w:kern w:val="0"/>
          <w:sz w:val="24"/>
          <w:szCs w:val="24"/>
          <w:rtl/>
        </w:rPr>
        <w:t xml:space="preserve"> סע' ז, ועיין סי' שכח סע' </w:t>
      </w:r>
      <w:proofErr w:type="spellStart"/>
      <w:r>
        <w:rPr>
          <w:rFonts w:ascii="Arial" w:hAnsi="Arial" w:cs="Arial"/>
          <w:color w:val="000000"/>
          <w:kern w:val="0"/>
          <w:sz w:val="24"/>
          <w:szCs w:val="24"/>
          <w:rtl/>
        </w:rPr>
        <w:t>יז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ברמ"א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דצרכי</w:t>
      </w:r>
      <w:proofErr w:type="spellEnd"/>
      <w:r>
        <w:rPr>
          <w:rFonts w:ascii="Arial" w:hAnsi="Arial" w:cs="Arial"/>
          <w:color w:val="000000"/>
          <w:kern w:val="0"/>
          <w:sz w:val="24"/>
          <w:szCs w:val="24"/>
          <w:rtl/>
        </w:rPr>
        <w:t xml:space="preserve"> קטן </w:t>
      </w:r>
      <w:proofErr w:type="spellStart"/>
      <w:r>
        <w:rPr>
          <w:rFonts w:ascii="Arial" w:hAnsi="Arial" w:cs="Arial"/>
          <w:color w:val="000000"/>
          <w:kern w:val="0"/>
          <w:sz w:val="24"/>
          <w:szCs w:val="24"/>
          <w:rtl/>
        </w:rPr>
        <w:t>כחושאיב"ס</w:t>
      </w:r>
      <w:proofErr w:type="spellEnd"/>
      <w:r>
        <w:rPr>
          <w:rFonts w:ascii="Arial" w:hAnsi="Arial" w:cs="Arial"/>
          <w:color w:val="000000"/>
          <w:kern w:val="0"/>
          <w:sz w:val="24"/>
          <w:szCs w:val="24"/>
          <w:rtl/>
        </w:rPr>
        <w:t xml:space="preserve"> דמי, ועיין להלן </w:t>
      </w:r>
      <w:proofErr w:type="spellStart"/>
      <w:r>
        <w:rPr>
          <w:rFonts w:ascii="Arial" w:hAnsi="Arial" w:cs="Arial"/>
          <w:color w:val="000000"/>
          <w:kern w:val="0"/>
          <w:sz w:val="24"/>
          <w:szCs w:val="24"/>
          <w:rtl/>
        </w:rPr>
        <w:t>פכ"ט</w:t>
      </w:r>
      <w:proofErr w:type="spellEnd"/>
      <w:r>
        <w:rPr>
          <w:rFonts w:ascii="Arial" w:hAnsi="Arial" w:cs="Arial"/>
          <w:color w:val="000000"/>
          <w:kern w:val="0"/>
          <w:sz w:val="24"/>
          <w:szCs w:val="24"/>
          <w:rtl/>
        </w:rPr>
        <w:t xml:space="preserve"> הערה </w:t>
      </w:r>
      <w:proofErr w:type="spellStart"/>
      <w:r>
        <w:rPr>
          <w:rFonts w:ascii="Arial" w:hAnsi="Arial" w:cs="Arial"/>
          <w:color w:val="000000"/>
          <w:kern w:val="0"/>
          <w:sz w:val="24"/>
          <w:szCs w:val="24"/>
          <w:rtl/>
        </w:rPr>
        <w:t>קג</w:t>
      </w:r>
      <w:proofErr w:type="spellEnd"/>
      <w:r>
        <w:rPr>
          <w:rFonts w:ascii="Arial" w:hAnsi="Arial" w:cs="Arial"/>
          <w:color w:val="000000"/>
          <w:kern w:val="0"/>
          <w:sz w:val="24"/>
          <w:szCs w:val="24"/>
          <w:rtl/>
        </w:rPr>
        <w:t>.</w:t>
      </w:r>
    </w:p>
  </w:footnote>
  <w:footnote w:id="129">
    <w:p w14:paraId="12C490B5"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(קכז)</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שכג</w:t>
      </w:r>
      <w:proofErr w:type="spellEnd"/>
      <w:r>
        <w:rPr>
          <w:rFonts w:ascii="Arial" w:hAnsi="Arial" w:cs="Arial"/>
          <w:color w:val="000000"/>
          <w:kern w:val="0"/>
          <w:sz w:val="24"/>
          <w:szCs w:val="24"/>
          <w:rtl/>
        </w:rPr>
        <w:t xml:space="preserve"> סע' א </w:t>
      </w:r>
      <w:proofErr w:type="spellStart"/>
      <w:r>
        <w:rPr>
          <w:rFonts w:ascii="Arial" w:hAnsi="Arial" w:cs="Arial"/>
          <w:color w:val="000000"/>
          <w:kern w:val="0"/>
          <w:sz w:val="24"/>
          <w:szCs w:val="24"/>
          <w:rtl/>
        </w:rPr>
        <w:t>ברמ"א</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סע' א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ג.</w:t>
      </w:r>
    </w:p>
  </w:footnote>
  <w:footnote w:id="130">
    <w:p w14:paraId="19F035E4"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(קכח)</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תקד</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כב</w:t>
      </w:r>
      <w:proofErr w:type="spellEnd"/>
      <w:r>
        <w:rPr>
          <w:rFonts w:ascii="Arial" w:hAnsi="Arial" w:cs="Arial"/>
          <w:color w:val="000000"/>
          <w:kern w:val="0"/>
          <w:sz w:val="24"/>
          <w:szCs w:val="24"/>
          <w:rtl/>
        </w:rPr>
        <w:t>.</w:t>
      </w:r>
    </w:p>
  </w:footnote>
  <w:footnote w:id="131">
    <w:p w14:paraId="2F501FE8"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(קכט)</w:t>
      </w:r>
      <w:r>
        <w:rPr>
          <w:rFonts w:ascii="Arial" w:hAnsi="Arial" w:cs="Arial"/>
          <w:kern w:val="0"/>
          <w:sz w:val="24"/>
          <w:szCs w:val="24"/>
          <w:rtl/>
        </w:rPr>
        <w:t xml:space="preserve"> </w:t>
      </w:r>
      <w:r>
        <w:rPr>
          <w:rFonts w:ascii="Arial" w:hAnsi="Arial" w:cs="Arial"/>
          <w:color w:val="000000"/>
          <w:kern w:val="0"/>
          <w:sz w:val="24"/>
          <w:szCs w:val="24"/>
          <w:rtl/>
        </w:rPr>
        <w:t xml:space="preserve">שם סע' ד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כא</w:t>
      </w:r>
      <w:proofErr w:type="spellEnd"/>
      <w:r>
        <w:rPr>
          <w:rFonts w:ascii="Arial" w:hAnsi="Arial" w:cs="Arial"/>
          <w:color w:val="000000"/>
          <w:kern w:val="0"/>
          <w:sz w:val="24"/>
          <w:szCs w:val="24"/>
          <w:rtl/>
        </w:rPr>
        <w:t>.</w:t>
      </w:r>
    </w:p>
  </w:footnote>
  <w:footnote w:id="132">
    <w:p w14:paraId="2FE4C3F9"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(קל)</w:t>
      </w:r>
      <w:r>
        <w:rPr>
          <w:rFonts w:ascii="Arial" w:hAnsi="Arial" w:cs="Arial"/>
          <w:kern w:val="0"/>
          <w:sz w:val="24"/>
          <w:szCs w:val="24"/>
          <w:rtl/>
        </w:rPr>
        <w:t xml:space="preserve"> </w:t>
      </w:r>
      <w:r>
        <w:rPr>
          <w:rFonts w:ascii="Arial" w:hAnsi="Arial" w:cs="Arial"/>
          <w:color w:val="000000"/>
          <w:kern w:val="0"/>
          <w:sz w:val="24"/>
          <w:szCs w:val="24"/>
          <w:rtl/>
        </w:rPr>
        <w:t xml:space="preserve">שם וסי'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ב.</w:t>
      </w:r>
    </w:p>
  </w:footnote>
  <w:footnote w:id="133">
    <w:p w14:paraId="763F063D"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(קלא)</w:t>
      </w:r>
      <w:r>
        <w:rPr>
          <w:rFonts w:ascii="Arial" w:hAnsi="Arial" w:cs="Arial"/>
          <w:kern w:val="0"/>
          <w:sz w:val="24"/>
          <w:szCs w:val="24"/>
          <w:rtl/>
        </w:rPr>
        <w:t xml:space="preserve"> </w:t>
      </w:r>
      <w:r>
        <w:rPr>
          <w:rFonts w:ascii="Arial" w:hAnsi="Arial" w:cs="Arial"/>
          <w:color w:val="000000"/>
          <w:kern w:val="0"/>
          <w:sz w:val="24"/>
          <w:szCs w:val="24"/>
          <w:rtl/>
        </w:rPr>
        <w:t xml:space="preserve">סי' תק סע' ב וע"ש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ח, וע"ש </w:t>
      </w:r>
      <w:proofErr w:type="spellStart"/>
      <w:r>
        <w:rPr>
          <w:rFonts w:ascii="Arial" w:hAnsi="Arial" w:cs="Arial"/>
          <w:color w:val="000000"/>
          <w:kern w:val="0"/>
          <w:sz w:val="24"/>
          <w:szCs w:val="24"/>
          <w:rtl/>
        </w:rPr>
        <w:t>בשו"ע</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דטבח</w:t>
      </w:r>
      <w:proofErr w:type="spellEnd"/>
      <w:r>
        <w:rPr>
          <w:rFonts w:ascii="Arial" w:hAnsi="Arial" w:cs="Arial"/>
          <w:color w:val="000000"/>
          <w:kern w:val="0"/>
          <w:sz w:val="24"/>
          <w:szCs w:val="24"/>
          <w:rtl/>
        </w:rPr>
        <w:t xml:space="preserve"> אומן אסור לו לשקול בידו, דהיינו שלוקח בידו האחת את החתיכה, ע"ש, ומשער כמה משקלה, ע"ש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דדוקא</w:t>
      </w:r>
      <w:proofErr w:type="spellEnd"/>
      <w:r>
        <w:rPr>
          <w:rFonts w:ascii="Arial" w:hAnsi="Arial" w:cs="Arial"/>
          <w:color w:val="000000"/>
          <w:kern w:val="0"/>
          <w:sz w:val="24"/>
          <w:szCs w:val="24"/>
          <w:rtl/>
        </w:rPr>
        <w:t xml:space="preserve"> כשעושה כן למכור, אבל לעצמו בביתו לית לן בה. ואם משתמש במאזניים, לא מועילה העצה של פיחת מעט או מוסיף מעט, ע"ש </w:t>
      </w:r>
      <w:proofErr w:type="spellStart"/>
      <w:r>
        <w:rPr>
          <w:rFonts w:ascii="Arial" w:hAnsi="Arial" w:cs="Arial"/>
          <w:color w:val="000000"/>
          <w:kern w:val="0"/>
          <w:sz w:val="24"/>
          <w:szCs w:val="24"/>
          <w:rtl/>
        </w:rPr>
        <w:t>במ"א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ד.</w:t>
      </w:r>
    </w:p>
  </w:footnote>
  <w:footnote w:id="134">
    <w:p w14:paraId="6ADF49BE"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(קלב)</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סע' א.</w:t>
      </w:r>
    </w:p>
  </w:footnote>
  <w:footnote w:id="135">
    <w:p w14:paraId="131CFA55"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(קלג)</w:t>
      </w:r>
      <w:r>
        <w:rPr>
          <w:rFonts w:ascii="Arial" w:hAnsi="Arial" w:cs="Arial"/>
          <w:kern w:val="0"/>
          <w:sz w:val="24"/>
          <w:szCs w:val="24"/>
          <w:rtl/>
        </w:rPr>
        <w:t xml:space="preserve"> </w:t>
      </w:r>
      <w:r>
        <w:rPr>
          <w:rFonts w:ascii="Arial" w:hAnsi="Arial" w:cs="Arial"/>
          <w:color w:val="000000"/>
          <w:kern w:val="0"/>
          <w:sz w:val="24"/>
          <w:szCs w:val="24"/>
          <w:rtl/>
        </w:rPr>
        <w:t>עיין סי' תנו סע' ג.</w:t>
      </w:r>
    </w:p>
  </w:footnote>
  <w:footnote w:id="136">
    <w:p w14:paraId="59BC4F8A"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(קלד)</w:t>
      </w:r>
      <w:r>
        <w:rPr>
          <w:rFonts w:ascii="Arial" w:hAnsi="Arial" w:cs="Arial"/>
          <w:kern w:val="0"/>
          <w:sz w:val="24"/>
          <w:szCs w:val="24"/>
          <w:rtl/>
        </w:rPr>
        <w:t xml:space="preserve"> </w:t>
      </w:r>
      <w:r>
        <w:rPr>
          <w:rFonts w:ascii="Arial" w:hAnsi="Arial" w:cs="Arial"/>
          <w:color w:val="000000"/>
          <w:kern w:val="0"/>
          <w:sz w:val="24"/>
          <w:szCs w:val="24"/>
          <w:rtl/>
        </w:rPr>
        <w:t xml:space="preserve">שם וסי'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סע' א.</w:t>
      </w:r>
    </w:p>
  </w:footnote>
  <w:footnote w:id="137">
    <w:p w14:paraId="284457F9"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(קלד*)</w:t>
      </w:r>
      <w:r>
        <w:rPr>
          <w:rFonts w:ascii="Arial" w:hAnsi="Arial" w:cs="Arial"/>
          <w:kern w:val="0"/>
          <w:sz w:val="24"/>
          <w:szCs w:val="24"/>
          <w:rtl/>
        </w:rPr>
        <w:t xml:space="preserve"> </w:t>
      </w:r>
      <w:r>
        <w:rPr>
          <w:rFonts w:ascii="Arial" w:hAnsi="Arial" w:cs="Arial"/>
          <w:color w:val="000000"/>
          <w:kern w:val="0"/>
          <w:sz w:val="24"/>
          <w:szCs w:val="24"/>
          <w:rtl/>
        </w:rPr>
        <w:t>בכדי שלא יפחות מהשיעור הנצרך להפרשת חלה.</w:t>
      </w:r>
    </w:p>
  </w:footnote>
  <w:footnote w:id="138">
    <w:p w14:paraId="60EFA214"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(קלה)</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סח, והטעם </w:t>
      </w:r>
      <w:proofErr w:type="spellStart"/>
      <w:r>
        <w:rPr>
          <w:rFonts w:ascii="Arial" w:hAnsi="Arial" w:cs="Arial"/>
          <w:color w:val="000000"/>
          <w:kern w:val="0"/>
          <w:sz w:val="24"/>
          <w:szCs w:val="24"/>
          <w:rtl/>
        </w:rPr>
        <w:t>דנראה</w:t>
      </w:r>
      <w:proofErr w:type="spellEnd"/>
      <w:r>
        <w:rPr>
          <w:rFonts w:ascii="Arial" w:hAnsi="Arial" w:cs="Arial"/>
          <w:color w:val="000000"/>
          <w:kern w:val="0"/>
          <w:sz w:val="24"/>
          <w:szCs w:val="24"/>
          <w:rtl/>
        </w:rPr>
        <w:t xml:space="preserve"> שרוצה לבשל בקדירה.</w:t>
      </w:r>
    </w:p>
  </w:footnote>
  <w:footnote w:id="139">
    <w:p w14:paraId="6429C310"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(קלו)</w:t>
      </w:r>
      <w:r>
        <w:rPr>
          <w:rFonts w:ascii="Arial" w:hAnsi="Arial" w:cs="Arial"/>
          <w:kern w:val="0"/>
          <w:sz w:val="24"/>
          <w:szCs w:val="24"/>
          <w:rtl/>
        </w:rPr>
        <w:t xml:space="preserve"> </w:t>
      </w:r>
      <w:r>
        <w:rPr>
          <w:rFonts w:ascii="Arial" w:hAnsi="Arial" w:cs="Arial"/>
          <w:color w:val="000000"/>
          <w:kern w:val="0"/>
          <w:sz w:val="24"/>
          <w:szCs w:val="24"/>
          <w:rtl/>
        </w:rPr>
        <w:t>כי לא שייכת גזירה זו.</w:t>
      </w:r>
    </w:p>
  </w:footnote>
  <w:footnote w:id="140">
    <w:p w14:paraId="312D28EF"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(קלז)</w:t>
      </w:r>
      <w:r>
        <w:rPr>
          <w:rFonts w:ascii="Arial" w:hAnsi="Arial" w:cs="Arial"/>
          <w:kern w:val="0"/>
          <w:sz w:val="24"/>
          <w:szCs w:val="24"/>
          <w:rtl/>
        </w:rPr>
        <w:t xml:space="preserve"> </w:t>
      </w:r>
      <w:r>
        <w:rPr>
          <w:rFonts w:ascii="Arial" w:hAnsi="Arial" w:cs="Arial"/>
          <w:color w:val="000000"/>
          <w:kern w:val="0"/>
          <w:sz w:val="24"/>
          <w:szCs w:val="24"/>
          <w:rtl/>
        </w:rPr>
        <w:t xml:space="preserve">עיין 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במ"א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כד, ואף אם ננקוט דלא </w:t>
      </w:r>
      <w:proofErr w:type="spellStart"/>
      <w:r>
        <w:rPr>
          <w:rFonts w:ascii="Arial" w:hAnsi="Arial" w:cs="Arial"/>
          <w:color w:val="000000"/>
          <w:kern w:val="0"/>
          <w:sz w:val="24"/>
          <w:szCs w:val="24"/>
          <w:rtl/>
        </w:rPr>
        <w:t>הוה</w:t>
      </w:r>
      <w:proofErr w:type="spellEnd"/>
      <w:r>
        <w:rPr>
          <w:rFonts w:ascii="Arial" w:hAnsi="Arial" w:cs="Arial"/>
          <w:color w:val="000000"/>
          <w:kern w:val="0"/>
          <w:sz w:val="24"/>
          <w:szCs w:val="24"/>
          <w:rtl/>
        </w:rPr>
        <w:t xml:space="preserve"> עבה, מ"מ יש לחוש משום מוליד, כיון שעשוי להתקיים, וגם אפשר שזה דומה </w:t>
      </w:r>
      <w:proofErr w:type="spellStart"/>
      <w:r>
        <w:rPr>
          <w:rFonts w:ascii="Arial" w:hAnsi="Arial" w:cs="Arial"/>
          <w:color w:val="000000"/>
          <w:kern w:val="0"/>
          <w:sz w:val="24"/>
          <w:szCs w:val="24"/>
          <w:rtl/>
        </w:rPr>
        <w:t>ליינמולין</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סע' </w:t>
      </w:r>
      <w:proofErr w:type="spellStart"/>
      <w:r>
        <w:rPr>
          <w:rFonts w:ascii="Arial" w:hAnsi="Arial" w:cs="Arial"/>
          <w:color w:val="000000"/>
          <w:kern w:val="0"/>
          <w:sz w:val="24"/>
          <w:szCs w:val="24"/>
          <w:rtl/>
        </w:rPr>
        <w:t>יז</w:t>
      </w:r>
      <w:proofErr w:type="spellEnd"/>
      <w:r>
        <w:rPr>
          <w:rFonts w:ascii="Arial" w:hAnsi="Arial" w:cs="Arial"/>
          <w:color w:val="000000"/>
          <w:kern w:val="0"/>
          <w:sz w:val="24"/>
          <w:szCs w:val="24"/>
          <w:rtl/>
        </w:rPr>
        <w:t xml:space="preserve"> וע"ש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סט, ועיין גם סי' שלא סע' ז;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ועי' להלן </w:t>
      </w:r>
      <w:proofErr w:type="spellStart"/>
      <w:r>
        <w:rPr>
          <w:rFonts w:ascii="Arial" w:hAnsi="Arial" w:cs="Arial"/>
          <w:color w:val="000000"/>
          <w:kern w:val="0"/>
          <w:sz w:val="24"/>
          <w:szCs w:val="24"/>
          <w:rtl/>
        </w:rPr>
        <w:t>פי"ב</w:t>
      </w:r>
      <w:proofErr w:type="spellEnd"/>
      <w:r>
        <w:rPr>
          <w:rFonts w:ascii="Arial" w:hAnsi="Arial" w:cs="Arial"/>
          <w:color w:val="000000"/>
          <w:kern w:val="0"/>
          <w:sz w:val="24"/>
          <w:szCs w:val="24"/>
          <w:rtl/>
        </w:rPr>
        <w:t xml:space="preserve"> הערה לא </w:t>
      </w:r>
      <w:proofErr w:type="spellStart"/>
      <w:r>
        <w:rPr>
          <w:rFonts w:ascii="Arial" w:hAnsi="Arial" w:cs="Arial"/>
          <w:color w:val="000000"/>
          <w:kern w:val="0"/>
          <w:sz w:val="24"/>
          <w:szCs w:val="24"/>
          <w:rtl/>
        </w:rPr>
        <w:t>לענין</w:t>
      </w:r>
      <w:proofErr w:type="spellEnd"/>
      <w:r>
        <w:rPr>
          <w:rFonts w:ascii="Arial" w:hAnsi="Arial" w:cs="Arial"/>
          <w:color w:val="000000"/>
          <w:kern w:val="0"/>
          <w:sz w:val="24"/>
          <w:szCs w:val="24"/>
          <w:rtl/>
        </w:rPr>
        <w:t xml:space="preserve"> מוליד.</w:t>
      </w:r>
    </w:p>
  </w:footnote>
  <w:footnote w:id="141">
    <w:p w14:paraId="2C8836C9"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(קלח)</w:t>
      </w:r>
      <w:r>
        <w:rPr>
          <w:rFonts w:ascii="Arial" w:hAnsi="Arial" w:cs="Arial"/>
          <w:kern w:val="0"/>
          <w:sz w:val="24"/>
          <w:szCs w:val="24"/>
          <w:rtl/>
        </w:rPr>
        <w:t xml:space="preserve"> </w:t>
      </w:r>
      <w:r>
        <w:rPr>
          <w:rFonts w:ascii="Arial" w:hAnsi="Arial" w:cs="Arial"/>
          <w:color w:val="000000"/>
          <w:kern w:val="0"/>
          <w:sz w:val="24"/>
          <w:szCs w:val="24"/>
          <w:rtl/>
        </w:rPr>
        <w:t>דלא שייכי כל הני טעמי, דלהלן הערה קמא.</w:t>
      </w:r>
    </w:p>
  </w:footnote>
  <w:footnote w:id="142">
    <w:p w14:paraId="00AA8E52"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(קלט)</w:t>
      </w:r>
      <w:r>
        <w:rPr>
          <w:rFonts w:ascii="Arial" w:hAnsi="Arial" w:cs="Arial"/>
          <w:kern w:val="0"/>
          <w:sz w:val="24"/>
          <w:szCs w:val="24"/>
          <w:rtl/>
        </w:rPr>
        <w:t xml:space="preserve"> </w:t>
      </w:r>
      <w:proofErr w:type="spellStart"/>
      <w:r>
        <w:rPr>
          <w:rFonts w:ascii="Arial" w:hAnsi="Arial" w:cs="Arial"/>
          <w:color w:val="000000"/>
          <w:kern w:val="0"/>
          <w:sz w:val="24"/>
          <w:szCs w:val="24"/>
          <w:rtl/>
        </w:rPr>
        <w:t>וכדלעיל</w:t>
      </w:r>
      <w:proofErr w:type="spellEnd"/>
      <w:r>
        <w:rPr>
          <w:rFonts w:ascii="Arial" w:hAnsi="Arial" w:cs="Arial"/>
          <w:color w:val="000000"/>
          <w:kern w:val="0"/>
          <w:sz w:val="24"/>
          <w:szCs w:val="24"/>
          <w:rtl/>
        </w:rPr>
        <w:t xml:space="preserve"> פ"ד סע' א, ועיין נ"א כלל </w:t>
      </w:r>
      <w:proofErr w:type="spellStart"/>
      <w:r>
        <w:rPr>
          <w:rFonts w:ascii="Arial" w:hAnsi="Arial" w:cs="Arial"/>
          <w:color w:val="000000"/>
          <w:kern w:val="0"/>
          <w:sz w:val="24"/>
          <w:szCs w:val="24"/>
          <w:rtl/>
        </w:rPr>
        <w:t>פב</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ב.</w:t>
      </w:r>
    </w:p>
  </w:footnote>
  <w:footnote w:id="143">
    <w:p w14:paraId="2A229657"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(קמ)</w:t>
      </w:r>
      <w:r>
        <w:rPr>
          <w:rFonts w:ascii="Arial" w:hAnsi="Arial" w:cs="Arial"/>
          <w:kern w:val="0"/>
          <w:sz w:val="24"/>
          <w:szCs w:val="24"/>
          <w:rtl/>
        </w:rPr>
        <w:t xml:space="preserve"> </w:t>
      </w:r>
      <w:r>
        <w:rPr>
          <w:rFonts w:ascii="Arial" w:hAnsi="Arial" w:cs="Arial"/>
          <w:color w:val="000000"/>
          <w:kern w:val="0"/>
          <w:sz w:val="24"/>
          <w:szCs w:val="24"/>
          <w:rtl/>
        </w:rPr>
        <w:t xml:space="preserve">עיין לעיל הערה </w:t>
      </w:r>
      <w:proofErr w:type="spellStart"/>
      <w:r>
        <w:rPr>
          <w:rFonts w:ascii="Arial" w:hAnsi="Arial" w:cs="Arial"/>
          <w:color w:val="000000"/>
          <w:kern w:val="0"/>
          <w:sz w:val="24"/>
          <w:szCs w:val="24"/>
          <w:rtl/>
        </w:rPr>
        <w:t>קלז</w:t>
      </w:r>
      <w:proofErr w:type="spellEnd"/>
      <w:r>
        <w:rPr>
          <w:rFonts w:ascii="Arial" w:hAnsi="Arial" w:cs="Arial"/>
          <w:color w:val="000000"/>
          <w:kern w:val="0"/>
          <w:sz w:val="24"/>
          <w:szCs w:val="24"/>
          <w:rtl/>
        </w:rPr>
        <w:t xml:space="preserve"> ובהערה הבאה.</w:t>
      </w:r>
    </w:p>
  </w:footnote>
  <w:footnote w:id="144">
    <w:p w14:paraId="0BEE4414"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(קמא)</w:t>
      </w:r>
      <w:r>
        <w:rPr>
          <w:rFonts w:ascii="Arial" w:hAnsi="Arial" w:cs="Arial"/>
          <w:kern w:val="0"/>
          <w:sz w:val="24"/>
          <w:szCs w:val="24"/>
          <w:rtl/>
        </w:rPr>
        <w:t xml:space="preserve"> </w:t>
      </w:r>
      <w:r>
        <w:rPr>
          <w:rFonts w:ascii="Arial" w:hAnsi="Arial" w:cs="Arial"/>
          <w:color w:val="000000"/>
          <w:kern w:val="0"/>
          <w:sz w:val="24"/>
          <w:szCs w:val="24"/>
          <w:rtl/>
        </w:rPr>
        <w:t xml:space="preserve">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דאם שכח להכין </w:t>
      </w:r>
      <w:proofErr w:type="spellStart"/>
      <w:r>
        <w:rPr>
          <w:rFonts w:ascii="Arial" w:hAnsi="Arial" w:cs="Arial"/>
          <w:color w:val="000000"/>
          <w:kern w:val="0"/>
          <w:sz w:val="24"/>
          <w:szCs w:val="24"/>
          <w:rtl/>
        </w:rPr>
        <w:t>מער"ש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יל"ע</w:t>
      </w:r>
      <w:proofErr w:type="spellEnd"/>
      <w:r>
        <w:rPr>
          <w:rFonts w:ascii="Arial" w:hAnsi="Arial" w:cs="Arial"/>
          <w:color w:val="000000"/>
          <w:kern w:val="0"/>
          <w:sz w:val="24"/>
          <w:szCs w:val="24"/>
          <w:rtl/>
        </w:rPr>
        <w:t xml:space="preserve"> אי יכול להכין בשבת מיונז נזיל, </w:t>
      </w:r>
      <w:proofErr w:type="spellStart"/>
      <w:r>
        <w:rPr>
          <w:rFonts w:ascii="Arial" w:hAnsi="Arial" w:cs="Arial"/>
          <w:color w:val="000000"/>
          <w:kern w:val="0"/>
          <w:sz w:val="24"/>
          <w:szCs w:val="24"/>
          <w:rtl/>
        </w:rPr>
        <w:t>דאפילו</w:t>
      </w:r>
      <w:proofErr w:type="spellEnd"/>
      <w:r>
        <w:rPr>
          <w:rFonts w:ascii="Arial" w:hAnsi="Arial" w:cs="Arial"/>
          <w:color w:val="000000"/>
          <w:kern w:val="0"/>
          <w:sz w:val="24"/>
          <w:szCs w:val="24"/>
          <w:rtl/>
        </w:rPr>
        <w:t xml:space="preserve"> נאמר דהוה טריפה ואסור, </w:t>
      </w:r>
      <w:proofErr w:type="spellStart"/>
      <w:r>
        <w:rPr>
          <w:rFonts w:ascii="Arial" w:hAnsi="Arial" w:cs="Arial"/>
          <w:color w:val="000000"/>
          <w:kern w:val="0"/>
          <w:sz w:val="24"/>
          <w:szCs w:val="24"/>
          <w:rtl/>
        </w:rPr>
        <w:t>דנראה</w:t>
      </w:r>
      <w:proofErr w:type="spellEnd"/>
      <w:r>
        <w:rPr>
          <w:rFonts w:ascii="Arial" w:hAnsi="Arial" w:cs="Arial"/>
          <w:color w:val="000000"/>
          <w:kern w:val="0"/>
          <w:sz w:val="24"/>
          <w:szCs w:val="24"/>
          <w:rtl/>
        </w:rPr>
        <w:t xml:space="preserve"> כלש, כסי'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בפמ"ג</w:t>
      </w:r>
      <w:proofErr w:type="spellEnd"/>
      <w:r>
        <w:rPr>
          <w:rFonts w:ascii="Arial" w:hAnsi="Arial" w:cs="Arial"/>
          <w:color w:val="000000"/>
          <w:kern w:val="0"/>
          <w:sz w:val="24"/>
          <w:szCs w:val="24"/>
          <w:rtl/>
        </w:rPr>
        <w:t xml:space="preserve"> א"א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כד, מ"מ כיון שאינו עושה אותו סמיך אפשר </w:t>
      </w:r>
      <w:proofErr w:type="spellStart"/>
      <w:r>
        <w:rPr>
          <w:rFonts w:ascii="Arial" w:hAnsi="Arial" w:cs="Arial"/>
          <w:color w:val="000000"/>
          <w:kern w:val="0"/>
          <w:sz w:val="24"/>
          <w:szCs w:val="24"/>
          <w:rtl/>
        </w:rPr>
        <w:t>דשרי</w:t>
      </w:r>
      <w:proofErr w:type="spellEnd"/>
      <w:r>
        <w:rPr>
          <w:rFonts w:ascii="Arial" w:hAnsi="Arial" w:cs="Arial"/>
          <w:color w:val="000000"/>
          <w:kern w:val="0"/>
          <w:sz w:val="24"/>
          <w:szCs w:val="24"/>
          <w:rtl/>
        </w:rPr>
        <w:t xml:space="preserve">, ע"ש </w:t>
      </w:r>
      <w:proofErr w:type="spellStart"/>
      <w:r>
        <w:rPr>
          <w:rFonts w:ascii="Arial" w:hAnsi="Arial" w:cs="Arial"/>
          <w:color w:val="000000"/>
          <w:kern w:val="0"/>
          <w:sz w:val="24"/>
          <w:szCs w:val="24"/>
          <w:rtl/>
        </w:rPr>
        <w:t>בפמ"ג</w:t>
      </w:r>
      <w:proofErr w:type="spellEnd"/>
      <w:r>
        <w:rPr>
          <w:rFonts w:ascii="Arial" w:hAnsi="Arial" w:cs="Arial"/>
          <w:color w:val="000000"/>
          <w:kern w:val="0"/>
          <w:sz w:val="24"/>
          <w:szCs w:val="24"/>
          <w:rtl/>
        </w:rPr>
        <w:t xml:space="preserve">. ומשום נולד נמי לית ביה, כיון שהביצה והשמן ראויים לאכילה גם בלי שיתערבבו. וגם לית ביה משום </w:t>
      </w:r>
      <w:proofErr w:type="spellStart"/>
      <w:r>
        <w:rPr>
          <w:rFonts w:ascii="Arial" w:hAnsi="Arial" w:cs="Arial"/>
          <w:color w:val="000000"/>
          <w:kern w:val="0"/>
          <w:sz w:val="24"/>
          <w:szCs w:val="24"/>
          <w:rtl/>
        </w:rPr>
        <w:t>דנראה</w:t>
      </w:r>
      <w:proofErr w:type="spellEnd"/>
      <w:r>
        <w:rPr>
          <w:rFonts w:ascii="Arial" w:hAnsi="Arial" w:cs="Arial"/>
          <w:color w:val="000000"/>
          <w:kern w:val="0"/>
          <w:sz w:val="24"/>
          <w:szCs w:val="24"/>
          <w:rtl/>
        </w:rPr>
        <w:t xml:space="preserve"> שרוצה לבשל, </w:t>
      </w:r>
      <w:proofErr w:type="spellStart"/>
      <w:r>
        <w:rPr>
          <w:rFonts w:ascii="Arial" w:hAnsi="Arial" w:cs="Arial"/>
          <w:color w:val="000000"/>
          <w:kern w:val="0"/>
          <w:sz w:val="24"/>
          <w:szCs w:val="24"/>
          <w:rtl/>
        </w:rPr>
        <w:t>וכדלעיל</w:t>
      </w:r>
      <w:proofErr w:type="spellEnd"/>
      <w:r>
        <w:rPr>
          <w:rFonts w:ascii="Arial" w:hAnsi="Arial" w:cs="Arial"/>
          <w:color w:val="000000"/>
          <w:kern w:val="0"/>
          <w:sz w:val="24"/>
          <w:szCs w:val="24"/>
          <w:rtl/>
        </w:rPr>
        <w:t xml:space="preserve"> הערה קלה, </w:t>
      </w:r>
      <w:proofErr w:type="spellStart"/>
      <w:r>
        <w:rPr>
          <w:rFonts w:ascii="Arial" w:hAnsi="Arial" w:cs="Arial"/>
          <w:color w:val="000000"/>
          <w:kern w:val="0"/>
          <w:sz w:val="24"/>
          <w:szCs w:val="24"/>
          <w:rtl/>
        </w:rPr>
        <w:t>שמכיון</w:t>
      </w:r>
      <w:proofErr w:type="spellEnd"/>
      <w:r>
        <w:rPr>
          <w:rFonts w:ascii="Arial" w:hAnsi="Arial" w:cs="Arial"/>
          <w:color w:val="000000"/>
          <w:kern w:val="0"/>
          <w:sz w:val="24"/>
          <w:szCs w:val="24"/>
          <w:rtl/>
        </w:rPr>
        <w:t xml:space="preserve"> שמערב אותו עם השמן, ניכר שהוא מאכל בפ"ע ואינו עומד לבישול, ועיין גם סי' שיט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נח וסי'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סט. אלא </w:t>
      </w:r>
      <w:proofErr w:type="spellStart"/>
      <w:r>
        <w:rPr>
          <w:rFonts w:ascii="Arial" w:hAnsi="Arial" w:cs="Arial"/>
          <w:color w:val="000000"/>
          <w:kern w:val="0"/>
          <w:sz w:val="24"/>
          <w:szCs w:val="24"/>
          <w:rtl/>
        </w:rPr>
        <w:t>דחזר</w:t>
      </w:r>
      <w:proofErr w:type="spellEnd"/>
      <w:r>
        <w:rPr>
          <w:rFonts w:ascii="Arial" w:hAnsi="Arial" w:cs="Arial"/>
          <w:color w:val="000000"/>
          <w:kern w:val="0"/>
          <w:sz w:val="24"/>
          <w:szCs w:val="24"/>
          <w:rtl/>
        </w:rPr>
        <w:t xml:space="preserve"> ואמר לי </w:t>
      </w:r>
      <w:proofErr w:type="spellStart"/>
      <w:r>
        <w:rPr>
          <w:rFonts w:ascii="Arial" w:hAnsi="Arial" w:cs="Arial"/>
          <w:color w:val="000000"/>
          <w:kern w:val="0"/>
          <w:sz w:val="24"/>
          <w:szCs w:val="24"/>
          <w:rtl/>
        </w:rPr>
        <w:t>הגרש"ז</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דמדברי</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המ"א</w:t>
      </w:r>
      <w:proofErr w:type="spellEnd"/>
      <w:r>
        <w:rPr>
          <w:rFonts w:ascii="Arial" w:hAnsi="Arial" w:cs="Arial"/>
          <w:color w:val="000000"/>
          <w:kern w:val="0"/>
          <w:sz w:val="24"/>
          <w:szCs w:val="24"/>
          <w:rtl/>
        </w:rPr>
        <w:t xml:space="preserve"> בסי'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כד משמע </w:t>
      </w:r>
      <w:proofErr w:type="spellStart"/>
      <w:r>
        <w:rPr>
          <w:rFonts w:ascii="Arial" w:hAnsi="Arial" w:cs="Arial"/>
          <w:color w:val="000000"/>
          <w:kern w:val="0"/>
          <w:sz w:val="24"/>
          <w:szCs w:val="24"/>
          <w:rtl/>
        </w:rPr>
        <w:t>דאסור</w:t>
      </w:r>
      <w:proofErr w:type="spellEnd"/>
      <w:r>
        <w:rPr>
          <w:rFonts w:ascii="Arial" w:hAnsi="Arial" w:cs="Arial"/>
          <w:color w:val="000000"/>
          <w:kern w:val="0"/>
          <w:sz w:val="24"/>
          <w:szCs w:val="24"/>
          <w:rtl/>
        </w:rPr>
        <w:t xml:space="preserve"> לטרוף כל דבר, ולאו </w:t>
      </w:r>
      <w:proofErr w:type="spellStart"/>
      <w:r>
        <w:rPr>
          <w:rFonts w:ascii="Arial" w:hAnsi="Arial" w:cs="Arial"/>
          <w:color w:val="000000"/>
          <w:kern w:val="0"/>
          <w:sz w:val="24"/>
          <w:szCs w:val="24"/>
          <w:rtl/>
        </w:rPr>
        <w:t>דוקא</w:t>
      </w:r>
      <w:proofErr w:type="spellEnd"/>
      <w:r>
        <w:rPr>
          <w:rFonts w:ascii="Arial" w:hAnsi="Arial" w:cs="Arial"/>
          <w:color w:val="000000"/>
          <w:kern w:val="0"/>
          <w:sz w:val="24"/>
          <w:szCs w:val="24"/>
          <w:rtl/>
        </w:rPr>
        <w:t xml:space="preserve"> עבה, וכן משמע בגמרא שבת </w:t>
      </w:r>
      <w:proofErr w:type="spellStart"/>
      <w:r>
        <w:rPr>
          <w:rFonts w:ascii="Arial" w:hAnsi="Arial" w:cs="Arial"/>
          <w:color w:val="000000"/>
          <w:kern w:val="0"/>
          <w:sz w:val="24"/>
          <w:szCs w:val="24"/>
          <w:rtl/>
        </w:rPr>
        <w:t>קלד</w:t>
      </w:r>
      <w:proofErr w:type="spellEnd"/>
      <w:r>
        <w:rPr>
          <w:rFonts w:ascii="Arial" w:hAnsi="Arial" w:cs="Arial"/>
          <w:color w:val="000000"/>
          <w:kern w:val="0"/>
          <w:sz w:val="24"/>
          <w:szCs w:val="24"/>
          <w:rtl/>
        </w:rPr>
        <w:t xml:space="preserve"> א, וכ"ה </w:t>
      </w:r>
      <w:proofErr w:type="spellStart"/>
      <w:r>
        <w:rPr>
          <w:rFonts w:ascii="Arial" w:hAnsi="Arial" w:cs="Arial"/>
          <w:color w:val="000000"/>
          <w:kern w:val="0"/>
          <w:sz w:val="24"/>
          <w:szCs w:val="24"/>
          <w:rtl/>
        </w:rPr>
        <w:t>בשו"ע</w:t>
      </w:r>
      <w:proofErr w:type="spellEnd"/>
      <w:r>
        <w:rPr>
          <w:rFonts w:ascii="Arial" w:hAnsi="Arial" w:cs="Arial"/>
          <w:color w:val="000000"/>
          <w:kern w:val="0"/>
          <w:sz w:val="24"/>
          <w:szCs w:val="24"/>
          <w:rtl/>
        </w:rPr>
        <w:t xml:space="preserve"> סי' שלא סע' ז, </w:t>
      </w:r>
      <w:proofErr w:type="spellStart"/>
      <w:r>
        <w:rPr>
          <w:rFonts w:ascii="Arial" w:hAnsi="Arial" w:cs="Arial"/>
          <w:color w:val="000000"/>
          <w:kern w:val="0"/>
          <w:sz w:val="24"/>
          <w:szCs w:val="24"/>
          <w:rtl/>
        </w:rPr>
        <w:t>דאסור</w:t>
      </w:r>
      <w:proofErr w:type="spellEnd"/>
      <w:r>
        <w:rPr>
          <w:rFonts w:ascii="Arial" w:hAnsi="Arial" w:cs="Arial"/>
          <w:color w:val="000000"/>
          <w:kern w:val="0"/>
          <w:sz w:val="24"/>
          <w:szCs w:val="24"/>
          <w:rtl/>
        </w:rPr>
        <w:t xml:space="preserve"> לטרוף יין ושמן, עכ"ד.</w:t>
      </w:r>
    </w:p>
  </w:footnote>
  <w:footnote w:id="145">
    <w:p w14:paraId="4EB66248"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(קמב)</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פב</w:t>
      </w:r>
      <w:proofErr w:type="spellEnd"/>
      <w:r>
        <w:rPr>
          <w:rFonts w:ascii="Arial" w:hAnsi="Arial" w:cs="Arial"/>
          <w:color w:val="000000"/>
          <w:kern w:val="0"/>
          <w:sz w:val="24"/>
          <w:szCs w:val="24"/>
          <w:rtl/>
        </w:rPr>
        <w:t xml:space="preserve">, כי כל כוונתו היא שיתפשטו מאכלים אלה על הלחם, ואין לו כוונה </w:t>
      </w:r>
      <w:proofErr w:type="spellStart"/>
      <w:r>
        <w:rPr>
          <w:rFonts w:ascii="Arial" w:hAnsi="Arial" w:cs="Arial"/>
          <w:color w:val="000000"/>
          <w:kern w:val="0"/>
          <w:sz w:val="24"/>
          <w:szCs w:val="24"/>
          <w:rtl/>
        </w:rPr>
        <w:t>ליפותם</w:t>
      </w:r>
      <w:proofErr w:type="spellEnd"/>
      <w:r>
        <w:rPr>
          <w:rFonts w:ascii="Arial" w:hAnsi="Arial" w:cs="Arial"/>
          <w:color w:val="000000"/>
          <w:kern w:val="0"/>
          <w:sz w:val="24"/>
          <w:szCs w:val="24"/>
          <w:rtl/>
        </w:rPr>
        <w:t>.</w:t>
      </w:r>
    </w:p>
  </w:footnote>
  <w:footnote w:id="146">
    <w:p w14:paraId="45E55064"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(קמד)</w:t>
      </w:r>
      <w:r>
        <w:rPr>
          <w:rFonts w:ascii="Arial" w:hAnsi="Arial" w:cs="Arial"/>
          <w:kern w:val="0"/>
          <w:sz w:val="24"/>
          <w:szCs w:val="24"/>
          <w:rtl/>
        </w:rPr>
        <w:t xml:space="preserve"> </w:t>
      </w:r>
      <w:r>
        <w:rPr>
          <w:rFonts w:ascii="Arial" w:hAnsi="Arial" w:cs="Arial"/>
          <w:color w:val="000000"/>
          <w:kern w:val="0"/>
          <w:sz w:val="24"/>
          <w:szCs w:val="24"/>
          <w:rtl/>
        </w:rPr>
        <w:t xml:space="preserve">שם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פב</w:t>
      </w:r>
      <w:proofErr w:type="spellEnd"/>
      <w:r>
        <w:rPr>
          <w:rFonts w:ascii="Arial" w:hAnsi="Arial" w:cs="Arial"/>
          <w:color w:val="000000"/>
          <w:kern w:val="0"/>
          <w:sz w:val="24"/>
          <w:szCs w:val="24"/>
          <w:rtl/>
        </w:rPr>
        <w:t>.</w:t>
      </w:r>
    </w:p>
  </w:footnote>
  <w:footnote w:id="147">
    <w:p w14:paraId="0949E19A"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(קמה)</w:t>
      </w:r>
      <w:r>
        <w:rPr>
          <w:rFonts w:ascii="Arial" w:hAnsi="Arial" w:cs="Arial"/>
          <w:kern w:val="0"/>
          <w:sz w:val="24"/>
          <w:szCs w:val="24"/>
          <w:rtl/>
        </w:rPr>
        <w:t xml:space="preserve"> </w:t>
      </w:r>
      <w:r>
        <w:rPr>
          <w:rFonts w:ascii="Arial" w:hAnsi="Arial" w:cs="Arial"/>
          <w:color w:val="000000"/>
          <w:kern w:val="0"/>
          <w:sz w:val="24"/>
          <w:szCs w:val="24"/>
          <w:rtl/>
        </w:rPr>
        <w:t xml:space="preserve">שם </w:t>
      </w:r>
      <w:proofErr w:type="spellStart"/>
      <w:r>
        <w:rPr>
          <w:rFonts w:ascii="Arial" w:hAnsi="Arial" w:cs="Arial"/>
          <w:color w:val="000000"/>
          <w:kern w:val="0"/>
          <w:sz w:val="24"/>
          <w:szCs w:val="24"/>
          <w:rtl/>
        </w:rPr>
        <w:t>ברמ"א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ובביה"ל</w:t>
      </w:r>
      <w:proofErr w:type="spellEnd"/>
      <w:r>
        <w:rPr>
          <w:rFonts w:ascii="Arial" w:hAnsi="Arial" w:cs="Arial"/>
          <w:color w:val="000000"/>
          <w:kern w:val="0"/>
          <w:sz w:val="24"/>
          <w:szCs w:val="24"/>
          <w:rtl/>
        </w:rPr>
        <w:t xml:space="preserve"> ד"ה במאכל.</w:t>
      </w:r>
    </w:p>
  </w:footnote>
  <w:footnote w:id="148">
    <w:p w14:paraId="7260792E"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(קמג)</w:t>
      </w:r>
      <w:r>
        <w:rPr>
          <w:rFonts w:ascii="Arial" w:hAnsi="Arial" w:cs="Arial"/>
          <w:kern w:val="0"/>
          <w:sz w:val="24"/>
          <w:szCs w:val="24"/>
          <w:rtl/>
        </w:rPr>
        <w:t xml:space="preserve"> </w:t>
      </w:r>
      <w:r>
        <w:rPr>
          <w:rFonts w:ascii="Arial" w:hAnsi="Arial" w:cs="Arial"/>
          <w:color w:val="000000"/>
          <w:kern w:val="0"/>
          <w:sz w:val="24"/>
          <w:szCs w:val="24"/>
          <w:rtl/>
        </w:rPr>
        <w:t xml:space="preserve">שם סע' </w:t>
      </w:r>
      <w:proofErr w:type="spellStart"/>
      <w:r>
        <w:rPr>
          <w:rFonts w:ascii="Arial" w:hAnsi="Arial" w:cs="Arial"/>
          <w:color w:val="000000"/>
          <w:kern w:val="0"/>
          <w:sz w:val="24"/>
          <w:szCs w:val="24"/>
          <w:rtl/>
        </w:rPr>
        <w:t>יט</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בביה"ל</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סוד"ה</w:t>
      </w:r>
      <w:proofErr w:type="spellEnd"/>
      <w:r>
        <w:rPr>
          <w:rFonts w:ascii="Arial" w:hAnsi="Arial" w:cs="Arial"/>
          <w:color w:val="000000"/>
          <w:kern w:val="0"/>
          <w:sz w:val="24"/>
          <w:szCs w:val="24"/>
          <w:rtl/>
        </w:rPr>
        <w:t xml:space="preserve"> תע"ב.</w:t>
      </w:r>
    </w:p>
  </w:footnote>
  <w:footnote w:id="149">
    <w:p w14:paraId="7A15C84D"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(קמו)</w:t>
      </w:r>
      <w:r>
        <w:rPr>
          <w:rFonts w:ascii="Arial" w:hAnsi="Arial" w:cs="Arial"/>
          <w:kern w:val="0"/>
          <w:sz w:val="24"/>
          <w:szCs w:val="24"/>
          <w:rtl/>
        </w:rPr>
        <w:t xml:space="preserve"> </w:t>
      </w:r>
      <w:r>
        <w:rPr>
          <w:rFonts w:ascii="Arial" w:hAnsi="Arial" w:cs="Arial"/>
          <w:color w:val="000000"/>
          <w:kern w:val="0"/>
          <w:sz w:val="24"/>
          <w:szCs w:val="24"/>
          <w:rtl/>
        </w:rPr>
        <w:t xml:space="preserve">שהרי אינו </w:t>
      </w:r>
      <w:proofErr w:type="spellStart"/>
      <w:r>
        <w:rPr>
          <w:rFonts w:ascii="Arial" w:hAnsi="Arial" w:cs="Arial"/>
          <w:color w:val="000000"/>
          <w:kern w:val="0"/>
          <w:sz w:val="24"/>
          <w:szCs w:val="24"/>
          <w:rtl/>
        </w:rPr>
        <w:t>מכוין</w:t>
      </w:r>
      <w:proofErr w:type="spellEnd"/>
      <w:r>
        <w:rPr>
          <w:rFonts w:ascii="Arial" w:hAnsi="Arial" w:cs="Arial"/>
          <w:color w:val="000000"/>
          <w:kern w:val="0"/>
          <w:sz w:val="24"/>
          <w:szCs w:val="24"/>
          <w:rtl/>
        </w:rPr>
        <w:t xml:space="preserve"> למרוח בכל מקום </w:t>
      </w:r>
      <w:proofErr w:type="spellStart"/>
      <w:r>
        <w:rPr>
          <w:rFonts w:ascii="Arial" w:hAnsi="Arial" w:cs="Arial"/>
          <w:color w:val="000000"/>
          <w:kern w:val="0"/>
          <w:sz w:val="24"/>
          <w:szCs w:val="24"/>
          <w:rtl/>
        </w:rPr>
        <w:t>בשוה</w:t>
      </w:r>
      <w:proofErr w:type="spellEnd"/>
      <w:r>
        <w:rPr>
          <w:rFonts w:ascii="Arial" w:hAnsi="Arial" w:cs="Arial"/>
          <w:color w:val="000000"/>
          <w:kern w:val="0"/>
          <w:sz w:val="24"/>
          <w:szCs w:val="24"/>
          <w:rtl/>
        </w:rPr>
        <w:t xml:space="preserve">, ואין </w:t>
      </w:r>
      <w:proofErr w:type="spellStart"/>
      <w:r>
        <w:rPr>
          <w:rFonts w:ascii="Arial" w:hAnsi="Arial" w:cs="Arial"/>
          <w:color w:val="000000"/>
          <w:kern w:val="0"/>
          <w:sz w:val="24"/>
          <w:szCs w:val="24"/>
          <w:rtl/>
        </w:rPr>
        <w:t>בכה"ג</w:t>
      </w:r>
      <w:proofErr w:type="spellEnd"/>
      <w:r>
        <w:rPr>
          <w:rFonts w:ascii="Arial" w:hAnsi="Arial" w:cs="Arial"/>
          <w:color w:val="000000"/>
          <w:kern w:val="0"/>
          <w:sz w:val="24"/>
          <w:szCs w:val="24"/>
          <w:rtl/>
        </w:rPr>
        <w:t xml:space="preserve"> משום איסור ממרח;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ועיין </w:t>
      </w:r>
      <w:proofErr w:type="spellStart"/>
      <w:r>
        <w:rPr>
          <w:rFonts w:ascii="Arial" w:hAnsi="Arial" w:cs="Arial"/>
          <w:color w:val="000000"/>
          <w:kern w:val="0"/>
          <w:sz w:val="24"/>
          <w:szCs w:val="24"/>
          <w:rtl/>
        </w:rPr>
        <w:t>קצוה"ש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ח"ח</w:t>
      </w:r>
      <w:proofErr w:type="spellEnd"/>
      <w:r>
        <w:rPr>
          <w:rFonts w:ascii="Arial" w:hAnsi="Arial" w:cs="Arial"/>
          <w:color w:val="000000"/>
          <w:kern w:val="0"/>
          <w:sz w:val="24"/>
          <w:szCs w:val="24"/>
          <w:rtl/>
        </w:rPr>
        <w:t xml:space="preserve"> דף </w:t>
      </w:r>
      <w:proofErr w:type="spellStart"/>
      <w:r>
        <w:rPr>
          <w:rFonts w:ascii="Arial" w:hAnsi="Arial" w:cs="Arial"/>
          <w:color w:val="000000"/>
          <w:kern w:val="0"/>
          <w:sz w:val="24"/>
          <w:szCs w:val="24"/>
          <w:rtl/>
        </w:rPr>
        <w:t>לז</w:t>
      </w:r>
      <w:proofErr w:type="spellEnd"/>
      <w:r>
        <w:rPr>
          <w:rFonts w:ascii="Arial" w:hAnsi="Arial" w:cs="Arial"/>
          <w:color w:val="000000"/>
          <w:kern w:val="0"/>
          <w:sz w:val="24"/>
          <w:szCs w:val="24"/>
          <w:rtl/>
        </w:rPr>
        <w:t>.</w:t>
      </w:r>
    </w:p>
  </w:footnote>
  <w:footnote w:id="150">
    <w:p w14:paraId="30B23613"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(קמז)</w:t>
      </w:r>
      <w:r>
        <w:rPr>
          <w:rFonts w:ascii="Arial" w:hAnsi="Arial" w:cs="Arial"/>
          <w:kern w:val="0"/>
          <w:sz w:val="24"/>
          <w:szCs w:val="24"/>
          <w:rtl/>
        </w:rPr>
        <w:t xml:space="preserve"> </w:t>
      </w:r>
      <w:r>
        <w:rPr>
          <w:rFonts w:ascii="Arial" w:hAnsi="Arial" w:cs="Arial"/>
          <w:color w:val="000000"/>
          <w:kern w:val="0"/>
          <w:sz w:val="24"/>
          <w:szCs w:val="24"/>
          <w:rtl/>
        </w:rPr>
        <w:t xml:space="preserve">דאף </w:t>
      </w:r>
      <w:proofErr w:type="spellStart"/>
      <w:r>
        <w:rPr>
          <w:rFonts w:ascii="Arial" w:hAnsi="Arial" w:cs="Arial"/>
          <w:color w:val="000000"/>
          <w:kern w:val="0"/>
          <w:sz w:val="24"/>
          <w:szCs w:val="24"/>
          <w:rtl/>
        </w:rPr>
        <w:t>להאוסרים</w:t>
      </w:r>
      <w:proofErr w:type="spellEnd"/>
      <w:r>
        <w:rPr>
          <w:rFonts w:ascii="Arial" w:hAnsi="Arial" w:cs="Arial"/>
          <w:color w:val="000000"/>
          <w:kern w:val="0"/>
          <w:sz w:val="24"/>
          <w:szCs w:val="24"/>
          <w:rtl/>
        </w:rPr>
        <w:t xml:space="preserve"> הכנת תמיסת סודה ע"י נתינת אבקת סודה לתוך המים, עיין להלן </w:t>
      </w:r>
      <w:proofErr w:type="spellStart"/>
      <w:r>
        <w:rPr>
          <w:rFonts w:ascii="Arial" w:hAnsi="Arial" w:cs="Arial"/>
          <w:color w:val="000000"/>
          <w:kern w:val="0"/>
          <w:sz w:val="24"/>
          <w:szCs w:val="24"/>
          <w:rtl/>
        </w:rPr>
        <w:t>פל"ד</w:t>
      </w:r>
      <w:proofErr w:type="spellEnd"/>
      <w:r>
        <w:rPr>
          <w:rFonts w:ascii="Arial" w:hAnsi="Arial" w:cs="Arial"/>
          <w:color w:val="000000"/>
          <w:kern w:val="0"/>
          <w:sz w:val="24"/>
          <w:szCs w:val="24"/>
          <w:rtl/>
        </w:rPr>
        <w:t xml:space="preserve"> הערה </w:t>
      </w:r>
      <w:proofErr w:type="spellStart"/>
      <w:r>
        <w:rPr>
          <w:rFonts w:ascii="Arial" w:hAnsi="Arial" w:cs="Arial"/>
          <w:color w:val="000000"/>
          <w:kern w:val="0"/>
          <w:sz w:val="24"/>
          <w:szCs w:val="24"/>
          <w:rtl/>
        </w:rPr>
        <w:t>כב</w:t>
      </w:r>
      <w:proofErr w:type="spellEnd"/>
      <w:r>
        <w:rPr>
          <w:rFonts w:ascii="Arial" w:hAnsi="Arial" w:cs="Arial"/>
          <w:color w:val="000000"/>
          <w:kern w:val="0"/>
          <w:sz w:val="24"/>
          <w:szCs w:val="24"/>
          <w:rtl/>
        </w:rPr>
        <w:t xml:space="preserve">, מ"מ </w:t>
      </w:r>
      <w:proofErr w:type="spellStart"/>
      <w:r>
        <w:rPr>
          <w:rFonts w:ascii="Arial" w:hAnsi="Arial" w:cs="Arial"/>
          <w:color w:val="000000"/>
          <w:kern w:val="0"/>
          <w:sz w:val="24"/>
          <w:szCs w:val="24"/>
          <w:rtl/>
        </w:rPr>
        <w:t>בני"ד</w:t>
      </w:r>
      <w:proofErr w:type="spellEnd"/>
      <w:r>
        <w:rPr>
          <w:rFonts w:ascii="Arial" w:hAnsi="Arial" w:cs="Arial"/>
          <w:color w:val="000000"/>
          <w:kern w:val="0"/>
          <w:sz w:val="24"/>
          <w:szCs w:val="24"/>
          <w:rtl/>
        </w:rPr>
        <w:t xml:space="preserve"> שהוא רק מכניס חמצן למים, מסתבר </w:t>
      </w:r>
      <w:proofErr w:type="spellStart"/>
      <w:r>
        <w:rPr>
          <w:rFonts w:ascii="Arial" w:hAnsi="Arial" w:cs="Arial"/>
          <w:color w:val="000000"/>
          <w:kern w:val="0"/>
          <w:sz w:val="24"/>
          <w:szCs w:val="24"/>
          <w:rtl/>
        </w:rPr>
        <w:t>דשרי</w:t>
      </w:r>
      <w:proofErr w:type="spellEnd"/>
      <w:r>
        <w:rPr>
          <w:rFonts w:ascii="Arial" w:hAnsi="Arial" w:cs="Arial"/>
          <w:color w:val="000000"/>
          <w:kern w:val="0"/>
          <w:sz w:val="24"/>
          <w:szCs w:val="24"/>
          <w:rtl/>
        </w:rPr>
        <w:t xml:space="preserve">, וכמו שמותר לערב יין במים. וכן אין לחוש להברגת מיכל החמצן לבקבוק המים, כיון שעשוי להיות מוסר אחרי המילוי, עיין סי' </w:t>
      </w:r>
      <w:proofErr w:type="spellStart"/>
      <w:r>
        <w:rPr>
          <w:rFonts w:ascii="Arial" w:hAnsi="Arial" w:cs="Arial"/>
          <w:color w:val="000000"/>
          <w:kern w:val="0"/>
          <w:sz w:val="24"/>
          <w:szCs w:val="24"/>
          <w:rtl/>
        </w:rPr>
        <w:t>שיג</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מה, וה"ה לגבי הברגת המכסה שע"ג הבקבוק. וגם לא שייך בזה שמא יתקע, עיין סי' </w:t>
      </w:r>
      <w:proofErr w:type="spellStart"/>
      <w:r>
        <w:rPr>
          <w:rFonts w:ascii="Arial" w:hAnsi="Arial" w:cs="Arial"/>
          <w:color w:val="000000"/>
          <w:kern w:val="0"/>
          <w:sz w:val="24"/>
          <w:szCs w:val="24"/>
          <w:rtl/>
        </w:rPr>
        <w:t>שיג</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במ"א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ט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לח. וכן אין בהברגת המכסה שעל הבקבוק משום עשיית כלי מחדש, אף שבנפרד אינו ראוי לשימוש, עיין </w:t>
      </w:r>
      <w:proofErr w:type="spellStart"/>
      <w:r>
        <w:rPr>
          <w:rFonts w:ascii="Arial" w:hAnsi="Arial" w:cs="Arial"/>
          <w:color w:val="000000"/>
          <w:kern w:val="0"/>
          <w:sz w:val="24"/>
          <w:szCs w:val="24"/>
          <w:rtl/>
        </w:rPr>
        <w:t>חזו"א</w:t>
      </w:r>
      <w:proofErr w:type="spellEnd"/>
      <w:r>
        <w:rPr>
          <w:rFonts w:ascii="Arial" w:hAnsi="Arial" w:cs="Arial"/>
          <w:color w:val="000000"/>
          <w:kern w:val="0"/>
          <w:sz w:val="24"/>
          <w:szCs w:val="24"/>
          <w:rtl/>
        </w:rPr>
        <w:t xml:space="preserve"> סי' נ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ט ד"ה והא, שהרי גם בכוס של פרקים </w:t>
      </w:r>
      <w:proofErr w:type="spellStart"/>
      <w:r>
        <w:rPr>
          <w:rFonts w:ascii="Arial" w:hAnsi="Arial" w:cs="Arial"/>
          <w:color w:val="000000"/>
          <w:kern w:val="0"/>
          <w:sz w:val="24"/>
          <w:szCs w:val="24"/>
          <w:rtl/>
        </w:rPr>
        <w:t>דשרינן</w:t>
      </w:r>
      <w:proofErr w:type="spellEnd"/>
      <w:r>
        <w:rPr>
          <w:rFonts w:ascii="Arial" w:hAnsi="Arial" w:cs="Arial"/>
          <w:color w:val="000000"/>
          <w:kern w:val="0"/>
          <w:sz w:val="24"/>
          <w:szCs w:val="24"/>
          <w:rtl/>
        </w:rPr>
        <w:t xml:space="preserve"> הוא אפילו כשכל חתיכה בפ"ע אינה ראויה לכלום, וכן מוכח מתשובות </w:t>
      </w:r>
      <w:proofErr w:type="spellStart"/>
      <w:r>
        <w:rPr>
          <w:rFonts w:ascii="Arial" w:hAnsi="Arial" w:cs="Arial"/>
          <w:color w:val="000000"/>
          <w:kern w:val="0"/>
          <w:sz w:val="24"/>
          <w:szCs w:val="24"/>
          <w:rtl/>
        </w:rPr>
        <w:t>הרמ"א</w:t>
      </w:r>
      <w:proofErr w:type="spellEnd"/>
      <w:r>
        <w:rPr>
          <w:rFonts w:ascii="Arial" w:hAnsi="Arial" w:cs="Arial"/>
          <w:color w:val="000000"/>
          <w:kern w:val="0"/>
          <w:sz w:val="24"/>
          <w:szCs w:val="24"/>
          <w:rtl/>
        </w:rPr>
        <w:t xml:space="preserve"> סוסי' קיט שמתיר לפתוח בשבת ספר שעל חודי הדפים יש אותיות או ציורים כמו שמותר לפרק כלי של פרקים או להחזיר, והרי אותיות כשהן מופרדות אינן ראויות לכלום ומדמה לזה כוס של פרקים. גם מרכיבים פיטמה על פי בקבוק של תינוקות, גם נוהגים ביום טוב להכניס פתילות לתוך דבר אחר אף שכל אחד לבד בלי השני אינו ראוי לכלום ואין </w:t>
      </w:r>
      <w:proofErr w:type="spellStart"/>
      <w:r>
        <w:rPr>
          <w:rFonts w:ascii="Arial" w:hAnsi="Arial" w:cs="Arial"/>
          <w:color w:val="000000"/>
          <w:kern w:val="0"/>
          <w:sz w:val="24"/>
          <w:szCs w:val="24"/>
          <w:rtl/>
        </w:rPr>
        <w:t>חוששין</w:t>
      </w:r>
      <w:proofErr w:type="spellEnd"/>
      <w:r>
        <w:rPr>
          <w:rFonts w:ascii="Arial" w:hAnsi="Arial" w:cs="Arial"/>
          <w:color w:val="000000"/>
          <w:kern w:val="0"/>
          <w:sz w:val="24"/>
          <w:szCs w:val="24"/>
          <w:rtl/>
        </w:rPr>
        <w:t xml:space="preserve"> לתיקון מנא, וכמו שרגילים להבריג ביום טוב מנורת נפט אל המיכל, עיין סי' </w:t>
      </w:r>
      <w:proofErr w:type="spellStart"/>
      <w:r>
        <w:rPr>
          <w:rFonts w:ascii="Arial" w:hAnsi="Arial" w:cs="Arial"/>
          <w:color w:val="000000"/>
          <w:kern w:val="0"/>
          <w:sz w:val="24"/>
          <w:szCs w:val="24"/>
          <w:rtl/>
        </w:rPr>
        <w:t>תקיט</w:t>
      </w:r>
      <w:proofErr w:type="spellEnd"/>
      <w:r>
        <w:rPr>
          <w:rFonts w:ascii="Arial" w:hAnsi="Arial" w:cs="Arial"/>
          <w:color w:val="000000"/>
          <w:kern w:val="0"/>
          <w:sz w:val="24"/>
          <w:szCs w:val="24"/>
          <w:rtl/>
        </w:rPr>
        <w:t xml:space="preserve"> סע' ב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יא. וענין מטה של </w:t>
      </w:r>
      <w:proofErr w:type="spellStart"/>
      <w:r>
        <w:rPr>
          <w:rFonts w:ascii="Arial" w:hAnsi="Arial" w:cs="Arial"/>
          <w:color w:val="000000"/>
          <w:kern w:val="0"/>
          <w:sz w:val="24"/>
          <w:szCs w:val="24"/>
          <w:rtl/>
        </w:rPr>
        <w:t>טרסיים</w:t>
      </w:r>
      <w:proofErr w:type="spellEnd"/>
      <w:r>
        <w:rPr>
          <w:rFonts w:ascii="Arial" w:hAnsi="Arial" w:cs="Arial"/>
          <w:color w:val="000000"/>
          <w:kern w:val="0"/>
          <w:sz w:val="24"/>
          <w:szCs w:val="24"/>
          <w:rtl/>
        </w:rPr>
        <w:t xml:space="preserve"> וקנה של סיידין (שבת </w:t>
      </w:r>
      <w:proofErr w:type="spellStart"/>
      <w:r>
        <w:rPr>
          <w:rFonts w:ascii="Arial" w:hAnsi="Arial" w:cs="Arial"/>
          <w:color w:val="000000"/>
          <w:kern w:val="0"/>
          <w:sz w:val="24"/>
          <w:szCs w:val="24"/>
          <w:rtl/>
        </w:rPr>
        <w:t>מז</w:t>
      </w:r>
      <w:proofErr w:type="spellEnd"/>
      <w:r>
        <w:rPr>
          <w:rFonts w:ascii="Arial" w:hAnsi="Arial" w:cs="Arial"/>
          <w:color w:val="000000"/>
          <w:kern w:val="0"/>
          <w:sz w:val="24"/>
          <w:szCs w:val="24"/>
          <w:rtl/>
        </w:rPr>
        <w:t xml:space="preserve"> א) לא שייך לכאן, </w:t>
      </w:r>
      <w:proofErr w:type="spellStart"/>
      <w:r>
        <w:rPr>
          <w:rFonts w:ascii="Arial" w:hAnsi="Arial" w:cs="Arial"/>
          <w:color w:val="000000"/>
          <w:kern w:val="0"/>
          <w:sz w:val="24"/>
          <w:szCs w:val="24"/>
          <w:rtl/>
        </w:rPr>
        <w:t>דהתם</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חשיב</w:t>
      </w:r>
      <w:proofErr w:type="spellEnd"/>
      <w:r>
        <w:rPr>
          <w:rFonts w:ascii="Arial" w:hAnsi="Arial" w:cs="Arial"/>
          <w:color w:val="000000"/>
          <w:kern w:val="0"/>
          <w:sz w:val="24"/>
          <w:szCs w:val="24"/>
          <w:rtl/>
        </w:rPr>
        <w:t xml:space="preserve"> תמיד כעושה כלי חדש, ואילו הכא </w:t>
      </w:r>
      <w:proofErr w:type="spellStart"/>
      <w:r>
        <w:rPr>
          <w:rFonts w:ascii="Arial" w:hAnsi="Arial" w:cs="Arial"/>
          <w:color w:val="000000"/>
          <w:kern w:val="0"/>
          <w:sz w:val="24"/>
          <w:szCs w:val="24"/>
          <w:rtl/>
        </w:rPr>
        <w:t>הכל</w:t>
      </w:r>
      <w:proofErr w:type="spellEnd"/>
      <w:r>
        <w:rPr>
          <w:rFonts w:ascii="Arial" w:hAnsi="Arial" w:cs="Arial"/>
          <w:color w:val="000000"/>
          <w:kern w:val="0"/>
          <w:sz w:val="24"/>
          <w:szCs w:val="24"/>
          <w:rtl/>
        </w:rPr>
        <w:t xml:space="preserve"> ערוך ומתוקן יפה ורק </w:t>
      </w:r>
      <w:proofErr w:type="spellStart"/>
      <w:r>
        <w:rPr>
          <w:rFonts w:ascii="Arial" w:hAnsi="Arial" w:cs="Arial"/>
          <w:color w:val="000000"/>
          <w:kern w:val="0"/>
          <w:sz w:val="24"/>
          <w:szCs w:val="24"/>
          <w:rtl/>
        </w:rPr>
        <w:t>מכיון</w:t>
      </w:r>
      <w:proofErr w:type="spellEnd"/>
      <w:r>
        <w:rPr>
          <w:rFonts w:ascii="Arial" w:hAnsi="Arial" w:cs="Arial"/>
          <w:color w:val="000000"/>
          <w:kern w:val="0"/>
          <w:sz w:val="24"/>
          <w:szCs w:val="24"/>
          <w:rtl/>
        </w:rPr>
        <w:t xml:space="preserve"> שעשוי לשתיית מי סודה לכן צריכים להסיר את המכסה ולהכניס בו מים וכן את הבלון עם החמצן להרכיבו כדי לשתותו ביחד עם המים וכך דרך שימושם (ועיין להלן פרק </w:t>
      </w:r>
      <w:proofErr w:type="spellStart"/>
      <w:r>
        <w:rPr>
          <w:rFonts w:ascii="Arial" w:hAnsi="Arial" w:cs="Arial"/>
          <w:color w:val="000000"/>
          <w:kern w:val="0"/>
          <w:sz w:val="24"/>
          <w:szCs w:val="24"/>
          <w:rtl/>
        </w:rPr>
        <w:t>כג</w:t>
      </w:r>
      <w:proofErr w:type="spellEnd"/>
      <w:r>
        <w:rPr>
          <w:rFonts w:ascii="Arial" w:hAnsi="Arial" w:cs="Arial"/>
          <w:color w:val="000000"/>
          <w:kern w:val="0"/>
          <w:sz w:val="24"/>
          <w:szCs w:val="24"/>
          <w:rtl/>
        </w:rPr>
        <w:t xml:space="preserve"> הערה ז, ובספר בנין שבת מלאכת בונה פרק ה ב, י. י. נ.). וגם מה שהחמצן גורם לדחיפת המים דרך הצינור שבבקבוק אין לאסור וקצת דוגמא לזה - נתינת "מינקת" לתוך חבית של יין, עיין סי' שיד סע' ה. וגם לא נעשה שום נקב בבקבוק החמצן, ואפילו </w:t>
      </w:r>
      <w:proofErr w:type="spellStart"/>
      <w:r>
        <w:rPr>
          <w:rFonts w:ascii="Arial" w:hAnsi="Arial" w:cs="Arial"/>
          <w:color w:val="000000"/>
          <w:kern w:val="0"/>
          <w:sz w:val="24"/>
          <w:szCs w:val="24"/>
          <w:rtl/>
        </w:rPr>
        <w:t>יצוייר</w:t>
      </w:r>
      <w:proofErr w:type="spellEnd"/>
      <w:r>
        <w:rPr>
          <w:rFonts w:ascii="Arial" w:hAnsi="Arial" w:cs="Arial"/>
          <w:color w:val="000000"/>
          <w:kern w:val="0"/>
          <w:sz w:val="24"/>
          <w:szCs w:val="24"/>
          <w:rtl/>
        </w:rPr>
        <w:t xml:space="preserve"> שנעשה נקב במכסה, ג"כ אין לאסור, </w:t>
      </w:r>
      <w:proofErr w:type="spellStart"/>
      <w:r>
        <w:rPr>
          <w:rFonts w:ascii="Arial" w:hAnsi="Arial" w:cs="Arial"/>
          <w:color w:val="000000"/>
          <w:kern w:val="0"/>
          <w:sz w:val="24"/>
          <w:szCs w:val="24"/>
          <w:rtl/>
        </w:rPr>
        <w:t>מכיון</w:t>
      </w:r>
      <w:proofErr w:type="spellEnd"/>
      <w:r>
        <w:rPr>
          <w:rFonts w:ascii="Arial" w:hAnsi="Arial" w:cs="Arial"/>
          <w:color w:val="000000"/>
          <w:kern w:val="0"/>
          <w:sz w:val="24"/>
          <w:szCs w:val="24"/>
          <w:rtl/>
        </w:rPr>
        <w:t xml:space="preserve"> שבאופן כזה ודאי שהמכסה יוצא מכלל שימוש, ודרך קלקולו שרי, וכמו שובר חבית להוציא גרוגרות, סי' שיד סע' ח, וקורע עור מעל פי החבית, שם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כה; כל זה שמעתי מפי </w:t>
      </w:r>
      <w:proofErr w:type="spellStart"/>
      <w:r>
        <w:rPr>
          <w:rFonts w:ascii="Arial" w:hAnsi="Arial" w:cs="Arial"/>
          <w:color w:val="000000"/>
          <w:kern w:val="0"/>
          <w:sz w:val="24"/>
          <w:szCs w:val="24"/>
          <w:rtl/>
        </w:rPr>
        <w:t>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וכן מבואר בארוכה </w:t>
      </w:r>
      <w:proofErr w:type="spellStart"/>
      <w:r>
        <w:rPr>
          <w:rFonts w:ascii="Arial" w:hAnsi="Arial" w:cs="Arial"/>
          <w:color w:val="000000"/>
          <w:kern w:val="0"/>
          <w:sz w:val="24"/>
          <w:szCs w:val="24"/>
          <w:rtl/>
        </w:rPr>
        <w:t>בשו"ת</w:t>
      </w:r>
      <w:proofErr w:type="spellEnd"/>
      <w:r>
        <w:rPr>
          <w:rFonts w:ascii="Arial" w:hAnsi="Arial" w:cs="Arial"/>
          <w:color w:val="000000"/>
          <w:kern w:val="0"/>
          <w:sz w:val="24"/>
          <w:szCs w:val="24"/>
          <w:rtl/>
        </w:rPr>
        <w:t xml:space="preserve"> יביע אומר </w:t>
      </w:r>
      <w:proofErr w:type="spellStart"/>
      <w:r>
        <w:rPr>
          <w:rFonts w:ascii="Arial" w:hAnsi="Arial" w:cs="Arial"/>
          <w:color w:val="000000"/>
          <w:kern w:val="0"/>
          <w:sz w:val="24"/>
          <w:szCs w:val="24"/>
          <w:rtl/>
        </w:rPr>
        <w:t>ח"ג</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כא</w:t>
      </w:r>
      <w:proofErr w:type="spellEnd"/>
      <w:r>
        <w:rPr>
          <w:rFonts w:ascii="Arial" w:hAnsi="Arial" w:cs="Arial"/>
          <w:color w:val="000000"/>
          <w:kern w:val="0"/>
          <w:sz w:val="24"/>
          <w:szCs w:val="24"/>
          <w:rtl/>
        </w:rPr>
        <w:t xml:space="preserve"> וח"ד סי' לא ו - לב, וע"ע שו"ת ציץ אליעזר </w:t>
      </w:r>
      <w:proofErr w:type="spellStart"/>
      <w:r>
        <w:rPr>
          <w:rFonts w:ascii="Arial" w:hAnsi="Arial" w:cs="Arial"/>
          <w:color w:val="000000"/>
          <w:kern w:val="0"/>
          <w:sz w:val="24"/>
          <w:szCs w:val="24"/>
          <w:rtl/>
        </w:rPr>
        <w:t>ח"ז</w:t>
      </w:r>
      <w:proofErr w:type="spellEnd"/>
      <w:r>
        <w:rPr>
          <w:rFonts w:ascii="Arial" w:hAnsi="Arial" w:cs="Arial"/>
          <w:color w:val="000000"/>
          <w:kern w:val="0"/>
          <w:sz w:val="24"/>
          <w:szCs w:val="24"/>
          <w:rtl/>
        </w:rPr>
        <w:t xml:space="preserve"> סי' כד (ד).</w:t>
      </w:r>
    </w:p>
  </w:footnote>
  <w:footnote w:id="151">
    <w:p w14:paraId="3FD1335F"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(קמח)</w:t>
      </w:r>
      <w:r>
        <w:rPr>
          <w:rFonts w:ascii="Arial" w:hAnsi="Arial" w:cs="Arial"/>
          <w:kern w:val="0"/>
          <w:sz w:val="24"/>
          <w:szCs w:val="24"/>
          <w:rtl/>
        </w:rPr>
        <w:t xml:space="preserve"> </w:t>
      </w:r>
      <w:r>
        <w:rPr>
          <w:rFonts w:ascii="Arial" w:hAnsi="Arial" w:cs="Arial"/>
          <w:color w:val="000000"/>
          <w:kern w:val="0"/>
          <w:sz w:val="24"/>
          <w:szCs w:val="24"/>
          <w:rtl/>
        </w:rPr>
        <w:t xml:space="preserve">עיין לעיל פ"י הערה </w:t>
      </w:r>
      <w:proofErr w:type="spellStart"/>
      <w:r>
        <w:rPr>
          <w:rFonts w:ascii="Arial" w:hAnsi="Arial" w:cs="Arial"/>
          <w:color w:val="000000"/>
          <w:kern w:val="0"/>
          <w:sz w:val="24"/>
          <w:szCs w:val="24"/>
          <w:rtl/>
        </w:rPr>
        <w:t>לז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והכא</w:t>
      </w:r>
      <w:proofErr w:type="spellEnd"/>
      <w:r>
        <w:rPr>
          <w:rFonts w:ascii="Arial" w:hAnsi="Arial" w:cs="Arial"/>
          <w:color w:val="000000"/>
          <w:kern w:val="0"/>
          <w:sz w:val="24"/>
          <w:szCs w:val="24"/>
          <w:rtl/>
        </w:rPr>
        <w:t xml:space="preserve"> נמי אינו אלא </w:t>
      </w:r>
      <w:proofErr w:type="spellStart"/>
      <w:r>
        <w:rPr>
          <w:rFonts w:ascii="Arial" w:hAnsi="Arial" w:cs="Arial"/>
          <w:color w:val="000000"/>
          <w:kern w:val="0"/>
          <w:sz w:val="24"/>
          <w:szCs w:val="24"/>
          <w:rtl/>
        </w:rPr>
        <w:t>גרמא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בפ"ר</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דשרינן</w:t>
      </w:r>
      <w:proofErr w:type="spellEnd"/>
      <w:r>
        <w:rPr>
          <w:rFonts w:ascii="Arial" w:hAnsi="Arial" w:cs="Arial"/>
          <w:color w:val="000000"/>
          <w:kern w:val="0"/>
          <w:sz w:val="24"/>
          <w:szCs w:val="24"/>
          <w:rtl/>
        </w:rPr>
        <w:t xml:space="preserve">, עיין ספר מנחת שלמה ח"א סי' י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ו ד"ה גם פשוט.</w:t>
      </w:r>
    </w:p>
  </w:footnote>
  <w:footnote w:id="152">
    <w:p w14:paraId="57AC8D64"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(קמט)</w:t>
      </w:r>
      <w:r>
        <w:rPr>
          <w:rFonts w:ascii="Arial" w:hAnsi="Arial" w:cs="Arial"/>
          <w:kern w:val="0"/>
          <w:sz w:val="24"/>
          <w:szCs w:val="24"/>
          <w:rtl/>
        </w:rPr>
        <w:t xml:space="preserve"> </w:t>
      </w:r>
      <w:proofErr w:type="spellStart"/>
      <w:r>
        <w:rPr>
          <w:rFonts w:ascii="Arial" w:hAnsi="Arial" w:cs="Arial"/>
          <w:color w:val="000000"/>
          <w:kern w:val="0"/>
          <w:sz w:val="24"/>
          <w:szCs w:val="24"/>
          <w:rtl/>
        </w:rPr>
        <w:t>דומיא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דשימוש</w:t>
      </w:r>
      <w:proofErr w:type="spellEnd"/>
      <w:r>
        <w:rPr>
          <w:rFonts w:ascii="Arial" w:hAnsi="Arial" w:cs="Arial"/>
          <w:color w:val="000000"/>
          <w:kern w:val="0"/>
          <w:sz w:val="24"/>
          <w:szCs w:val="24"/>
          <w:rtl/>
        </w:rPr>
        <w:t xml:space="preserve"> במקרר, לעיל פ"י סע' </w:t>
      </w:r>
      <w:proofErr w:type="spellStart"/>
      <w:r>
        <w:rPr>
          <w:rFonts w:ascii="Arial" w:hAnsi="Arial" w:cs="Arial"/>
          <w:color w:val="000000"/>
          <w:kern w:val="0"/>
          <w:sz w:val="24"/>
          <w:szCs w:val="24"/>
          <w:rtl/>
        </w:rPr>
        <w:t>יב</w:t>
      </w:r>
      <w:proofErr w:type="spellEnd"/>
      <w:r>
        <w:rPr>
          <w:rFonts w:ascii="Arial" w:hAnsi="Arial" w:cs="Arial"/>
          <w:color w:val="000000"/>
          <w:kern w:val="0"/>
          <w:sz w:val="24"/>
          <w:szCs w:val="24"/>
          <w:rtl/>
        </w:rPr>
        <w:t xml:space="preserve"> ו -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w:t>
      </w:r>
    </w:p>
  </w:footnote>
  <w:footnote w:id="153">
    <w:p w14:paraId="11B912EB"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(קנ)</w:t>
      </w:r>
      <w:r>
        <w:rPr>
          <w:rFonts w:ascii="Arial" w:hAnsi="Arial" w:cs="Arial"/>
          <w:kern w:val="0"/>
          <w:sz w:val="24"/>
          <w:szCs w:val="24"/>
          <w:rtl/>
        </w:rPr>
        <w:t xml:space="preserve"> </w:t>
      </w:r>
      <w:r>
        <w:rPr>
          <w:rFonts w:ascii="Arial" w:hAnsi="Arial" w:cs="Arial"/>
          <w:color w:val="000000"/>
          <w:kern w:val="0"/>
          <w:sz w:val="24"/>
          <w:szCs w:val="24"/>
          <w:rtl/>
        </w:rPr>
        <w:t xml:space="preserve">סי' שיד סע' ט, </w:t>
      </w:r>
      <w:proofErr w:type="spellStart"/>
      <w:r>
        <w:rPr>
          <w:rFonts w:ascii="Arial" w:hAnsi="Arial" w:cs="Arial"/>
          <w:color w:val="000000"/>
          <w:kern w:val="0"/>
          <w:sz w:val="24"/>
          <w:szCs w:val="24"/>
          <w:rtl/>
        </w:rPr>
        <w:t>קצוה"ש</w:t>
      </w:r>
      <w:proofErr w:type="spellEnd"/>
      <w:r>
        <w:rPr>
          <w:rFonts w:ascii="Arial" w:hAnsi="Arial" w:cs="Arial"/>
          <w:color w:val="000000"/>
          <w:kern w:val="0"/>
          <w:sz w:val="24"/>
          <w:szCs w:val="24"/>
          <w:rtl/>
        </w:rPr>
        <w:t xml:space="preserve"> סי' קמה סע' ג.</w:t>
      </w:r>
    </w:p>
  </w:footnote>
  <w:footnote w:id="154">
    <w:p w14:paraId="04176FD5"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(קנא)</w:t>
      </w:r>
      <w:r>
        <w:rPr>
          <w:rFonts w:ascii="Arial" w:hAnsi="Arial" w:cs="Arial"/>
          <w:kern w:val="0"/>
          <w:sz w:val="24"/>
          <w:szCs w:val="24"/>
          <w:rtl/>
        </w:rPr>
        <w:t xml:space="preserve"> </w:t>
      </w:r>
      <w:r>
        <w:rPr>
          <w:rFonts w:ascii="Arial" w:hAnsi="Arial" w:cs="Arial"/>
          <w:color w:val="000000"/>
          <w:kern w:val="0"/>
          <w:sz w:val="24"/>
          <w:szCs w:val="24"/>
          <w:rtl/>
        </w:rPr>
        <w:t xml:space="preserve">כמו כל פסולת מתוך אוכל </w:t>
      </w:r>
      <w:proofErr w:type="spellStart"/>
      <w:r>
        <w:rPr>
          <w:rFonts w:ascii="Arial" w:hAnsi="Arial" w:cs="Arial"/>
          <w:color w:val="000000"/>
          <w:kern w:val="0"/>
          <w:sz w:val="24"/>
          <w:szCs w:val="24"/>
          <w:rtl/>
        </w:rPr>
        <w:t>דאסור</w:t>
      </w:r>
      <w:proofErr w:type="spellEnd"/>
      <w:r>
        <w:rPr>
          <w:rFonts w:ascii="Arial" w:hAnsi="Arial" w:cs="Arial"/>
          <w:color w:val="000000"/>
          <w:kern w:val="0"/>
          <w:sz w:val="24"/>
          <w:szCs w:val="24"/>
          <w:rtl/>
        </w:rPr>
        <w:t>.</w:t>
      </w:r>
    </w:p>
  </w:footnote>
  <w:footnote w:id="155">
    <w:p w14:paraId="1229E32C"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(קנב)</w:t>
      </w:r>
      <w:r>
        <w:rPr>
          <w:rFonts w:ascii="Arial" w:hAnsi="Arial" w:cs="Arial"/>
          <w:kern w:val="0"/>
          <w:sz w:val="24"/>
          <w:szCs w:val="24"/>
          <w:rtl/>
        </w:rPr>
        <w:t xml:space="preserve"> </w:t>
      </w:r>
      <w:proofErr w:type="spellStart"/>
      <w:r>
        <w:rPr>
          <w:rFonts w:ascii="Arial" w:hAnsi="Arial" w:cs="Arial"/>
          <w:color w:val="000000"/>
          <w:kern w:val="0"/>
          <w:sz w:val="24"/>
          <w:szCs w:val="24"/>
          <w:rtl/>
        </w:rPr>
        <w:t>וכדלעיל</w:t>
      </w:r>
      <w:proofErr w:type="spellEnd"/>
      <w:r>
        <w:rPr>
          <w:rFonts w:ascii="Arial" w:hAnsi="Arial" w:cs="Arial"/>
          <w:color w:val="000000"/>
          <w:kern w:val="0"/>
          <w:sz w:val="24"/>
          <w:szCs w:val="24"/>
          <w:rtl/>
        </w:rPr>
        <w:t xml:space="preserve"> פ"ד סע' ג.</w:t>
      </w:r>
    </w:p>
  </w:footnote>
  <w:footnote w:id="156">
    <w:p w14:paraId="6BFCC993"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(קנג)</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תקט</w:t>
      </w:r>
      <w:proofErr w:type="spellEnd"/>
      <w:r>
        <w:rPr>
          <w:rFonts w:ascii="Arial" w:hAnsi="Arial" w:cs="Arial"/>
          <w:color w:val="000000"/>
          <w:kern w:val="0"/>
          <w:sz w:val="24"/>
          <w:szCs w:val="24"/>
          <w:rtl/>
        </w:rPr>
        <w:t xml:space="preserve"> סע' ג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יז</w:t>
      </w:r>
      <w:proofErr w:type="spellEnd"/>
      <w:r>
        <w:rPr>
          <w:rFonts w:ascii="Arial" w:hAnsi="Arial" w:cs="Arial"/>
          <w:color w:val="000000"/>
          <w:kern w:val="0"/>
          <w:sz w:val="24"/>
          <w:szCs w:val="24"/>
          <w:rtl/>
        </w:rPr>
        <w:t>.</w:t>
      </w:r>
    </w:p>
  </w:footnote>
  <w:footnote w:id="157">
    <w:p w14:paraId="5BCE0E40"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(קנד)</w:t>
      </w:r>
      <w:r>
        <w:rPr>
          <w:rFonts w:ascii="Arial" w:hAnsi="Arial" w:cs="Arial"/>
          <w:kern w:val="0"/>
          <w:sz w:val="24"/>
          <w:szCs w:val="24"/>
          <w:rtl/>
        </w:rPr>
        <w:t xml:space="preserve"> </w:t>
      </w:r>
      <w:r>
        <w:rPr>
          <w:rFonts w:ascii="Arial" w:hAnsi="Arial" w:cs="Arial"/>
          <w:color w:val="000000"/>
          <w:kern w:val="0"/>
          <w:sz w:val="24"/>
          <w:szCs w:val="24"/>
          <w:rtl/>
        </w:rPr>
        <w:t xml:space="preserve">שם </w:t>
      </w:r>
      <w:proofErr w:type="spellStart"/>
      <w:r>
        <w:rPr>
          <w:rFonts w:ascii="Arial" w:hAnsi="Arial" w:cs="Arial"/>
          <w:color w:val="000000"/>
          <w:kern w:val="0"/>
          <w:sz w:val="24"/>
          <w:szCs w:val="24"/>
          <w:rtl/>
        </w:rPr>
        <w:t>בשו"ע</w:t>
      </w:r>
      <w:proofErr w:type="spellEnd"/>
      <w:r>
        <w:rPr>
          <w:rFonts w:ascii="Arial" w:hAnsi="Arial" w:cs="Arial"/>
          <w:color w:val="000000"/>
          <w:kern w:val="0"/>
          <w:sz w:val="24"/>
          <w:szCs w:val="24"/>
          <w:rtl/>
        </w:rPr>
        <w:t xml:space="preserve">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טז</w:t>
      </w:r>
      <w:proofErr w:type="spellEnd"/>
      <w:r>
        <w:rPr>
          <w:rFonts w:ascii="Arial" w:hAnsi="Arial" w:cs="Arial"/>
          <w:color w:val="000000"/>
          <w:kern w:val="0"/>
          <w:sz w:val="24"/>
          <w:szCs w:val="24"/>
          <w:rtl/>
        </w:rPr>
        <w:t xml:space="preserve">, ע"ש, דאם השחיל החוט </w:t>
      </w:r>
      <w:proofErr w:type="spellStart"/>
      <w:r>
        <w:rPr>
          <w:rFonts w:ascii="Arial" w:hAnsi="Arial" w:cs="Arial"/>
          <w:color w:val="000000"/>
          <w:kern w:val="0"/>
          <w:sz w:val="24"/>
          <w:szCs w:val="24"/>
          <w:rtl/>
        </w:rPr>
        <w:t>מבעו"י</w:t>
      </w:r>
      <w:proofErr w:type="spellEnd"/>
      <w:r>
        <w:rPr>
          <w:rFonts w:ascii="Arial" w:hAnsi="Arial" w:cs="Arial"/>
          <w:color w:val="000000"/>
          <w:kern w:val="0"/>
          <w:sz w:val="24"/>
          <w:szCs w:val="24"/>
          <w:rtl/>
        </w:rPr>
        <w:t xml:space="preserve"> ושוב הוציאוהו או נפל, מותר להחזירו ביום טוב.</w:t>
      </w:r>
    </w:p>
  </w:footnote>
  <w:footnote w:id="158">
    <w:p w14:paraId="0B05A537"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(קנה)</w:t>
      </w:r>
      <w:r>
        <w:rPr>
          <w:rFonts w:ascii="Arial" w:hAnsi="Arial" w:cs="Arial"/>
          <w:kern w:val="0"/>
          <w:sz w:val="24"/>
          <w:szCs w:val="24"/>
          <w:rtl/>
        </w:rPr>
        <w:t xml:space="preserve"> </w:t>
      </w:r>
      <w:r>
        <w:rPr>
          <w:rFonts w:ascii="Arial" w:hAnsi="Arial" w:cs="Arial"/>
          <w:color w:val="000000"/>
          <w:kern w:val="0"/>
          <w:sz w:val="24"/>
          <w:szCs w:val="24"/>
          <w:rtl/>
        </w:rPr>
        <w:t xml:space="preserve">שם במ"ב </w:t>
      </w:r>
      <w:proofErr w:type="spellStart"/>
      <w:r>
        <w:rPr>
          <w:rFonts w:ascii="Arial" w:hAnsi="Arial" w:cs="Arial"/>
          <w:color w:val="000000"/>
          <w:kern w:val="0"/>
          <w:sz w:val="24"/>
          <w:szCs w:val="24"/>
          <w:rtl/>
        </w:rPr>
        <w:t>סוס"ק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טז</w:t>
      </w:r>
      <w:proofErr w:type="spellEnd"/>
      <w:r>
        <w:rPr>
          <w:rFonts w:ascii="Arial" w:hAnsi="Arial" w:cs="Arial"/>
          <w:color w:val="000000"/>
          <w:kern w:val="0"/>
          <w:sz w:val="24"/>
          <w:szCs w:val="24"/>
          <w:rtl/>
        </w:rPr>
        <w:t xml:space="preserve"> ו - </w:t>
      </w:r>
      <w:proofErr w:type="spellStart"/>
      <w:r>
        <w:rPr>
          <w:rFonts w:ascii="Arial" w:hAnsi="Arial" w:cs="Arial"/>
          <w:color w:val="000000"/>
          <w:kern w:val="0"/>
          <w:sz w:val="24"/>
          <w:szCs w:val="24"/>
          <w:rtl/>
        </w:rPr>
        <w:t>יז</w:t>
      </w:r>
      <w:proofErr w:type="spellEnd"/>
      <w:r>
        <w:rPr>
          <w:rFonts w:ascii="Arial" w:hAnsi="Arial" w:cs="Arial"/>
          <w:color w:val="000000"/>
          <w:kern w:val="0"/>
          <w:sz w:val="24"/>
          <w:szCs w:val="24"/>
          <w:rtl/>
        </w:rPr>
        <w:t>.</w:t>
      </w:r>
    </w:p>
  </w:footnote>
  <w:footnote w:id="159">
    <w:p w14:paraId="729FDB09"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(קנו)</w:t>
      </w:r>
      <w:r>
        <w:rPr>
          <w:rFonts w:ascii="Arial" w:hAnsi="Arial" w:cs="Arial"/>
          <w:kern w:val="0"/>
          <w:sz w:val="24"/>
          <w:szCs w:val="24"/>
          <w:rtl/>
        </w:rPr>
        <w:t xml:space="preserve"> </w:t>
      </w:r>
      <w:r>
        <w:rPr>
          <w:rFonts w:ascii="Arial" w:hAnsi="Arial" w:cs="Arial"/>
          <w:color w:val="000000"/>
          <w:kern w:val="0"/>
          <w:sz w:val="24"/>
          <w:szCs w:val="24"/>
          <w:rtl/>
        </w:rPr>
        <w:t xml:space="preserve">שם </w:t>
      </w:r>
      <w:proofErr w:type="spellStart"/>
      <w:r>
        <w:rPr>
          <w:rFonts w:ascii="Arial" w:hAnsi="Arial" w:cs="Arial"/>
          <w:color w:val="000000"/>
          <w:kern w:val="0"/>
          <w:sz w:val="24"/>
          <w:szCs w:val="24"/>
          <w:rtl/>
        </w:rPr>
        <w:t>ברמ"א</w:t>
      </w:r>
      <w:proofErr w:type="spellEnd"/>
      <w:r>
        <w:rPr>
          <w:rFonts w:ascii="Arial" w:hAnsi="Arial" w:cs="Arial"/>
          <w:color w:val="000000"/>
          <w:kern w:val="0"/>
          <w:sz w:val="24"/>
          <w:szCs w:val="24"/>
          <w:rtl/>
        </w:rPr>
        <w:t xml:space="preserve">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יח</w:t>
      </w:r>
      <w:proofErr w:type="spellEnd"/>
      <w:r>
        <w:rPr>
          <w:rFonts w:ascii="Arial" w:hAnsi="Arial" w:cs="Arial"/>
          <w:color w:val="000000"/>
          <w:kern w:val="0"/>
          <w:sz w:val="24"/>
          <w:szCs w:val="24"/>
          <w:rtl/>
        </w:rPr>
        <w:t>.</w:t>
      </w:r>
    </w:p>
  </w:footnote>
  <w:footnote w:id="160">
    <w:p w14:paraId="79A2E0FA"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(קנז)</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שכ</w:t>
      </w:r>
      <w:proofErr w:type="spellEnd"/>
      <w:r>
        <w:rPr>
          <w:rFonts w:ascii="Arial" w:hAnsi="Arial" w:cs="Arial"/>
          <w:color w:val="000000"/>
          <w:kern w:val="0"/>
          <w:sz w:val="24"/>
          <w:szCs w:val="24"/>
          <w:rtl/>
        </w:rPr>
        <w:t xml:space="preserve"> סע' </w:t>
      </w:r>
      <w:proofErr w:type="spellStart"/>
      <w:r>
        <w:rPr>
          <w:rFonts w:ascii="Arial" w:hAnsi="Arial" w:cs="Arial"/>
          <w:color w:val="000000"/>
          <w:kern w:val="0"/>
          <w:sz w:val="24"/>
          <w:szCs w:val="24"/>
          <w:rtl/>
        </w:rPr>
        <w:t>יט</w:t>
      </w:r>
      <w:proofErr w:type="spellEnd"/>
      <w:r>
        <w:rPr>
          <w:rFonts w:ascii="Arial" w:hAnsi="Arial" w:cs="Arial"/>
          <w:color w:val="000000"/>
          <w:kern w:val="0"/>
          <w:sz w:val="24"/>
          <w:szCs w:val="24"/>
          <w:rtl/>
        </w:rPr>
        <w:t xml:space="preserve">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נו </w:t>
      </w:r>
      <w:proofErr w:type="spellStart"/>
      <w:r>
        <w:rPr>
          <w:rFonts w:ascii="Arial" w:hAnsi="Arial" w:cs="Arial"/>
          <w:color w:val="000000"/>
          <w:kern w:val="0"/>
          <w:sz w:val="24"/>
          <w:szCs w:val="24"/>
          <w:rtl/>
        </w:rPr>
        <w:t>ובביה"ל</w:t>
      </w:r>
      <w:proofErr w:type="spellEnd"/>
      <w:r>
        <w:rPr>
          <w:rFonts w:ascii="Arial" w:hAnsi="Arial" w:cs="Arial"/>
          <w:color w:val="000000"/>
          <w:kern w:val="0"/>
          <w:sz w:val="24"/>
          <w:szCs w:val="24"/>
          <w:rtl/>
        </w:rPr>
        <w:t xml:space="preserve"> ד"ה ליתן, ועיין סי' שיח </w:t>
      </w:r>
      <w:proofErr w:type="spellStart"/>
      <w:r>
        <w:rPr>
          <w:rFonts w:ascii="Arial" w:hAnsi="Arial" w:cs="Arial"/>
          <w:color w:val="000000"/>
          <w:kern w:val="0"/>
          <w:sz w:val="24"/>
          <w:szCs w:val="24"/>
          <w:rtl/>
        </w:rPr>
        <w:t>בשעה"צ</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סה, </w:t>
      </w:r>
      <w:proofErr w:type="spellStart"/>
      <w:r>
        <w:rPr>
          <w:rFonts w:ascii="Arial" w:hAnsi="Arial" w:cs="Arial"/>
          <w:color w:val="000000"/>
          <w:kern w:val="0"/>
          <w:sz w:val="24"/>
          <w:szCs w:val="24"/>
          <w:rtl/>
        </w:rPr>
        <w:t>דלכתחילה</w:t>
      </w:r>
      <w:proofErr w:type="spellEnd"/>
      <w:r>
        <w:rPr>
          <w:rFonts w:ascii="Arial" w:hAnsi="Arial" w:cs="Arial"/>
          <w:color w:val="000000"/>
          <w:kern w:val="0"/>
          <w:sz w:val="24"/>
          <w:szCs w:val="24"/>
          <w:rtl/>
        </w:rPr>
        <w:t xml:space="preserve"> יש לחוש לדעת האוסרים, ועיין שו"ת </w:t>
      </w:r>
      <w:proofErr w:type="spellStart"/>
      <w:r>
        <w:rPr>
          <w:rFonts w:ascii="Arial" w:hAnsi="Arial" w:cs="Arial"/>
          <w:color w:val="000000"/>
          <w:kern w:val="0"/>
          <w:sz w:val="24"/>
          <w:szCs w:val="24"/>
          <w:rtl/>
        </w:rPr>
        <w:t>אב"נ</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או"ח</w:t>
      </w:r>
      <w:proofErr w:type="spellEnd"/>
      <w:r>
        <w:rPr>
          <w:rFonts w:ascii="Arial" w:hAnsi="Arial" w:cs="Arial"/>
          <w:color w:val="000000"/>
          <w:kern w:val="0"/>
          <w:sz w:val="24"/>
          <w:szCs w:val="24"/>
          <w:rtl/>
        </w:rPr>
        <w:t xml:space="preserve"> סוסי' </w:t>
      </w:r>
      <w:proofErr w:type="spellStart"/>
      <w:r>
        <w:rPr>
          <w:rFonts w:ascii="Arial" w:hAnsi="Arial" w:cs="Arial"/>
          <w:color w:val="000000"/>
          <w:kern w:val="0"/>
          <w:sz w:val="24"/>
          <w:szCs w:val="24"/>
          <w:rtl/>
        </w:rPr>
        <w:t>קעג</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דנכון</w:t>
      </w:r>
      <w:proofErr w:type="spellEnd"/>
      <w:r>
        <w:rPr>
          <w:rFonts w:ascii="Arial" w:hAnsi="Arial" w:cs="Arial"/>
          <w:color w:val="000000"/>
          <w:kern w:val="0"/>
          <w:sz w:val="24"/>
          <w:szCs w:val="24"/>
          <w:rtl/>
        </w:rPr>
        <w:t xml:space="preserve"> להחמיר.</w:t>
      </w:r>
    </w:p>
  </w:footnote>
  <w:footnote w:id="161">
    <w:p w14:paraId="789DC8A2"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(קנח)</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שכ</w:t>
      </w:r>
      <w:proofErr w:type="spellEnd"/>
      <w:r>
        <w:rPr>
          <w:rFonts w:ascii="Arial" w:hAnsi="Arial" w:cs="Arial"/>
          <w:color w:val="000000"/>
          <w:kern w:val="0"/>
          <w:sz w:val="24"/>
          <w:szCs w:val="24"/>
          <w:rtl/>
        </w:rPr>
        <w:t xml:space="preserve"> במשנה ברורה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נו, ועיין להלן </w:t>
      </w:r>
      <w:proofErr w:type="spellStart"/>
      <w:r>
        <w:rPr>
          <w:rFonts w:ascii="Arial" w:hAnsi="Arial" w:cs="Arial"/>
          <w:color w:val="000000"/>
          <w:kern w:val="0"/>
          <w:sz w:val="24"/>
          <w:szCs w:val="24"/>
          <w:rtl/>
        </w:rPr>
        <w:t>פל"ג</w:t>
      </w:r>
      <w:proofErr w:type="spellEnd"/>
      <w:r>
        <w:rPr>
          <w:rFonts w:ascii="Arial" w:hAnsi="Arial" w:cs="Arial"/>
          <w:color w:val="000000"/>
          <w:kern w:val="0"/>
          <w:sz w:val="24"/>
          <w:szCs w:val="24"/>
          <w:rtl/>
        </w:rPr>
        <w:t xml:space="preserve"> הערה לא ולעיל פ"ג הערה נח. ושמעתי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דלגבי</w:t>
      </w:r>
      <w:proofErr w:type="spellEnd"/>
      <w:r>
        <w:rPr>
          <w:rFonts w:ascii="Arial" w:hAnsi="Arial" w:cs="Arial"/>
          <w:color w:val="000000"/>
          <w:kern w:val="0"/>
          <w:sz w:val="24"/>
          <w:szCs w:val="24"/>
          <w:rtl/>
        </w:rPr>
        <w:t xml:space="preserve"> מיץ פטל אף שהצבע אינו טבעי והוא רק למראה ולא לשם טעם, והנותן מיץ פטל לתוך כוס מים מסתכל היטב על מראה הצבע, כדי לדעת את כמות הפטל שהוא רוצה, מ"מ כמו שמותר ליתן תמצית תה תוך המים אשר שם הצבע הוא טבעי, כך גם בזה אף על גב שהצבע נעשה ע"י אדם, </w:t>
      </w:r>
      <w:proofErr w:type="spellStart"/>
      <w:r>
        <w:rPr>
          <w:rFonts w:ascii="Arial" w:hAnsi="Arial" w:cs="Arial"/>
          <w:color w:val="000000"/>
          <w:kern w:val="0"/>
          <w:sz w:val="24"/>
          <w:szCs w:val="24"/>
          <w:rtl/>
        </w:rPr>
        <w:t>ודו"ק</w:t>
      </w:r>
      <w:proofErr w:type="spellEnd"/>
      <w:r>
        <w:rPr>
          <w:rFonts w:ascii="Arial" w:hAnsi="Arial" w:cs="Arial"/>
          <w:color w:val="000000"/>
          <w:kern w:val="0"/>
          <w:sz w:val="24"/>
          <w:szCs w:val="24"/>
          <w:rtl/>
        </w:rPr>
        <w:t>, עכ"ד.</w:t>
      </w:r>
    </w:p>
  </w:footnote>
  <w:footnote w:id="162">
    <w:p w14:paraId="5826EBC2"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(קנט)</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שכ</w:t>
      </w:r>
      <w:proofErr w:type="spellEnd"/>
      <w:r>
        <w:rPr>
          <w:rFonts w:ascii="Arial" w:hAnsi="Arial" w:cs="Arial"/>
          <w:color w:val="000000"/>
          <w:kern w:val="0"/>
          <w:sz w:val="24"/>
          <w:szCs w:val="24"/>
          <w:rtl/>
        </w:rPr>
        <w:t xml:space="preserve"> במשנה ברורה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נו בשם </w:t>
      </w:r>
      <w:proofErr w:type="spellStart"/>
      <w:r>
        <w:rPr>
          <w:rFonts w:ascii="Arial" w:hAnsi="Arial" w:cs="Arial"/>
          <w:color w:val="000000"/>
          <w:kern w:val="0"/>
          <w:sz w:val="24"/>
          <w:szCs w:val="24"/>
          <w:rtl/>
        </w:rPr>
        <w:t>הנ"א</w:t>
      </w:r>
      <w:proofErr w:type="spellEnd"/>
      <w:r>
        <w:rPr>
          <w:rFonts w:ascii="Arial" w:hAnsi="Arial" w:cs="Arial"/>
          <w:color w:val="000000"/>
          <w:kern w:val="0"/>
          <w:sz w:val="24"/>
          <w:szCs w:val="24"/>
          <w:rtl/>
        </w:rPr>
        <w:t>.</w:t>
      </w:r>
    </w:p>
  </w:footnote>
  <w:footnote w:id="163">
    <w:p w14:paraId="682F4385"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(קס)</w:t>
      </w:r>
      <w:r>
        <w:rPr>
          <w:rFonts w:ascii="Arial" w:hAnsi="Arial" w:cs="Arial"/>
          <w:kern w:val="0"/>
          <w:sz w:val="24"/>
          <w:szCs w:val="24"/>
          <w:rtl/>
        </w:rPr>
        <w:t xml:space="preserve"> </w:t>
      </w:r>
      <w:r>
        <w:rPr>
          <w:rFonts w:ascii="Arial" w:hAnsi="Arial" w:cs="Arial"/>
          <w:color w:val="000000"/>
          <w:kern w:val="0"/>
          <w:sz w:val="24"/>
          <w:szCs w:val="24"/>
          <w:rtl/>
        </w:rPr>
        <w:t>שם במ"ב.</w:t>
      </w:r>
    </w:p>
  </w:footnote>
  <w:footnote w:id="164">
    <w:p w14:paraId="783E418B"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(קסא)</w:t>
      </w:r>
      <w:r>
        <w:rPr>
          <w:rFonts w:ascii="Arial" w:hAnsi="Arial" w:cs="Arial"/>
          <w:kern w:val="0"/>
          <w:sz w:val="24"/>
          <w:szCs w:val="24"/>
          <w:rtl/>
        </w:rPr>
        <w:t xml:space="preserve"> </w:t>
      </w:r>
      <w:r>
        <w:rPr>
          <w:rFonts w:ascii="Arial" w:hAnsi="Arial" w:cs="Arial"/>
          <w:color w:val="000000"/>
          <w:kern w:val="0"/>
          <w:sz w:val="24"/>
          <w:szCs w:val="24"/>
          <w:rtl/>
        </w:rPr>
        <w:t xml:space="preserve">סי' שיח </w:t>
      </w:r>
      <w:proofErr w:type="spellStart"/>
      <w:r>
        <w:rPr>
          <w:rFonts w:ascii="Arial" w:hAnsi="Arial" w:cs="Arial"/>
          <w:color w:val="000000"/>
          <w:kern w:val="0"/>
          <w:sz w:val="24"/>
          <w:szCs w:val="24"/>
          <w:rtl/>
        </w:rPr>
        <w:t>בשעה"צ</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סה, וראה לעיל הערה קנח ופ"א סע' </w:t>
      </w:r>
      <w:proofErr w:type="spellStart"/>
      <w:r>
        <w:rPr>
          <w:rFonts w:ascii="Arial" w:hAnsi="Arial" w:cs="Arial"/>
          <w:color w:val="000000"/>
          <w:kern w:val="0"/>
          <w:sz w:val="24"/>
          <w:szCs w:val="24"/>
          <w:rtl/>
        </w:rPr>
        <w:t>נג</w:t>
      </w:r>
      <w:proofErr w:type="spellEnd"/>
      <w:r>
        <w:rPr>
          <w:rFonts w:ascii="Arial" w:hAnsi="Arial" w:cs="Arial"/>
          <w:color w:val="000000"/>
          <w:kern w:val="0"/>
          <w:sz w:val="24"/>
          <w:szCs w:val="24"/>
          <w:rtl/>
        </w:rPr>
        <w:t xml:space="preserve"> והערה קנה.</w:t>
      </w:r>
    </w:p>
  </w:footnote>
  <w:footnote w:id="165">
    <w:p w14:paraId="076577D9"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(קסב)</w:t>
      </w:r>
      <w:r>
        <w:rPr>
          <w:rFonts w:ascii="Arial" w:hAnsi="Arial" w:cs="Arial"/>
          <w:kern w:val="0"/>
          <w:sz w:val="24"/>
          <w:szCs w:val="24"/>
          <w:rtl/>
        </w:rPr>
        <w:t xml:space="preserve"> </w:t>
      </w:r>
      <w:r>
        <w:rPr>
          <w:rFonts w:ascii="Arial" w:hAnsi="Arial" w:cs="Arial"/>
          <w:color w:val="000000"/>
          <w:kern w:val="0"/>
          <w:sz w:val="24"/>
          <w:szCs w:val="24"/>
          <w:rtl/>
        </w:rPr>
        <w:t xml:space="preserve">סי' תקיא סע' ד ובמשנה ברורה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כד, וע"ש </w:t>
      </w:r>
      <w:proofErr w:type="spellStart"/>
      <w:r>
        <w:rPr>
          <w:rFonts w:ascii="Arial" w:hAnsi="Arial" w:cs="Arial"/>
          <w:color w:val="000000"/>
          <w:kern w:val="0"/>
          <w:sz w:val="24"/>
          <w:szCs w:val="24"/>
          <w:rtl/>
        </w:rPr>
        <w:t>בשע"ת</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ז ובמנחת שבת סי' פ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מח.</w:t>
      </w:r>
    </w:p>
  </w:footnote>
  <w:footnote w:id="166">
    <w:p w14:paraId="5AB3672B"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(קסג)</w:t>
      </w:r>
      <w:r>
        <w:rPr>
          <w:rFonts w:ascii="Arial" w:hAnsi="Arial" w:cs="Arial"/>
          <w:kern w:val="0"/>
          <w:sz w:val="24"/>
          <w:szCs w:val="24"/>
          <w:rtl/>
        </w:rPr>
        <w:t xml:space="preserve"> </w:t>
      </w:r>
      <w:r>
        <w:rPr>
          <w:rFonts w:ascii="Arial" w:hAnsi="Arial" w:cs="Arial"/>
          <w:color w:val="000000"/>
          <w:kern w:val="0"/>
          <w:sz w:val="24"/>
          <w:szCs w:val="24"/>
          <w:rtl/>
        </w:rPr>
        <w:t xml:space="preserve">ומשום </w:t>
      </w:r>
      <w:proofErr w:type="spellStart"/>
      <w:r>
        <w:rPr>
          <w:rFonts w:ascii="Arial" w:hAnsi="Arial" w:cs="Arial"/>
          <w:color w:val="000000"/>
          <w:kern w:val="0"/>
          <w:sz w:val="24"/>
          <w:szCs w:val="24"/>
          <w:rtl/>
        </w:rPr>
        <w:t>דדומה</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לבנין</w:t>
      </w:r>
      <w:proofErr w:type="spellEnd"/>
      <w:r>
        <w:rPr>
          <w:rFonts w:ascii="Arial" w:hAnsi="Arial" w:cs="Arial"/>
          <w:color w:val="000000"/>
          <w:kern w:val="0"/>
          <w:sz w:val="24"/>
          <w:szCs w:val="24"/>
          <w:rtl/>
        </w:rPr>
        <w:t xml:space="preserve">;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ועיין להלן </w:t>
      </w:r>
      <w:proofErr w:type="spellStart"/>
      <w:r>
        <w:rPr>
          <w:rFonts w:ascii="Arial" w:hAnsi="Arial" w:cs="Arial"/>
          <w:color w:val="000000"/>
          <w:kern w:val="0"/>
          <w:sz w:val="24"/>
          <w:szCs w:val="24"/>
          <w:rtl/>
        </w:rPr>
        <w:t>פט"ז</w:t>
      </w:r>
      <w:proofErr w:type="spellEnd"/>
      <w:r>
        <w:rPr>
          <w:rFonts w:ascii="Arial" w:hAnsi="Arial" w:cs="Arial"/>
          <w:color w:val="000000"/>
          <w:kern w:val="0"/>
          <w:sz w:val="24"/>
          <w:szCs w:val="24"/>
          <w:rtl/>
        </w:rPr>
        <w:t xml:space="preserve"> סע' </w:t>
      </w:r>
      <w:proofErr w:type="spellStart"/>
      <w:r>
        <w:rPr>
          <w:rFonts w:ascii="Arial" w:hAnsi="Arial" w:cs="Arial"/>
          <w:color w:val="000000"/>
          <w:kern w:val="0"/>
          <w:sz w:val="24"/>
          <w:szCs w:val="24"/>
          <w:rtl/>
        </w:rPr>
        <w:t>כא</w:t>
      </w:r>
      <w:proofErr w:type="spellEnd"/>
      <w:r>
        <w:rPr>
          <w:rFonts w:ascii="Arial" w:hAnsi="Arial" w:cs="Arial"/>
          <w:color w:val="000000"/>
          <w:kern w:val="0"/>
          <w:sz w:val="24"/>
          <w:szCs w:val="24"/>
          <w:rtl/>
        </w:rPr>
        <w:t xml:space="preserve"> ובהערה </w:t>
      </w:r>
      <w:proofErr w:type="spellStart"/>
      <w:r>
        <w:rPr>
          <w:rFonts w:ascii="Arial" w:hAnsi="Arial" w:cs="Arial"/>
          <w:color w:val="000000"/>
          <w:kern w:val="0"/>
          <w:sz w:val="24"/>
          <w:szCs w:val="24"/>
          <w:rtl/>
        </w:rPr>
        <w:t>סא</w:t>
      </w:r>
      <w:proofErr w:type="spellEnd"/>
      <w:r>
        <w:rPr>
          <w:rFonts w:ascii="Arial" w:hAnsi="Arial" w:cs="Arial"/>
          <w:color w:val="000000"/>
          <w:kern w:val="0"/>
          <w:sz w:val="24"/>
          <w:szCs w:val="24"/>
          <w:rtl/>
        </w:rPr>
        <w:t>.</w:t>
      </w:r>
    </w:p>
  </w:footnote>
  <w:footnote w:id="167">
    <w:p w14:paraId="2F89C453"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(קסד)</w:t>
      </w:r>
      <w:r>
        <w:rPr>
          <w:rFonts w:ascii="Arial" w:hAnsi="Arial" w:cs="Arial"/>
          <w:kern w:val="0"/>
          <w:sz w:val="24"/>
          <w:szCs w:val="24"/>
          <w:rtl/>
        </w:rPr>
        <w:t xml:space="preserve"> </w:t>
      </w:r>
      <w:proofErr w:type="spellStart"/>
      <w:r>
        <w:rPr>
          <w:rFonts w:ascii="Arial" w:hAnsi="Arial" w:cs="Arial"/>
          <w:color w:val="000000"/>
          <w:kern w:val="0"/>
          <w:sz w:val="24"/>
          <w:szCs w:val="24"/>
          <w:rtl/>
        </w:rPr>
        <w:t>דבנייר</w:t>
      </w:r>
      <w:proofErr w:type="spellEnd"/>
      <w:r>
        <w:rPr>
          <w:rFonts w:ascii="Arial" w:hAnsi="Arial" w:cs="Arial"/>
          <w:color w:val="000000"/>
          <w:kern w:val="0"/>
          <w:sz w:val="24"/>
          <w:szCs w:val="24"/>
          <w:rtl/>
        </w:rPr>
        <w:t xml:space="preserve"> לא שייך ביה משום תיקון מנא, אך עדיין </w:t>
      </w:r>
      <w:proofErr w:type="spellStart"/>
      <w:r>
        <w:rPr>
          <w:rFonts w:ascii="Arial" w:hAnsi="Arial" w:cs="Arial"/>
          <w:color w:val="000000"/>
          <w:kern w:val="0"/>
          <w:sz w:val="24"/>
          <w:szCs w:val="24"/>
          <w:rtl/>
        </w:rPr>
        <w:t>יל"ע</w:t>
      </w:r>
      <w:proofErr w:type="spellEnd"/>
      <w:r>
        <w:rPr>
          <w:rFonts w:ascii="Arial" w:hAnsi="Arial" w:cs="Arial"/>
          <w:color w:val="000000"/>
          <w:kern w:val="0"/>
          <w:sz w:val="24"/>
          <w:szCs w:val="24"/>
          <w:rtl/>
        </w:rPr>
        <w:t xml:space="preserve"> בקיפול הרגיל אשר מקפידים שכולם יהיו </w:t>
      </w:r>
      <w:proofErr w:type="spellStart"/>
      <w:r>
        <w:rPr>
          <w:rFonts w:ascii="Arial" w:hAnsi="Arial" w:cs="Arial"/>
          <w:color w:val="000000"/>
          <w:kern w:val="0"/>
          <w:sz w:val="24"/>
          <w:szCs w:val="24"/>
          <w:rtl/>
        </w:rPr>
        <w:t>שוים</w:t>
      </w:r>
      <w:proofErr w:type="spellEnd"/>
      <w:r>
        <w:rPr>
          <w:rFonts w:ascii="Arial" w:hAnsi="Arial" w:cs="Arial"/>
          <w:color w:val="000000"/>
          <w:kern w:val="0"/>
          <w:sz w:val="24"/>
          <w:szCs w:val="24"/>
          <w:rtl/>
        </w:rPr>
        <w:t xml:space="preserve">, מנין להקל, ואפשר </w:t>
      </w:r>
      <w:proofErr w:type="spellStart"/>
      <w:r>
        <w:rPr>
          <w:rFonts w:ascii="Arial" w:hAnsi="Arial" w:cs="Arial"/>
          <w:color w:val="000000"/>
          <w:kern w:val="0"/>
          <w:sz w:val="24"/>
          <w:szCs w:val="24"/>
          <w:rtl/>
        </w:rPr>
        <w:t>דזה</w:t>
      </w:r>
      <w:proofErr w:type="spellEnd"/>
      <w:r>
        <w:rPr>
          <w:rFonts w:ascii="Arial" w:hAnsi="Arial" w:cs="Arial"/>
          <w:color w:val="000000"/>
          <w:kern w:val="0"/>
          <w:sz w:val="24"/>
          <w:szCs w:val="24"/>
          <w:rtl/>
        </w:rPr>
        <w:t xml:space="preserve"> רק סדר ולא שום תיקון.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ועיין להלן </w:t>
      </w:r>
      <w:proofErr w:type="spellStart"/>
      <w:r>
        <w:rPr>
          <w:rFonts w:ascii="Arial" w:hAnsi="Arial" w:cs="Arial"/>
          <w:color w:val="000000"/>
          <w:kern w:val="0"/>
          <w:sz w:val="24"/>
          <w:szCs w:val="24"/>
          <w:rtl/>
        </w:rPr>
        <w:t>פכ"ח</w:t>
      </w:r>
      <w:proofErr w:type="spellEnd"/>
      <w:r>
        <w:rPr>
          <w:rFonts w:ascii="Arial" w:hAnsi="Arial" w:cs="Arial"/>
          <w:color w:val="000000"/>
          <w:kern w:val="0"/>
          <w:sz w:val="24"/>
          <w:szCs w:val="24"/>
          <w:rtl/>
        </w:rPr>
        <w:t xml:space="preserve"> הערה מ.</w:t>
      </w:r>
    </w:p>
  </w:footnote>
  <w:footnote w:id="168">
    <w:p w14:paraId="533D669D"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(קסה)</w:t>
      </w:r>
      <w:r>
        <w:rPr>
          <w:rFonts w:ascii="Arial" w:hAnsi="Arial" w:cs="Arial"/>
          <w:kern w:val="0"/>
          <w:sz w:val="24"/>
          <w:szCs w:val="24"/>
          <w:rtl/>
        </w:rPr>
        <w:t xml:space="preserve"> </w:t>
      </w:r>
      <w:r>
        <w:rPr>
          <w:rFonts w:ascii="Arial" w:hAnsi="Arial" w:cs="Arial"/>
          <w:color w:val="000000"/>
          <w:kern w:val="0"/>
          <w:sz w:val="24"/>
          <w:szCs w:val="24"/>
          <w:rtl/>
        </w:rPr>
        <w:t xml:space="preserve">מכיוון שהוא עומד לפרקה מיד אחרי ארוחת התינוק, ומותר </w:t>
      </w:r>
      <w:proofErr w:type="spellStart"/>
      <w:r>
        <w:rPr>
          <w:rFonts w:ascii="Arial" w:hAnsi="Arial" w:cs="Arial"/>
          <w:color w:val="000000"/>
          <w:kern w:val="0"/>
          <w:sz w:val="24"/>
          <w:szCs w:val="24"/>
          <w:rtl/>
        </w:rPr>
        <w:t>לכו"ע</w:t>
      </w:r>
      <w:proofErr w:type="spellEnd"/>
      <w:r>
        <w:rPr>
          <w:rFonts w:ascii="Arial" w:hAnsi="Arial" w:cs="Arial"/>
          <w:color w:val="000000"/>
          <w:kern w:val="0"/>
          <w:sz w:val="24"/>
          <w:szCs w:val="24"/>
          <w:rtl/>
        </w:rPr>
        <w:t xml:space="preserve"> עיין סי' </w:t>
      </w:r>
      <w:proofErr w:type="spellStart"/>
      <w:r>
        <w:rPr>
          <w:rFonts w:ascii="Arial" w:hAnsi="Arial" w:cs="Arial"/>
          <w:color w:val="000000"/>
          <w:kern w:val="0"/>
          <w:sz w:val="24"/>
          <w:szCs w:val="24"/>
          <w:rtl/>
        </w:rPr>
        <w:t>שיז</w:t>
      </w:r>
      <w:proofErr w:type="spellEnd"/>
      <w:r>
        <w:rPr>
          <w:rFonts w:ascii="Arial" w:hAnsi="Arial" w:cs="Arial"/>
          <w:color w:val="000000"/>
          <w:kern w:val="0"/>
          <w:sz w:val="24"/>
          <w:szCs w:val="24"/>
          <w:rtl/>
        </w:rPr>
        <w:t xml:space="preserve"> סע' ג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כא</w:t>
      </w:r>
      <w:proofErr w:type="spellEnd"/>
      <w:r>
        <w:rPr>
          <w:rFonts w:ascii="Arial" w:hAnsi="Arial" w:cs="Arial"/>
          <w:color w:val="000000"/>
          <w:kern w:val="0"/>
          <w:sz w:val="24"/>
          <w:szCs w:val="24"/>
          <w:rtl/>
        </w:rPr>
        <w:t>.</w:t>
      </w:r>
    </w:p>
  </w:footnote>
  <w:footnote w:id="169">
    <w:p w14:paraId="7596734B"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(קסו)</w:t>
      </w:r>
      <w:r>
        <w:rPr>
          <w:rFonts w:ascii="Arial" w:hAnsi="Arial" w:cs="Arial"/>
          <w:kern w:val="0"/>
          <w:sz w:val="24"/>
          <w:szCs w:val="24"/>
          <w:rtl/>
        </w:rPr>
        <w:t xml:space="preserve"> </w:t>
      </w:r>
      <w:r>
        <w:rPr>
          <w:rFonts w:ascii="Arial" w:hAnsi="Arial" w:cs="Arial"/>
          <w:color w:val="000000"/>
          <w:kern w:val="0"/>
          <w:sz w:val="24"/>
          <w:szCs w:val="24"/>
          <w:rtl/>
        </w:rPr>
        <w:t xml:space="preserve">ואף אם חתך ולקח מן העוגה בצד אחד ושם הלא יש חלל טפח, מ"מ מותר, כי למעשה המכסה בא להגן על העוגה הקיימת שאין טפח בינה למכסה,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w:t>
      </w:r>
    </w:p>
  </w:footnote>
  <w:footnote w:id="170">
    <w:p w14:paraId="27D1F16B"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(קסז)</w:t>
      </w:r>
      <w:r>
        <w:rPr>
          <w:rFonts w:ascii="Arial" w:hAnsi="Arial" w:cs="Arial"/>
          <w:kern w:val="0"/>
          <w:sz w:val="24"/>
          <w:szCs w:val="24"/>
          <w:rtl/>
        </w:rPr>
        <w:t xml:space="preserve"> </w:t>
      </w:r>
      <w:r>
        <w:rPr>
          <w:rFonts w:ascii="Arial" w:hAnsi="Arial" w:cs="Arial"/>
          <w:color w:val="000000"/>
          <w:kern w:val="0"/>
          <w:sz w:val="24"/>
          <w:szCs w:val="24"/>
          <w:rtl/>
        </w:rPr>
        <w:t xml:space="preserve">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דהוה </w:t>
      </w:r>
      <w:proofErr w:type="spellStart"/>
      <w:r>
        <w:rPr>
          <w:rFonts w:ascii="Arial" w:hAnsi="Arial" w:cs="Arial"/>
          <w:color w:val="000000"/>
          <w:kern w:val="0"/>
          <w:sz w:val="24"/>
          <w:szCs w:val="24"/>
          <w:rtl/>
        </w:rPr>
        <w:t>דומיא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דכיסוי</w:t>
      </w:r>
      <w:proofErr w:type="spellEnd"/>
      <w:r>
        <w:rPr>
          <w:rFonts w:ascii="Arial" w:hAnsi="Arial" w:cs="Arial"/>
          <w:color w:val="000000"/>
          <w:kern w:val="0"/>
          <w:sz w:val="24"/>
          <w:szCs w:val="24"/>
          <w:rtl/>
        </w:rPr>
        <w:t xml:space="preserve"> קדירה, להלן </w:t>
      </w:r>
      <w:proofErr w:type="spellStart"/>
      <w:r>
        <w:rPr>
          <w:rFonts w:ascii="Arial" w:hAnsi="Arial" w:cs="Arial"/>
          <w:color w:val="000000"/>
          <w:kern w:val="0"/>
          <w:sz w:val="24"/>
          <w:szCs w:val="24"/>
          <w:rtl/>
        </w:rPr>
        <w:t>פכ"ד</w:t>
      </w:r>
      <w:proofErr w:type="spellEnd"/>
      <w:r>
        <w:rPr>
          <w:rFonts w:ascii="Arial" w:hAnsi="Arial" w:cs="Arial"/>
          <w:color w:val="000000"/>
          <w:kern w:val="0"/>
          <w:sz w:val="24"/>
          <w:szCs w:val="24"/>
          <w:rtl/>
        </w:rPr>
        <w:t xml:space="preserve"> הערה עב, ועיין שלחן שלמה סי' שטו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כד (י).</w:t>
      </w:r>
    </w:p>
  </w:footnote>
  <w:footnote w:id="171">
    <w:p w14:paraId="3C276260"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(קסח)</w:t>
      </w:r>
      <w:r>
        <w:rPr>
          <w:rFonts w:ascii="Arial" w:hAnsi="Arial" w:cs="Arial"/>
          <w:kern w:val="0"/>
          <w:sz w:val="24"/>
          <w:szCs w:val="24"/>
          <w:rtl/>
        </w:rPr>
        <w:t xml:space="preserve"> </w:t>
      </w:r>
      <w:r>
        <w:rPr>
          <w:rFonts w:ascii="Arial" w:hAnsi="Arial" w:cs="Arial"/>
          <w:color w:val="000000"/>
          <w:kern w:val="0"/>
          <w:sz w:val="24"/>
          <w:szCs w:val="24"/>
          <w:rtl/>
        </w:rPr>
        <w:t xml:space="preserve">דאין כאן משום איסור בורר, כיון </w:t>
      </w:r>
      <w:proofErr w:type="spellStart"/>
      <w:r>
        <w:rPr>
          <w:rFonts w:ascii="Arial" w:hAnsi="Arial" w:cs="Arial"/>
          <w:color w:val="000000"/>
          <w:kern w:val="0"/>
          <w:sz w:val="24"/>
          <w:szCs w:val="24"/>
          <w:rtl/>
        </w:rPr>
        <w:t>שהכל</w:t>
      </w:r>
      <w:proofErr w:type="spellEnd"/>
      <w:r>
        <w:rPr>
          <w:rFonts w:ascii="Arial" w:hAnsi="Arial" w:cs="Arial"/>
          <w:color w:val="000000"/>
          <w:kern w:val="0"/>
          <w:sz w:val="24"/>
          <w:szCs w:val="24"/>
          <w:rtl/>
        </w:rPr>
        <w:t xml:space="preserve"> עובר דרך המסננת, וגם משום עצם השימוש במסננת שהוא כלי שמל"א, עיין סי' שיט סע' י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מא</w:t>
      </w:r>
      <w:proofErr w:type="spellEnd"/>
      <w:r>
        <w:rPr>
          <w:rFonts w:ascii="Arial" w:hAnsi="Arial" w:cs="Arial"/>
          <w:color w:val="000000"/>
          <w:kern w:val="0"/>
          <w:sz w:val="24"/>
          <w:szCs w:val="24"/>
          <w:rtl/>
        </w:rPr>
        <w:t xml:space="preserve">, ועי' גם שם ס"ח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ל.</w:t>
      </w:r>
    </w:p>
  </w:footnote>
  <w:footnote w:id="172">
    <w:p w14:paraId="5B7625AC"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(א)</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סע' ג ו - ד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 xml:space="preserve"> ו - יד; ועיין </w:t>
      </w:r>
      <w:proofErr w:type="spellStart"/>
      <w:r>
        <w:rPr>
          <w:rFonts w:ascii="Arial" w:hAnsi="Arial" w:cs="Arial"/>
          <w:color w:val="000000"/>
          <w:kern w:val="0"/>
          <w:sz w:val="24"/>
          <w:szCs w:val="24"/>
          <w:rtl/>
        </w:rPr>
        <w:t>קצוה"ש</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קכח</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בבדה"ש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ב, </w:t>
      </w:r>
      <w:proofErr w:type="spellStart"/>
      <w:r>
        <w:rPr>
          <w:rFonts w:ascii="Arial" w:hAnsi="Arial" w:cs="Arial"/>
          <w:color w:val="000000"/>
          <w:kern w:val="0"/>
          <w:sz w:val="24"/>
          <w:szCs w:val="24"/>
          <w:rtl/>
        </w:rPr>
        <w:t>דפירות</w:t>
      </w:r>
      <w:proofErr w:type="spellEnd"/>
      <w:r>
        <w:rPr>
          <w:rFonts w:ascii="Arial" w:hAnsi="Arial" w:cs="Arial"/>
          <w:color w:val="000000"/>
          <w:kern w:val="0"/>
          <w:sz w:val="24"/>
          <w:szCs w:val="24"/>
          <w:rtl/>
        </w:rPr>
        <w:t xml:space="preserve"> וירקות שרגילים לשמר אותם ע"י סוכר, יש לאסור לפזר עליהם סוכר, וכן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והיינו לשני הטעמים, של רש"י והרמב"ם, שהביא </w:t>
      </w:r>
      <w:proofErr w:type="spellStart"/>
      <w:r>
        <w:rPr>
          <w:rFonts w:ascii="Arial" w:hAnsi="Arial" w:cs="Arial"/>
          <w:color w:val="000000"/>
          <w:kern w:val="0"/>
          <w:sz w:val="24"/>
          <w:szCs w:val="24"/>
          <w:rtl/>
        </w:rPr>
        <w:t>המ"ב</w:t>
      </w:r>
      <w:proofErr w:type="spellEnd"/>
      <w:r>
        <w:rPr>
          <w:rFonts w:ascii="Arial" w:hAnsi="Arial" w:cs="Arial"/>
          <w:color w:val="000000"/>
          <w:kern w:val="0"/>
          <w:sz w:val="24"/>
          <w:szCs w:val="24"/>
          <w:rtl/>
        </w:rPr>
        <w:t xml:space="preserve"> בסי'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טו. אך נודע לי שמלח משנה את גוף הדבר ודומה למעבד, </w:t>
      </w:r>
      <w:proofErr w:type="spellStart"/>
      <w:r>
        <w:rPr>
          <w:rFonts w:ascii="Arial" w:hAnsi="Arial" w:cs="Arial"/>
          <w:color w:val="000000"/>
          <w:kern w:val="0"/>
          <w:sz w:val="24"/>
          <w:szCs w:val="24"/>
          <w:rtl/>
        </w:rPr>
        <w:t>משא"כ</w:t>
      </w:r>
      <w:proofErr w:type="spellEnd"/>
      <w:r>
        <w:rPr>
          <w:rFonts w:ascii="Arial" w:hAnsi="Arial" w:cs="Arial"/>
          <w:color w:val="000000"/>
          <w:kern w:val="0"/>
          <w:sz w:val="24"/>
          <w:szCs w:val="24"/>
          <w:rtl/>
        </w:rPr>
        <w:t xml:space="preserve"> סוכר, עכ"ד, ועיין גם יסודי ישורון ח"ד דף </w:t>
      </w:r>
      <w:proofErr w:type="spellStart"/>
      <w:r>
        <w:rPr>
          <w:rFonts w:ascii="Arial" w:hAnsi="Arial" w:cs="Arial"/>
          <w:color w:val="000000"/>
          <w:kern w:val="0"/>
          <w:sz w:val="24"/>
          <w:szCs w:val="24"/>
          <w:rtl/>
        </w:rPr>
        <w:t>קעג</w:t>
      </w:r>
      <w:proofErr w:type="spellEnd"/>
      <w:r>
        <w:rPr>
          <w:rFonts w:ascii="Arial" w:hAnsi="Arial" w:cs="Arial"/>
          <w:color w:val="000000"/>
          <w:kern w:val="0"/>
          <w:sz w:val="24"/>
          <w:szCs w:val="24"/>
          <w:rtl/>
        </w:rPr>
        <w:t>.</w:t>
      </w:r>
    </w:p>
  </w:footnote>
  <w:footnote w:id="173">
    <w:p w14:paraId="5E901D03"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(ב)</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יד ו - כ.</w:t>
      </w:r>
    </w:p>
  </w:footnote>
  <w:footnote w:id="174">
    <w:p w14:paraId="59B5DAA6"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(ג)</w:t>
      </w:r>
      <w:r>
        <w:rPr>
          <w:rFonts w:ascii="Arial" w:hAnsi="Arial" w:cs="Arial"/>
          <w:kern w:val="0"/>
          <w:sz w:val="24"/>
          <w:szCs w:val="24"/>
          <w:rtl/>
        </w:rPr>
        <w:t xml:space="preserve"> </w:t>
      </w:r>
      <w:r>
        <w:rPr>
          <w:rFonts w:ascii="Arial" w:hAnsi="Arial" w:cs="Arial"/>
          <w:color w:val="000000"/>
          <w:kern w:val="0"/>
          <w:sz w:val="24"/>
          <w:szCs w:val="24"/>
          <w:rtl/>
        </w:rPr>
        <w:t xml:space="preserve">שם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יד.</w:t>
      </w:r>
    </w:p>
  </w:footnote>
  <w:footnote w:id="175">
    <w:p w14:paraId="3091F4FD"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(ד)</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תקי</w:t>
      </w:r>
      <w:proofErr w:type="spellEnd"/>
      <w:r>
        <w:rPr>
          <w:rFonts w:ascii="Arial" w:hAnsi="Arial" w:cs="Arial"/>
          <w:color w:val="000000"/>
          <w:kern w:val="0"/>
          <w:sz w:val="24"/>
          <w:szCs w:val="24"/>
          <w:rtl/>
        </w:rPr>
        <w:t xml:space="preserve"> סע' ז </w:t>
      </w:r>
      <w:proofErr w:type="spellStart"/>
      <w:r>
        <w:rPr>
          <w:rFonts w:ascii="Arial" w:hAnsi="Arial" w:cs="Arial"/>
          <w:color w:val="000000"/>
          <w:kern w:val="0"/>
          <w:sz w:val="24"/>
          <w:szCs w:val="24"/>
          <w:rtl/>
        </w:rPr>
        <w:t>ברמ"א</w:t>
      </w:r>
      <w:proofErr w:type="spellEnd"/>
      <w:r>
        <w:rPr>
          <w:rFonts w:ascii="Arial" w:hAnsi="Arial" w:cs="Arial"/>
          <w:color w:val="000000"/>
          <w:kern w:val="0"/>
          <w:sz w:val="24"/>
          <w:szCs w:val="24"/>
          <w:rtl/>
        </w:rPr>
        <w:t>.</w:t>
      </w:r>
    </w:p>
  </w:footnote>
  <w:footnote w:id="176">
    <w:p w14:paraId="6A7049DA"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(ה)</w:t>
      </w:r>
      <w:r>
        <w:rPr>
          <w:rFonts w:ascii="Arial" w:hAnsi="Arial" w:cs="Arial"/>
          <w:kern w:val="0"/>
          <w:sz w:val="24"/>
          <w:szCs w:val="24"/>
          <w:rtl/>
        </w:rPr>
        <w:t xml:space="preserve"> </w:t>
      </w:r>
      <w:r>
        <w:rPr>
          <w:rFonts w:ascii="Arial" w:hAnsi="Arial" w:cs="Arial"/>
          <w:color w:val="000000"/>
          <w:kern w:val="0"/>
          <w:sz w:val="24"/>
          <w:szCs w:val="24"/>
          <w:rtl/>
        </w:rPr>
        <w:t xml:space="preserve">שם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כז</w:t>
      </w:r>
      <w:proofErr w:type="spellEnd"/>
      <w:r>
        <w:rPr>
          <w:rFonts w:ascii="Arial" w:hAnsi="Arial" w:cs="Arial"/>
          <w:color w:val="000000"/>
          <w:kern w:val="0"/>
          <w:sz w:val="24"/>
          <w:szCs w:val="24"/>
          <w:rtl/>
        </w:rPr>
        <w:t xml:space="preserve">; ולא דמי להא </w:t>
      </w:r>
      <w:proofErr w:type="spellStart"/>
      <w:r>
        <w:rPr>
          <w:rFonts w:ascii="Arial" w:hAnsi="Arial" w:cs="Arial"/>
          <w:color w:val="000000"/>
          <w:kern w:val="0"/>
          <w:sz w:val="24"/>
          <w:szCs w:val="24"/>
          <w:rtl/>
        </w:rPr>
        <w:t>דסי</w:t>
      </w:r>
      <w:proofErr w:type="spellEnd"/>
      <w:r>
        <w:rPr>
          <w:rFonts w:ascii="Arial" w:hAnsi="Arial" w:cs="Arial"/>
          <w:color w:val="000000"/>
          <w:kern w:val="0"/>
          <w:sz w:val="24"/>
          <w:szCs w:val="24"/>
          <w:rtl/>
        </w:rPr>
        <w:t xml:space="preserve">' תק סע' ה, </w:t>
      </w:r>
      <w:proofErr w:type="spellStart"/>
      <w:r>
        <w:rPr>
          <w:rFonts w:ascii="Arial" w:hAnsi="Arial" w:cs="Arial"/>
          <w:color w:val="000000"/>
          <w:kern w:val="0"/>
          <w:sz w:val="24"/>
          <w:szCs w:val="24"/>
          <w:rtl/>
        </w:rPr>
        <w:t>דע"ש</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כב</w:t>
      </w:r>
      <w:proofErr w:type="spellEnd"/>
      <w:r>
        <w:rPr>
          <w:rFonts w:ascii="Arial" w:hAnsi="Arial" w:cs="Arial"/>
          <w:color w:val="000000"/>
          <w:kern w:val="0"/>
          <w:sz w:val="24"/>
          <w:szCs w:val="24"/>
          <w:rtl/>
        </w:rPr>
        <w:t>.</w:t>
      </w:r>
    </w:p>
  </w:footnote>
  <w:footnote w:id="177">
    <w:p w14:paraId="70CE1605"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(ו)</w:t>
      </w:r>
      <w:r>
        <w:rPr>
          <w:rFonts w:ascii="Arial" w:hAnsi="Arial" w:cs="Arial"/>
          <w:kern w:val="0"/>
          <w:sz w:val="24"/>
          <w:szCs w:val="24"/>
          <w:rtl/>
        </w:rPr>
        <w:t xml:space="preserve"> </w:t>
      </w:r>
      <w:r>
        <w:rPr>
          <w:rFonts w:ascii="Arial" w:hAnsi="Arial" w:cs="Arial"/>
          <w:color w:val="000000"/>
          <w:kern w:val="0"/>
          <w:sz w:val="24"/>
          <w:szCs w:val="24"/>
          <w:rtl/>
        </w:rPr>
        <w:t xml:space="preserve">ושמעתי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דמכיון</w:t>
      </w:r>
      <w:proofErr w:type="spellEnd"/>
      <w:r>
        <w:rPr>
          <w:rFonts w:ascii="Arial" w:hAnsi="Arial" w:cs="Arial"/>
          <w:color w:val="000000"/>
          <w:kern w:val="0"/>
          <w:sz w:val="24"/>
          <w:szCs w:val="24"/>
          <w:rtl/>
        </w:rPr>
        <w:t xml:space="preserve"> דלא שייך לגבן הטעם של נראה כמעבד, וגם אין רגילים לכבוש רק עגבניות שלמות, לכן מותר למולחן כשהן חתוכות, וכן יש לדון במלפפונים הואיל ואין רגילים לכובשם בלי קליפה, וגם רק כשהם שלמים. ואף בצנון צ"ע, </w:t>
      </w:r>
      <w:proofErr w:type="spellStart"/>
      <w:r>
        <w:rPr>
          <w:rFonts w:ascii="Arial" w:hAnsi="Arial" w:cs="Arial"/>
          <w:color w:val="000000"/>
          <w:kern w:val="0"/>
          <w:sz w:val="24"/>
          <w:szCs w:val="24"/>
          <w:rtl/>
        </w:rPr>
        <w:t>דבזה"ז</w:t>
      </w:r>
      <w:proofErr w:type="spellEnd"/>
      <w:r>
        <w:rPr>
          <w:rFonts w:ascii="Arial" w:hAnsi="Arial" w:cs="Arial"/>
          <w:color w:val="000000"/>
          <w:kern w:val="0"/>
          <w:sz w:val="24"/>
          <w:szCs w:val="24"/>
          <w:rtl/>
        </w:rPr>
        <w:t xml:space="preserve"> אין רגילים כלל לכובשו, וגם לא נראה כמעבד, אך אין להקל בצנון, הואיל ונזכר בגמרא </w:t>
      </w:r>
      <w:proofErr w:type="spellStart"/>
      <w:r>
        <w:rPr>
          <w:rFonts w:ascii="Arial" w:hAnsi="Arial" w:cs="Arial"/>
          <w:color w:val="000000"/>
          <w:kern w:val="0"/>
          <w:sz w:val="24"/>
          <w:szCs w:val="24"/>
          <w:rtl/>
        </w:rPr>
        <w:t>דאסור</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משא"כ</w:t>
      </w:r>
      <w:proofErr w:type="spellEnd"/>
      <w:r>
        <w:rPr>
          <w:rFonts w:ascii="Arial" w:hAnsi="Arial" w:cs="Arial"/>
          <w:color w:val="000000"/>
          <w:kern w:val="0"/>
          <w:sz w:val="24"/>
          <w:szCs w:val="24"/>
          <w:rtl/>
        </w:rPr>
        <w:t xml:space="preserve"> לגבי עגבניות, ועיין 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w:t>
      </w:r>
    </w:p>
  </w:footnote>
  <w:footnote w:id="178">
    <w:p w14:paraId="2D2FB840"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(ז)</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סע' ה.</w:t>
      </w:r>
    </w:p>
  </w:footnote>
  <w:footnote w:id="179">
    <w:p w14:paraId="1ABC4199"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(ח)</w:t>
      </w:r>
      <w:r>
        <w:rPr>
          <w:rFonts w:ascii="Arial" w:hAnsi="Arial" w:cs="Arial"/>
          <w:kern w:val="0"/>
          <w:sz w:val="24"/>
          <w:szCs w:val="24"/>
          <w:rtl/>
        </w:rPr>
        <w:t xml:space="preserve"> </w:t>
      </w:r>
      <w:r>
        <w:rPr>
          <w:rFonts w:ascii="Arial" w:hAnsi="Arial" w:cs="Arial"/>
          <w:color w:val="000000"/>
          <w:kern w:val="0"/>
          <w:sz w:val="24"/>
          <w:szCs w:val="24"/>
          <w:rtl/>
        </w:rPr>
        <w:t xml:space="preserve">שם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כא</w:t>
      </w:r>
      <w:proofErr w:type="spellEnd"/>
      <w:r>
        <w:rPr>
          <w:rFonts w:ascii="Arial" w:hAnsi="Arial" w:cs="Arial"/>
          <w:color w:val="000000"/>
          <w:kern w:val="0"/>
          <w:sz w:val="24"/>
          <w:szCs w:val="24"/>
          <w:rtl/>
        </w:rPr>
        <w:t>.</w:t>
      </w:r>
    </w:p>
  </w:footnote>
  <w:footnote w:id="180">
    <w:p w14:paraId="432D55F6"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(ט)</w:t>
      </w:r>
      <w:r>
        <w:rPr>
          <w:rFonts w:ascii="Arial" w:hAnsi="Arial" w:cs="Arial"/>
          <w:kern w:val="0"/>
          <w:sz w:val="24"/>
          <w:szCs w:val="24"/>
          <w:rtl/>
        </w:rPr>
        <w:t xml:space="preserve"> </w:t>
      </w:r>
      <w:r>
        <w:rPr>
          <w:rFonts w:ascii="Arial" w:hAnsi="Arial" w:cs="Arial"/>
          <w:color w:val="000000"/>
          <w:kern w:val="0"/>
          <w:sz w:val="24"/>
          <w:szCs w:val="24"/>
          <w:rtl/>
        </w:rPr>
        <w:t>שם במ"ב, ועיין ח"א כלל לב סי' ז.</w:t>
      </w:r>
    </w:p>
  </w:footnote>
  <w:footnote w:id="181">
    <w:p w14:paraId="3D478DDE"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(י)</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סוס"ק</w:t>
      </w:r>
      <w:proofErr w:type="spellEnd"/>
      <w:r>
        <w:rPr>
          <w:rFonts w:ascii="Arial" w:hAnsi="Arial" w:cs="Arial"/>
          <w:color w:val="000000"/>
          <w:kern w:val="0"/>
          <w:sz w:val="24"/>
          <w:szCs w:val="24"/>
          <w:rtl/>
        </w:rPr>
        <w:t xml:space="preserve"> טו, ועיין שו"ת </w:t>
      </w:r>
      <w:proofErr w:type="spellStart"/>
      <w:r>
        <w:rPr>
          <w:rFonts w:ascii="Arial" w:hAnsi="Arial" w:cs="Arial"/>
          <w:color w:val="000000"/>
          <w:kern w:val="0"/>
          <w:sz w:val="24"/>
          <w:szCs w:val="24"/>
          <w:rtl/>
        </w:rPr>
        <w:t>נו"ב</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מה"ת</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או"ח</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כג</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וחכ"א</w:t>
      </w:r>
      <w:proofErr w:type="spellEnd"/>
      <w:r>
        <w:rPr>
          <w:rFonts w:ascii="Arial" w:hAnsi="Arial" w:cs="Arial"/>
          <w:color w:val="000000"/>
          <w:kern w:val="0"/>
          <w:sz w:val="24"/>
          <w:szCs w:val="24"/>
          <w:rtl/>
        </w:rPr>
        <w:t xml:space="preserve"> כלל נח סי' א.</w:t>
      </w:r>
    </w:p>
  </w:footnote>
  <w:footnote w:id="182">
    <w:p w14:paraId="7D1A4CC5"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(יא)</w:t>
      </w:r>
      <w:r>
        <w:rPr>
          <w:rFonts w:ascii="Arial" w:hAnsi="Arial" w:cs="Arial"/>
          <w:kern w:val="0"/>
          <w:sz w:val="24"/>
          <w:szCs w:val="24"/>
          <w:rtl/>
        </w:rPr>
        <w:t xml:space="preserve"> </w:t>
      </w:r>
      <w:r>
        <w:rPr>
          <w:rFonts w:ascii="Arial" w:hAnsi="Arial" w:cs="Arial"/>
          <w:color w:val="000000"/>
          <w:kern w:val="0"/>
          <w:sz w:val="24"/>
          <w:szCs w:val="24"/>
          <w:rtl/>
        </w:rPr>
        <w:t xml:space="preserve">דלא שייך להתיר כמו </w:t>
      </w:r>
      <w:proofErr w:type="spellStart"/>
      <w:r>
        <w:rPr>
          <w:rFonts w:ascii="Arial" w:hAnsi="Arial" w:cs="Arial"/>
          <w:color w:val="000000"/>
          <w:kern w:val="0"/>
          <w:sz w:val="24"/>
          <w:szCs w:val="24"/>
          <w:rtl/>
        </w:rPr>
        <w:t>בההיא</w:t>
      </w:r>
      <w:proofErr w:type="spellEnd"/>
      <w:r>
        <w:rPr>
          <w:rFonts w:ascii="Arial" w:hAnsi="Arial" w:cs="Arial"/>
          <w:color w:val="000000"/>
          <w:kern w:val="0"/>
          <w:sz w:val="24"/>
          <w:szCs w:val="24"/>
          <w:rtl/>
        </w:rPr>
        <w:t xml:space="preserve"> דלעיל סע' א, </w:t>
      </w:r>
      <w:proofErr w:type="spellStart"/>
      <w:r>
        <w:rPr>
          <w:rFonts w:ascii="Arial" w:hAnsi="Arial" w:cs="Arial"/>
          <w:color w:val="000000"/>
          <w:kern w:val="0"/>
          <w:sz w:val="24"/>
          <w:szCs w:val="24"/>
          <w:rtl/>
        </w:rPr>
        <w:t>דעיין</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תקי</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כו</w:t>
      </w:r>
      <w:proofErr w:type="spellEnd"/>
      <w:r>
        <w:rPr>
          <w:rFonts w:ascii="Arial" w:hAnsi="Arial" w:cs="Arial"/>
          <w:color w:val="000000"/>
          <w:kern w:val="0"/>
          <w:sz w:val="24"/>
          <w:szCs w:val="24"/>
          <w:rtl/>
        </w:rPr>
        <w:t xml:space="preserve">, דאינו מותר ביום טוב אלא מטעם </w:t>
      </w:r>
      <w:proofErr w:type="spellStart"/>
      <w:r>
        <w:rPr>
          <w:rFonts w:ascii="Arial" w:hAnsi="Arial" w:cs="Arial"/>
          <w:color w:val="000000"/>
          <w:kern w:val="0"/>
          <w:sz w:val="24"/>
          <w:szCs w:val="24"/>
          <w:rtl/>
        </w:rPr>
        <w:t>דא"א</w:t>
      </w:r>
      <w:proofErr w:type="spellEnd"/>
      <w:r>
        <w:rPr>
          <w:rFonts w:ascii="Arial" w:hAnsi="Arial" w:cs="Arial"/>
          <w:color w:val="000000"/>
          <w:kern w:val="0"/>
          <w:sz w:val="24"/>
          <w:szCs w:val="24"/>
          <w:rtl/>
        </w:rPr>
        <w:t xml:space="preserve"> לעשותו בעיו"ט, וטעם זה לא שייך כאן. ועוד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דמכיון</w:t>
      </w:r>
      <w:proofErr w:type="spellEnd"/>
      <w:r>
        <w:rPr>
          <w:rFonts w:ascii="Arial" w:hAnsi="Arial" w:cs="Arial"/>
          <w:color w:val="000000"/>
          <w:kern w:val="0"/>
          <w:sz w:val="24"/>
          <w:szCs w:val="24"/>
          <w:rtl/>
        </w:rPr>
        <w:t xml:space="preserve"> שהדרך לכבוש לימים הרבה, אין להתיר, עי' סי' </w:t>
      </w:r>
      <w:proofErr w:type="spellStart"/>
      <w:r>
        <w:rPr>
          <w:rFonts w:ascii="Arial" w:hAnsi="Arial" w:cs="Arial"/>
          <w:color w:val="000000"/>
          <w:kern w:val="0"/>
          <w:sz w:val="24"/>
          <w:szCs w:val="24"/>
          <w:rtl/>
        </w:rPr>
        <w:t>תצה</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ה.</w:t>
      </w:r>
    </w:p>
  </w:footnote>
  <w:footnote w:id="183">
    <w:p w14:paraId="75001A93"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(יב)</w:t>
      </w:r>
      <w:r>
        <w:rPr>
          <w:rFonts w:ascii="Arial" w:hAnsi="Arial" w:cs="Arial"/>
          <w:kern w:val="0"/>
          <w:sz w:val="24"/>
          <w:szCs w:val="24"/>
          <w:rtl/>
        </w:rPr>
        <w:t xml:space="preserve"> </w:t>
      </w:r>
      <w:r>
        <w:rPr>
          <w:rFonts w:ascii="Arial" w:hAnsi="Arial" w:cs="Arial"/>
          <w:color w:val="000000"/>
          <w:kern w:val="0"/>
          <w:sz w:val="24"/>
          <w:szCs w:val="24"/>
          <w:rtl/>
        </w:rPr>
        <w:t xml:space="preserve">מנחת שבת סי' פ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לה, ע"ש טעמו. ואולם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דבשלמא</w:t>
      </w:r>
      <w:proofErr w:type="spellEnd"/>
      <w:r>
        <w:rPr>
          <w:rFonts w:ascii="Arial" w:hAnsi="Arial" w:cs="Arial"/>
          <w:color w:val="000000"/>
          <w:kern w:val="0"/>
          <w:sz w:val="24"/>
          <w:szCs w:val="24"/>
          <w:rtl/>
        </w:rPr>
        <w:t xml:space="preserve"> ביום טוב מותר לכבוש, כי לא שייך לאסור משום בישול, וגם לא מסתבר להחמיר </w:t>
      </w:r>
      <w:proofErr w:type="spellStart"/>
      <w:r>
        <w:rPr>
          <w:rFonts w:ascii="Arial" w:hAnsi="Arial" w:cs="Arial"/>
          <w:color w:val="000000"/>
          <w:kern w:val="0"/>
          <w:sz w:val="24"/>
          <w:szCs w:val="24"/>
          <w:rtl/>
        </w:rPr>
        <w:t>בכגון</w:t>
      </w:r>
      <w:proofErr w:type="spellEnd"/>
      <w:r>
        <w:rPr>
          <w:rFonts w:ascii="Arial" w:hAnsi="Arial" w:cs="Arial"/>
          <w:color w:val="000000"/>
          <w:kern w:val="0"/>
          <w:sz w:val="24"/>
          <w:szCs w:val="24"/>
          <w:rtl/>
        </w:rPr>
        <w:t xml:space="preserve"> דא אף כשהיה אפשר מאתמול, וגם אין בזה משום מעבד, אולם לגבי שבת צ"ע </w:t>
      </w:r>
      <w:proofErr w:type="spellStart"/>
      <w:r>
        <w:rPr>
          <w:rFonts w:ascii="Arial" w:hAnsi="Arial" w:cs="Arial"/>
          <w:color w:val="000000"/>
          <w:kern w:val="0"/>
          <w:sz w:val="24"/>
          <w:szCs w:val="24"/>
          <w:rtl/>
        </w:rPr>
        <w:t>טובא</w:t>
      </w:r>
      <w:proofErr w:type="spellEnd"/>
      <w:r>
        <w:rPr>
          <w:rFonts w:ascii="Arial" w:hAnsi="Arial" w:cs="Arial"/>
          <w:color w:val="000000"/>
          <w:kern w:val="0"/>
          <w:sz w:val="24"/>
          <w:szCs w:val="24"/>
          <w:rtl/>
        </w:rPr>
        <w:t xml:space="preserve"> על המנחת שבת, </w:t>
      </w:r>
      <w:proofErr w:type="spellStart"/>
      <w:r>
        <w:rPr>
          <w:rFonts w:ascii="Arial" w:hAnsi="Arial" w:cs="Arial"/>
          <w:color w:val="000000"/>
          <w:kern w:val="0"/>
          <w:sz w:val="24"/>
          <w:szCs w:val="24"/>
          <w:rtl/>
        </w:rPr>
        <w:t>דהא</w:t>
      </w:r>
      <w:proofErr w:type="spellEnd"/>
      <w:r>
        <w:rPr>
          <w:rFonts w:ascii="Arial" w:hAnsi="Arial" w:cs="Arial"/>
          <w:color w:val="000000"/>
          <w:kern w:val="0"/>
          <w:sz w:val="24"/>
          <w:szCs w:val="24"/>
          <w:rtl/>
        </w:rPr>
        <w:t xml:space="preserve"> שפיר שייך הטעם של נראה ככובש, שהרי רגילים לכבוש דגים בחומץ, וכמו שכתוב סימן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סוס"ק</w:t>
      </w:r>
      <w:proofErr w:type="spellEnd"/>
      <w:r>
        <w:rPr>
          <w:rFonts w:ascii="Arial" w:hAnsi="Arial" w:cs="Arial"/>
          <w:color w:val="000000"/>
          <w:kern w:val="0"/>
          <w:sz w:val="24"/>
          <w:szCs w:val="24"/>
          <w:rtl/>
        </w:rPr>
        <w:t xml:space="preserve"> טו </w:t>
      </w:r>
      <w:proofErr w:type="spellStart"/>
      <w:r>
        <w:rPr>
          <w:rFonts w:ascii="Arial" w:hAnsi="Arial" w:cs="Arial"/>
          <w:color w:val="000000"/>
          <w:kern w:val="0"/>
          <w:sz w:val="24"/>
          <w:szCs w:val="24"/>
          <w:rtl/>
        </w:rPr>
        <w:t>לענין</w:t>
      </w:r>
      <w:proofErr w:type="spellEnd"/>
      <w:r>
        <w:rPr>
          <w:rFonts w:ascii="Arial" w:hAnsi="Arial" w:cs="Arial"/>
          <w:color w:val="000000"/>
          <w:kern w:val="0"/>
          <w:sz w:val="24"/>
          <w:szCs w:val="24"/>
          <w:rtl/>
        </w:rPr>
        <w:t xml:space="preserve"> מלפפון, אך אפשר מפני שדג מלוח כבר היה כבוש מקודם במי מלח, עכ"ד.</w:t>
      </w:r>
    </w:p>
  </w:footnote>
  <w:footnote w:id="184">
    <w:p w14:paraId="200860BB"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(יג)</w:t>
      </w:r>
      <w:r>
        <w:rPr>
          <w:rFonts w:ascii="Arial" w:hAnsi="Arial" w:cs="Arial"/>
          <w:kern w:val="0"/>
          <w:sz w:val="24"/>
          <w:szCs w:val="24"/>
          <w:rtl/>
        </w:rPr>
        <w:t xml:space="preserve"> </w:t>
      </w:r>
      <w:r>
        <w:rPr>
          <w:rFonts w:ascii="Arial" w:hAnsi="Arial" w:cs="Arial"/>
          <w:color w:val="000000"/>
          <w:kern w:val="0"/>
          <w:sz w:val="24"/>
          <w:szCs w:val="24"/>
          <w:rtl/>
        </w:rPr>
        <w:t xml:space="preserve">סי' שיח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לו, ואין בזה משום מכה בפטיש, שם </w:t>
      </w:r>
      <w:proofErr w:type="spellStart"/>
      <w:r>
        <w:rPr>
          <w:rFonts w:ascii="Arial" w:hAnsi="Arial" w:cs="Arial"/>
          <w:color w:val="000000"/>
          <w:kern w:val="0"/>
          <w:sz w:val="24"/>
          <w:szCs w:val="24"/>
          <w:rtl/>
        </w:rPr>
        <w:t>בביה"ל</w:t>
      </w:r>
      <w:proofErr w:type="spellEnd"/>
      <w:r>
        <w:rPr>
          <w:rFonts w:ascii="Arial" w:hAnsi="Arial" w:cs="Arial"/>
          <w:color w:val="000000"/>
          <w:kern w:val="0"/>
          <w:sz w:val="24"/>
          <w:szCs w:val="24"/>
          <w:rtl/>
        </w:rPr>
        <w:t xml:space="preserve"> ד"ה והדחתן, וע"ש בב"י, דהוה </w:t>
      </w:r>
      <w:proofErr w:type="spellStart"/>
      <w:r>
        <w:rPr>
          <w:rFonts w:ascii="Arial" w:hAnsi="Arial" w:cs="Arial"/>
          <w:color w:val="000000"/>
          <w:kern w:val="0"/>
          <w:sz w:val="24"/>
          <w:szCs w:val="24"/>
          <w:rtl/>
        </w:rPr>
        <w:t>דומיא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דרחיצת</w:t>
      </w:r>
      <w:proofErr w:type="spellEnd"/>
      <w:r>
        <w:rPr>
          <w:rFonts w:ascii="Arial" w:hAnsi="Arial" w:cs="Arial"/>
          <w:color w:val="000000"/>
          <w:kern w:val="0"/>
          <w:sz w:val="24"/>
          <w:szCs w:val="24"/>
          <w:rtl/>
        </w:rPr>
        <w:t xml:space="preserve"> כוסות וקערות, והיינו </w:t>
      </w:r>
      <w:proofErr w:type="spellStart"/>
      <w:r>
        <w:rPr>
          <w:rFonts w:ascii="Arial" w:hAnsi="Arial" w:cs="Arial"/>
          <w:color w:val="000000"/>
          <w:kern w:val="0"/>
          <w:sz w:val="24"/>
          <w:szCs w:val="24"/>
          <w:rtl/>
        </w:rPr>
        <w:t>דוקא</w:t>
      </w:r>
      <w:proofErr w:type="spellEnd"/>
      <w:r>
        <w:rPr>
          <w:rFonts w:ascii="Arial" w:hAnsi="Arial" w:cs="Arial"/>
          <w:color w:val="000000"/>
          <w:kern w:val="0"/>
          <w:sz w:val="24"/>
          <w:szCs w:val="24"/>
          <w:rtl/>
        </w:rPr>
        <w:t xml:space="preserve"> לצורך שימושו בשבת. אך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דצ"ע</w:t>
      </w:r>
      <w:proofErr w:type="spellEnd"/>
      <w:r>
        <w:rPr>
          <w:rFonts w:ascii="Arial" w:hAnsi="Arial" w:cs="Arial"/>
          <w:color w:val="000000"/>
          <w:kern w:val="0"/>
          <w:sz w:val="24"/>
          <w:szCs w:val="24"/>
          <w:rtl/>
        </w:rPr>
        <w:t xml:space="preserve"> אם מעורבים בהם גרגירי מלח, </w:t>
      </w:r>
      <w:proofErr w:type="spellStart"/>
      <w:r>
        <w:rPr>
          <w:rFonts w:ascii="Arial" w:hAnsi="Arial" w:cs="Arial"/>
          <w:color w:val="000000"/>
          <w:kern w:val="0"/>
          <w:sz w:val="24"/>
          <w:szCs w:val="24"/>
          <w:rtl/>
        </w:rPr>
        <w:t>דלמה</w:t>
      </w:r>
      <w:proofErr w:type="spellEnd"/>
      <w:r>
        <w:rPr>
          <w:rFonts w:ascii="Arial" w:hAnsi="Arial" w:cs="Arial"/>
          <w:color w:val="000000"/>
          <w:kern w:val="0"/>
          <w:sz w:val="24"/>
          <w:szCs w:val="24"/>
          <w:rtl/>
        </w:rPr>
        <w:t xml:space="preserve"> אין בה בהדחתם משום איסור בורר, </w:t>
      </w:r>
      <w:proofErr w:type="spellStart"/>
      <w:r>
        <w:rPr>
          <w:rFonts w:ascii="Arial" w:hAnsi="Arial" w:cs="Arial"/>
          <w:color w:val="000000"/>
          <w:kern w:val="0"/>
          <w:sz w:val="24"/>
          <w:szCs w:val="24"/>
          <w:rtl/>
        </w:rPr>
        <w:t>דמ"ש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מכרשינין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דאסור</w:t>
      </w:r>
      <w:proofErr w:type="spellEnd"/>
      <w:r>
        <w:rPr>
          <w:rFonts w:ascii="Arial" w:hAnsi="Arial" w:cs="Arial"/>
          <w:color w:val="000000"/>
          <w:kern w:val="0"/>
          <w:sz w:val="24"/>
          <w:szCs w:val="24"/>
          <w:rtl/>
        </w:rPr>
        <w:t xml:space="preserve"> להציפם במים כדי להסיר את הפסולת, סי' שיט סע' ח, עכ"ד, והיינו אם לא נימוחים גרגירי המלח במים ועיין לעיל פ"ג הערה נב ו - </w:t>
      </w:r>
      <w:proofErr w:type="spellStart"/>
      <w:r>
        <w:rPr>
          <w:rFonts w:ascii="Arial" w:hAnsi="Arial" w:cs="Arial"/>
          <w:color w:val="000000"/>
          <w:kern w:val="0"/>
          <w:sz w:val="24"/>
          <w:szCs w:val="24"/>
          <w:rtl/>
        </w:rPr>
        <w:t>נג</w:t>
      </w:r>
      <w:proofErr w:type="spellEnd"/>
      <w:r>
        <w:rPr>
          <w:rFonts w:ascii="Arial" w:hAnsi="Arial" w:cs="Arial"/>
          <w:color w:val="000000"/>
          <w:kern w:val="0"/>
          <w:sz w:val="24"/>
          <w:szCs w:val="24"/>
          <w:rtl/>
        </w:rPr>
        <w:t xml:space="preserve"> (אולי אם המלח מונח למעלה מותר, כמו שמותר להדיח בשר מהדם שעליו ולא הוי בורר, עיין סי' שיח 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 גם אפשר שהמלח שומר על הדג </w:t>
      </w:r>
      <w:proofErr w:type="spellStart"/>
      <w:r>
        <w:rPr>
          <w:rFonts w:ascii="Arial" w:hAnsi="Arial" w:cs="Arial"/>
          <w:color w:val="000000"/>
          <w:kern w:val="0"/>
          <w:sz w:val="24"/>
          <w:szCs w:val="24"/>
          <w:rtl/>
        </w:rPr>
        <w:t>וחשיב</w:t>
      </w:r>
      <w:proofErr w:type="spellEnd"/>
      <w:r>
        <w:rPr>
          <w:rFonts w:ascii="Arial" w:hAnsi="Arial" w:cs="Arial"/>
          <w:color w:val="000000"/>
          <w:kern w:val="0"/>
          <w:sz w:val="24"/>
          <w:szCs w:val="24"/>
          <w:rtl/>
        </w:rPr>
        <w:t xml:space="preserve"> כעין קליפה).</w:t>
      </w:r>
    </w:p>
  </w:footnote>
  <w:footnote w:id="185">
    <w:p w14:paraId="7C73ABFD"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(יד)</w:t>
      </w:r>
      <w:r>
        <w:rPr>
          <w:rFonts w:ascii="Arial" w:hAnsi="Arial" w:cs="Arial"/>
          <w:kern w:val="0"/>
          <w:sz w:val="24"/>
          <w:szCs w:val="24"/>
          <w:rtl/>
        </w:rPr>
        <w:t xml:space="preserve"> </w:t>
      </w:r>
      <w:r>
        <w:rPr>
          <w:rFonts w:ascii="Arial" w:hAnsi="Arial" w:cs="Arial"/>
          <w:color w:val="000000"/>
          <w:kern w:val="0"/>
          <w:sz w:val="24"/>
          <w:szCs w:val="24"/>
          <w:rtl/>
        </w:rPr>
        <w:t xml:space="preserve">סי' שיח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לו ו - </w:t>
      </w:r>
      <w:proofErr w:type="spellStart"/>
      <w:r>
        <w:rPr>
          <w:rFonts w:ascii="Arial" w:hAnsi="Arial" w:cs="Arial"/>
          <w:color w:val="000000"/>
          <w:kern w:val="0"/>
          <w:sz w:val="24"/>
          <w:szCs w:val="24"/>
          <w:rtl/>
        </w:rPr>
        <w:t>לז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ובביה"ל</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סוד"ה</w:t>
      </w:r>
      <w:proofErr w:type="spellEnd"/>
      <w:r>
        <w:rPr>
          <w:rFonts w:ascii="Arial" w:hAnsi="Arial" w:cs="Arial"/>
          <w:color w:val="000000"/>
          <w:kern w:val="0"/>
          <w:sz w:val="24"/>
          <w:szCs w:val="24"/>
          <w:rtl/>
        </w:rPr>
        <w:t xml:space="preserve"> חוץ.</w:t>
      </w:r>
    </w:p>
  </w:footnote>
  <w:footnote w:id="186">
    <w:p w14:paraId="7C9A02BD"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(טו)</w:t>
      </w:r>
      <w:r>
        <w:rPr>
          <w:rFonts w:ascii="Arial" w:hAnsi="Arial" w:cs="Arial"/>
          <w:kern w:val="0"/>
          <w:sz w:val="24"/>
          <w:szCs w:val="24"/>
          <w:rtl/>
        </w:rPr>
        <w:t xml:space="preserve"> </w:t>
      </w:r>
      <w:r>
        <w:rPr>
          <w:rFonts w:ascii="Arial" w:hAnsi="Arial" w:cs="Arial"/>
          <w:color w:val="000000"/>
          <w:kern w:val="0"/>
          <w:sz w:val="24"/>
          <w:szCs w:val="24"/>
          <w:rtl/>
        </w:rPr>
        <w:t>כי אין איסור בישול ביום טוב.</w:t>
      </w:r>
    </w:p>
  </w:footnote>
  <w:footnote w:id="187">
    <w:p w14:paraId="3B681A5A"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(טז)</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סע' ה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כא</w:t>
      </w:r>
      <w:proofErr w:type="spellEnd"/>
      <w:r>
        <w:rPr>
          <w:rFonts w:ascii="Arial" w:hAnsi="Arial" w:cs="Arial"/>
          <w:color w:val="000000"/>
          <w:kern w:val="0"/>
          <w:sz w:val="24"/>
          <w:szCs w:val="24"/>
          <w:rtl/>
        </w:rPr>
        <w:t xml:space="preserve">, סי' שיח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 ועיין לעיל פ"ג הערה </w:t>
      </w:r>
      <w:proofErr w:type="spellStart"/>
      <w:r>
        <w:rPr>
          <w:rFonts w:ascii="Arial" w:hAnsi="Arial" w:cs="Arial"/>
          <w:color w:val="000000"/>
          <w:kern w:val="0"/>
          <w:sz w:val="24"/>
          <w:szCs w:val="24"/>
          <w:rtl/>
        </w:rPr>
        <w:t>קיב</w:t>
      </w:r>
      <w:proofErr w:type="spellEnd"/>
      <w:r>
        <w:rPr>
          <w:rFonts w:ascii="Arial" w:hAnsi="Arial" w:cs="Arial"/>
          <w:color w:val="000000"/>
          <w:kern w:val="0"/>
          <w:sz w:val="24"/>
          <w:szCs w:val="24"/>
          <w:rtl/>
        </w:rPr>
        <w:t>.</w:t>
      </w:r>
    </w:p>
  </w:footnote>
  <w:footnote w:id="188">
    <w:p w14:paraId="23C7B4C1"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(יז)</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כא</w:t>
      </w:r>
      <w:proofErr w:type="spellEnd"/>
      <w:r>
        <w:rPr>
          <w:rFonts w:ascii="Arial" w:hAnsi="Arial" w:cs="Arial"/>
          <w:color w:val="000000"/>
          <w:kern w:val="0"/>
          <w:sz w:val="24"/>
          <w:szCs w:val="24"/>
          <w:rtl/>
        </w:rPr>
        <w:t>.</w:t>
      </w:r>
    </w:p>
  </w:footnote>
  <w:footnote w:id="189">
    <w:p w14:paraId="3F6E2395"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(יח)</w:t>
      </w:r>
      <w:r>
        <w:rPr>
          <w:rFonts w:ascii="Arial" w:hAnsi="Arial" w:cs="Arial"/>
          <w:kern w:val="0"/>
          <w:sz w:val="24"/>
          <w:szCs w:val="24"/>
          <w:rtl/>
        </w:rPr>
        <w:t xml:space="preserve"> </w:t>
      </w:r>
      <w:r>
        <w:rPr>
          <w:rFonts w:ascii="Arial" w:hAnsi="Arial" w:cs="Arial"/>
          <w:color w:val="000000"/>
          <w:kern w:val="0"/>
          <w:sz w:val="24"/>
          <w:szCs w:val="24"/>
          <w:rtl/>
        </w:rPr>
        <w:t>ע"ש במ"ב.</w:t>
      </w:r>
    </w:p>
  </w:footnote>
  <w:footnote w:id="190">
    <w:p w14:paraId="7F57F24D"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(יט)</w:t>
      </w:r>
      <w:r>
        <w:rPr>
          <w:rFonts w:ascii="Arial" w:hAnsi="Arial" w:cs="Arial"/>
          <w:kern w:val="0"/>
          <w:sz w:val="24"/>
          <w:szCs w:val="24"/>
          <w:rtl/>
        </w:rPr>
        <w:t xml:space="preserve"> </w:t>
      </w:r>
      <w:r>
        <w:rPr>
          <w:rFonts w:ascii="Arial" w:hAnsi="Arial" w:cs="Arial"/>
          <w:color w:val="000000"/>
          <w:kern w:val="0"/>
          <w:sz w:val="24"/>
          <w:szCs w:val="24"/>
          <w:rtl/>
        </w:rPr>
        <w:t xml:space="preserve">ע"ש בשם </w:t>
      </w:r>
      <w:proofErr w:type="spellStart"/>
      <w:r>
        <w:rPr>
          <w:rFonts w:ascii="Arial" w:hAnsi="Arial" w:cs="Arial"/>
          <w:color w:val="000000"/>
          <w:kern w:val="0"/>
          <w:sz w:val="24"/>
          <w:szCs w:val="24"/>
          <w:rtl/>
        </w:rPr>
        <w:t>הנו"ב</w:t>
      </w:r>
      <w:proofErr w:type="spellEnd"/>
      <w:r>
        <w:rPr>
          <w:rFonts w:ascii="Arial" w:hAnsi="Arial" w:cs="Arial"/>
          <w:color w:val="000000"/>
          <w:kern w:val="0"/>
          <w:sz w:val="24"/>
          <w:szCs w:val="24"/>
          <w:rtl/>
        </w:rPr>
        <w:t>.</w:t>
      </w:r>
    </w:p>
  </w:footnote>
  <w:footnote w:id="191">
    <w:p w14:paraId="6BF778BE"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(כ)</w:t>
      </w:r>
      <w:r>
        <w:rPr>
          <w:rFonts w:ascii="Arial" w:hAnsi="Arial" w:cs="Arial"/>
          <w:kern w:val="0"/>
          <w:sz w:val="24"/>
          <w:szCs w:val="24"/>
          <w:rtl/>
        </w:rPr>
        <w:t xml:space="preserve"> </w:t>
      </w:r>
      <w:r>
        <w:rPr>
          <w:rFonts w:ascii="Arial" w:hAnsi="Arial" w:cs="Arial"/>
          <w:color w:val="000000"/>
          <w:kern w:val="0"/>
          <w:sz w:val="24"/>
          <w:szCs w:val="24"/>
          <w:rtl/>
        </w:rPr>
        <w:t xml:space="preserve">סי' שח סע' לא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קכה</w:t>
      </w:r>
      <w:proofErr w:type="spellEnd"/>
      <w:r>
        <w:rPr>
          <w:rFonts w:ascii="Arial" w:hAnsi="Arial" w:cs="Arial"/>
          <w:color w:val="000000"/>
          <w:kern w:val="0"/>
          <w:sz w:val="24"/>
          <w:szCs w:val="24"/>
          <w:rtl/>
        </w:rPr>
        <w:t xml:space="preserve">, ע"ש </w:t>
      </w:r>
      <w:proofErr w:type="spellStart"/>
      <w:r>
        <w:rPr>
          <w:rFonts w:ascii="Arial" w:hAnsi="Arial" w:cs="Arial"/>
          <w:color w:val="000000"/>
          <w:kern w:val="0"/>
          <w:sz w:val="24"/>
          <w:szCs w:val="24"/>
          <w:rtl/>
        </w:rPr>
        <w:t>דבמקום</w:t>
      </w:r>
      <w:proofErr w:type="spellEnd"/>
      <w:r>
        <w:rPr>
          <w:rFonts w:ascii="Arial" w:hAnsi="Arial" w:cs="Arial"/>
          <w:color w:val="000000"/>
          <w:kern w:val="0"/>
          <w:sz w:val="24"/>
          <w:szCs w:val="24"/>
          <w:rtl/>
        </w:rPr>
        <w:t xml:space="preserve"> הדחק יש לסמוך על </w:t>
      </w:r>
      <w:proofErr w:type="spellStart"/>
      <w:r>
        <w:rPr>
          <w:rFonts w:ascii="Arial" w:hAnsi="Arial" w:cs="Arial"/>
          <w:color w:val="000000"/>
          <w:kern w:val="0"/>
          <w:sz w:val="24"/>
          <w:szCs w:val="24"/>
          <w:rtl/>
        </w:rPr>
        <w:t>המקילין</w:t>
      </w:r>
      <w:proofErr w:type="spellEnd"/>
      <w:r>
        <w:rPr>
          <w:rFonts w:ascii="Arial" w:hAnsi="Arial" w:cs="Arial"/>
          <w:color w:val="000000"/>
          <w:kern w:val="0"/>
          <w:sz w:val="24"/>
          <w:szCs w:val="24"/>
          <w:rtl/>
        </w:rPr>
        <w:t xml:space="preserve">. ושמעתי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דמכיון</w:t>
      </w:r>
      <w:proofErr w:type="spellEnd"/>
      <w:r>
        <w:rPr>
          <w:rFonts w:ascii="Arial" w:hAnsi="Arial" w:cs="Arial"/>
          <w:color w:val="000000"/>
          <w:kern w:val="0"/>
          <w:sz w:val="24"/>
          <w:szCs w:val="24"/>
          <w:rtl/>
        </w:rPr>
        <w:t xml:space="preserve"> שידוע שבזמננו אין אף אחד שאוכל בשר </w:t>
      </w:r>
      <w:proofErr w:type="spellStart"/>
      <w:r>
        <w:rPr>
          <w:rFonts w:ascii="Arial" w:hAnsi="Arial" w:cs="Arial"/>
          <w:color w:val="000000"/>
          <w:kern w:val="0"/>
          <w:sz w:val="24"/>
          <w:szCs w:val="24"/>
          <w:rtl/>
        </w:rPr>
        <w:t>באומצא</w:t>
      </w:r>
      <w:proofErr w:type="spellEnd"/>
      <w:r>
        <w:rPr>
          <w:rFonts w:ascii="Arial" w:hAnsi="Arial" w:cs="Arial"/>
          <w:color w:val="000000"/>
          <w:kern w:val="0"/>
          <w:sz w:val="24"/>
          <w:szCs w:val="24"/>
          <w:rtl/>
        </w:rPr>
        <w:t xml:space="preserve">, ובפרט כשהבשר אינו מלוח, צ"ע איך אפשר להקל לטלטלו, והרי זה דומה לדג שאינו מלוח </w:t>
      </w:r>
      <w:proofErr w:type="spellStart"/>
      <w:r>
        <w:rPr>
          <w:rFonts w:ascii="Arial" w:hAnsi="Arial" w:cs="Arial"/>
          <w:color w:val="000000"/>
          <w:kern w:val="0"/>
          <w:sz w:val="24"/>
          <w:szCs w:val="24"/>
          <w:rtl/>
        </w:rPr>
        <w:t>דלכו"ע</w:t>
      </w:r>
      <w:proofErr w:type="spellEnd"/>
      <w:r>
        <w:rPr>
          <w:rFonts w:ascii="Arial" w:hAnsi="Arial" w:cs="Arial"/>
          <w:color w:val="000000"/>
          <w:kern w:val="0"/>
          <w:sz w:val="24"/>
          <w:szCs w:val="24"/>
          <w:rtl/>
        </w:rPr>
        <w:t xml:space="preserve"> אסור לטלטלו, שם סע' לב, </w:t>
      </w:r>
      <w:proofErr w:type="spellStart"/>
      <w:r>
        <w:rPr>
          <w:rFonts w:ascii="Arial" w:hAnsi="Arial" w:cs="Arial"/>
          <w:color w:val="000000"/>
          <w:kern w:val="0"/>
          <w:sz w:val="24"/>
          <w:szCs w:val="24"/>
          <w:rtl/>
        </w:rPr>
        <w:t>וכעי"ז</w:t>
      </w:r>
      <w:proofErr w:type="spellEnd"/>
      <w:r>
        <w:rPr>
          <w:rFonts w:ascii="Arial" w:hAnsi="Arial" w:cs="Arial"/>
          <w:color w:val="000000"/>
          <w:kern w:val="0"/>
          <w:sz w:val="24"/>
          <w:szCs w:val="24"/>
          <w:rtl/>
        </w:rPr>
        <w:t xml:space="preserve"> מצינו לגבי טריפה, </w:t>
      </w:r>
      <w:proofErr w:type="spellStart"/>
      <w:r>
        <w:rPr>
          <w:rFonts w:ascii="Arial" w:hAnsi="Arial" w:cs="Arial"/>
          <w:color w:val="000000"/>
          <w:kern w:val="0"/>
          <w:sz w:val="24"/>
          <w:szCs w:val="24"/>
          <w:rtl/>
        </w:rPr>
        <w:t>דבזה"ז</w:t>
      </w:r>
      <w:proofErr w:type="spellEnd"/>
      <w:r>
        <w:rPr>
          <w:rFonts w:ascii="Arial" w:hAnsi="Arial" w:cs="Arial"/>
          <w:color w:val="000000"/>
          <w:kern w:val="0"/>
          <w:sz w:val="24"/>
          <w:szCs w:val="24"/>
          <w:rtl/>
        </w:rPr>
        <w:t xml:space="preserve"> אינה עומדת לאכילת כלבים ולכן אסורה בטלטול, סי' </w:t>
      </w:r>
      <w:proofErr w:type="spellStart"/>
      <w:r>
        <w:rPr>
          <w:rFonts w:ascii="Arial" w:hAnsi="Arial" w:cs="Arial"/>
          <w:color w:val="000000"/>
          <w:kern w:val="0"/>
          <w:sz w:val="24"/>
          <w:szCs w:val="24"/>
          <w:rtl/>
        </w:rPr>
        <w:t>תצח</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במ"א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ח, אף </w:t>
      </w:r>
      <w:proofErr w:type="spellStart"/>
      <w:r>
        <w:rPr>
          <w:rFonts w:ascii="Arial" w:hAnsi="Arial" w:cs="Arial"/>
          <w:color w:val="000000"/>
          <w:kern w:val="0"/>
          <w:sz w:val="24"/>
          <w:szCs w:val="24"/>
          <w:rtl/>
        </w:rPr>
        <w:t>דבזמן</w:t>
      </w:r>
      <w:proofErr w:type="spellEnd"/>
      <w:r>
        <w:rPr>
          <w:rFonts w:ascii="Arial" w:hAnsi="Arial" w:cs="Arial"/>
          <w:color w:val="000000"/>
          <w:kern w:val="0"/>
          <w:sz w:val="24"/>
          <w:szCs w:val="24"/>
          <w:rtl/>
        </w:rPr>
        <w:t xml:space="preserve"> הש"ס לא היתה מוקצה כיון שעמדה לאכילת כלבים, עכ"ל, ועיין גם </w:t>
      </w:r>
      <w:proofErr w:type="spellStart"/>
      <w:r>
        <w:rPr>
          <w:rFonts w:ascii="Arial" w:hAnsi="Arial" w:cs="Arial"/>
          <w:color w:val="000000"/>
          <w:kern w:val="0"/>
          <w:sz w:val="24"/>
          <w:szCs w:val="24"/>
          <w:rtl/>
        </w:rPr>
        <w:t>ערוה"ש</w:t>
      </w:r>
      <w:proofErr w:type="spellEnd"/>
      <w:r>
        <w:rPr>
          <w:rFonts w:ascii="Arial" w:hAnsi="Arial" w:cs="Arial"/>
          <w:color w:val="000000"/>
          <w:kern w:val="0"/>
          <w:sz w:val="24"/>
          <w:szCs w:val="24"/>
          <w:rtl/>
        </w:rPr>
        <w:t xml:space="preserve"> סי' שח סע' נח </w:t>
      </w:r>
      <w:proofErr w:type="spellStart"/>
      <w:r>
        <w:rPr>
          <w:rFonts w:ascii="Arial" w:hAnsi="Arial" w:cs="Arial"/>
          <w:color w:val="000000"/>
          <w:kern w:val="0"/>
          <w:sz w:val="24"/>
          <w:szCs w:val="24"/>
          <w:rtl/>
        </w:rPr>
        <w:t>ומסגה"ש</w:t>
      </w:r>
      <w:proofErr w:type="spellEnd"/>
      <w:r>
        <w:rPr>
          <w:rFonts w:ascii="Arial" w:hAnsi="Arial" w:cs="Arial"/>
          <w:color w:val="000000"/>
          <w:kern w:val="0"/>
          <w:sz w:val="24"/>
          <w:szCs w:val="24"/>
          <w:rtl/>
        </w:rPr>
        <w:t xml:space="preserve"> על </w:t>
      </w:r>
      <w:proofErr w:type="spellStart"/>
      <w:r>
        <w:rPr>
          <w:rFonts w:ascii="Arial" w:hAnsi="Arial" w:cs="Arial"/>
          <w:color w:val="000000"/>
          <w:kern w:val="0"/>
          <w:sz w:val="24"/>
          <w:szCs w:val="24"/>
          <w:rtl/>
        </w:rPr>
        <w:t>קצשו"ע</w:t>
      </w:r>
      <w:proofErr w:type="spellEnd"/>
      <w:r>
        <w:rPr>
          <w:rFonts w:ascii="Arial" w:hAnsi="Arial" w:cs="Arial"/>
          <w:color w:val="000000"/>
          <w:kern w:val="0"/>
          <w:sz w:val="24"/>
          <w:szCs w:val="24"/>
          <w:rtl/>
        </w:rPr>
        <w:t xml:space="preserve"> סי' פח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ה. ומ"מ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דבמקום</w:t>
      </w:r>
      <w:proofErr w:type="spellEnd"/>
      <w:r>
        <w:rPr>
          <w:rFonts w:ascii="Arial" w:hAnsi="Arial" w:cs="Arial"/>
          <w:color w:val="000000"/>
          <w:kern w:val="0"/>
          <w:sz w:val="24"/>
          <w:szCs w:val="24"/>
          <w:rtl/>
        </w:rPr>
        <w:t xml:space="preserve"> הצורך מותר לטלטל בשר חי כמו </w:t>
      </w:r>
      <w:proofErr w:type="spellStart"/>
      <w:r>
        <w:rPr>
          <w:rFonts w:ascii="Arial" w:hAnsi="Arial" w:cs="Arial"/>
          <w:color w:val="000000"/>
          <w:kern w:val="0"/>
          <w:sz w:val="24"/>
          <w:szCs w:val="24"/>
          <w:rtl/>
        </w:rPr>
        <w:t>בני"ד</w:t>
      </w:r>
      <w:proofErr w:type="spellEnd"/>
      <w:r>
        <w:rPr>
          <w:rFonts w:ascii="Arial" w:hAnsi="Arial" w:cs="Arial"/>
          <w:color w:val="000000"/>
          <w:kern w:val="0"/>
          <w:sz w:val="24"/>
          <w:szCs w:val="24"/>
          <w:rtl/>
        </w:rPr>
        <w:t xml:space="preserve">, עכ"ד, ועיין גם אז נדברו </w:t>
      </w:r>
      <w:proofErr w:type="spellStart"/>
      <w:r>
        <w:rPr>
          <w:rFonts w:ascii="Arial" w:hAnsi="Arial" w:cs="Arial"/>
          <w:color w:val="000000"/>
          <w:kern w:val="0"/>
          <w:sz w:val="24"/>
          <w:szCs w:val="24"/>
          <w:rtl/>
        </w:rPr>
        <w:t>ח"ז</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מז</w:t>
      </w:r>
      <w:proofErr w:type="spellEnd"/>
      <w:r>
        <w:rPr>
          <w:rFonts w:ascii="Arial" w:hAnsi="Arial" w:cs="Arial"/>
          <w:color w:val="000000"/>
          <w:kern w:val="0"/>
          <w:sz w:val="24"/>
          <w:szCs w:val="24"/>
          <w:rtl/>
        </w:rPr>
        <w:t>.</w:t>
      </w:r>
    </w:p>
  </w:footnote>
  <w:footnote w:id="192">
    <w:p w14:paraId="0FE00C22"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(כא)</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סוס"ק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ויטול</w:t>
      </w:r>
      <w:proofErr w:type="spellEnd"/>
      <w:r>
        <w:rPr>
          <w:rFonts w:ascii="Arial" w:hAnsi="Arial" w:cs="Arial"/>
          <w:color w:val="000000"/>
          <w:kern w:val="0"/>
          <w:sz w:val="24"/>
          <w:szCs w:val="24"/>
          <w:rtl/>
        </w:rPr>
        <w:t xml:space="preserve"> ידיו לנקיות בעלמא ולא משום רוח רעה (עי' </w:t>
      </w:r>
      <w:proofErr w:type="spellStart"/>
      <w:r>
        <w:rPr>
          <w:rFonts w:ascii="Arial" w:hAnsi="Arial" w:cs="Arial"/>
          <w:color w:val="000000"/>
          <w:kern w:val="0"/>
          <w:sz w:val="24"/>
          <w:szCs w:val="24"/>
          <w:rtl/>
        </w:rPr>
        <w:t>שו"ע</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או"ח</w:t>
      </w:r>
      <w:proofErr w:type="spellEnd"/>
      <w:r>
        <w:rPr>
          <w:rFonts w:ascii="Arial" w:hAnsi="Arial" w:cs="Arial"/>
          <w:color w:val="000000"/>
          <w:kern w:val="0"/>
          <w:sz w:val="24"/>
          <w:szCs w:val="24"/>
          <w:rtl/>
        </w:rPr>
        <w:t xml:space="preserve"> סי' ד סע' ט).</w:t>
      </w:r>
    </w:p>
  </w:footnote>
  <w:footnote w:id="193">
    <w:p w14:paraId="213E389D"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(כב)</w:t>
      </w:r>
      <w:r>
        <w:rPr>
          <w:rFonts w:ascii="Arial" w:hAnsi="Arial" w:cs="Arial"/>
          <w:kern w:val="0"/>
          <w:sz w:val="24"/>
          <w:szCs w:val="24"/>
          <w:rtl/>
        </w:rPr>
        <w:t xml:space="preserve"> </w:t>
      </w:r>
      <w:r>
        <w:rPr>
          <w:rFonts w:ascii="Arial" w:hAnsi="Arial" w:cs="Arial"/>
          <w:color w:val="000000"/>
          <w:kern w:val="0"/>
          <w:sz w:val="24"/>
          <w:szCs w:val="24"/>
          <w:rtl/>
        </w:rPr>
        <w:t xml:space="preserve">כי הרי ראויים הם לשתיית הבהמה, עיין סי' שלח סע' ח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ל, ואין הכלי בסיס לדבר האסור - לבשר, דהרי נקטינן </w:t>
      </w:r>
      <w:proofErr w:type="spellStart"/>
      <w:r>
        <w:rPr>
          <w:rFonts w:ascii="Arial" w:hAnsi="Arial" w:cs="Arial"/>
          <w:color w:val="000000"/>
          <w:kern w:val="0"/>
          <w:sz w:val="24"/>
          <w:szCs w:val="24"/>
          <w:rtl/>
        </w:rPr>
        <w:t>דבשעת</w:t>
      </w:r>
      <w:proofErr w:type="spellEnd"/>
      <w:r>
        <w:rPr>
          <w:rFonts w:ascii="Arial" w:hAnsi="Arial" w:cs="Arial"/>
          <w:color w:val="000000"/>
          <w:kern w:val="0"/>
          <w:sz w:val="24"/>
          <w:szCs w:val="24"/>
          <w:rtl/>
        </w:rPr>
        <w:t xml:space="preserve"> הדחק יש לסמוך על </w:t>
      </w:r>
      <w:proofErr w:type="spellStart"/>
      <w:r>
        <w:rPr>
          <w:rFonts w:ascii="Arial" w:hAnsi="Arial" w:cs="Arial"/>
          <w:color w:val="000000"/>
          <w:kern w:val="0"/>
          <w:sz w:val="24"/>
          <w:szCs w:val="24"/>
          <w:rtl/>
        </w:rPr>
        <w:t>המקילין</w:t>
      </w:r>
      <w:proofErr w:type="spellEnd"/>
      <w:r>
        <w:rPr>
          <w:rFonts w:ascii="Arial" w:hAnsi="Arial" w:cs="Arial"/>
          <w:color w:val="000000"/>
          <w:kern w:val="0"/>
          <w:sz w:val="24"/>
          <w:szCs w:val="24"/>
          <w:rtl/>
        </w:rPr>
        <w:t xml:space="preserve">, סי' שח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קכה</w:t>
      </w:r>
      <w:proofErr w:type="spellEnd"/>
      <w:r>
        <w:rPr>
          <w:rFonts w:ascii="Arial" w:hAnsi="Arial" w:cs="Arial"/>
          <w:color w:val="000000"/>
          <w:kern w:val="0"/>
          <w:sz w:val="24"/>
          <w:szCs w:val="24"/>
          <w:rtl/>
        </w:rPr>
        <w:t>, וע"ע לעיל הערה כ.</w:t>
      </w:r>
    </w:p>
  </w:footnote>
  <w:footnote w:id="194">
    <w:p w14:paraId="6B0EA4B7"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(כג)</w:t>
      </w:r>
      <w:r>
        <w:rPr>
          <w:rFonts w:ascii="Arial" w:hAnsi="Arial" w:cs="Arial"/>
          <w:kern w:val="0"/>
          <w:sz w:val="24"/>
          <w:szCs w:val="24"/>
          <w:rtl/>
        </w:rPr>
        <w:t xml:space="preserve"> </w:t>
      </w:r>
      <w:r>
        <w:rPr>
          <w:rFonts w:ascii="Arial" w:hAnsi="Arial" w:cs="Arial"/>
          <w:color w:val="000000"/>
          <w:kern w:val="0"/>
          <w:sz w:val="24"/>
          <w:szCs w:val="24"/>
          <w:rtl/>
        </w:rPr>
        <w:t xml:space="preserve">סי' תק סע' ה </w:t>
      </w:r>
      <w:proofErr w:type="spellStart"/>
      <w:r>
        <w:rPr>
          <w:rFonts w:ascii="Arial" w:hAnsi="Arial" w:cs="Arial"/>
          <w:color w:val="000000"/>
          <w:kern w:val="0"/>
          <w:sz w:val="24"/>
          <w:szCs w:val="24"/>
          <w:rtl/>
        </w:rPr>
        <w:t>וברמ"א</w:t>
      </w:r>
      <w:proofErr w:type="spellEnd"/>
      <w:r>
        <w:rPr>
          <w:rFonts w:ascii="Arial" w:hAnsi="Arial" w:cs="Arial"/>
          <w:color w:val="000000"/>
          <w:kern w:val="0"/>
          <w:sz w:val="24"/>
          <w:szCs w:val="24"/>
          <w:rtl/>
        </w:rPr>
        <w:t xml:space="preserve">. ואם אין דעתו לאכול מן הבשר, ויש חשש שיעברו ג' </w:t>
      </w:r>
      <w:proofErr w:type="spellStart"/>
      <w:r>
        <w:rPr>
          <w:rFonts w:ascii="Arial" w:hAnsi="Arial" w:cs="Arial"/>
          <w:color w:val="000000"/>
          <w:kern w:val="0"/>
          <w:sz w:val="24"/>
          <w:szCs w:val="24"/>
          <w:rtl/>
        </w:rPr>
        <w:t>מעל"ע</w:t>
      </w:r>
      <w:proofErr w:type="spellEnd"/>
      <w:r>
        <w:rPr>
          <w:rFonts w:ascii="Arial" w:hAnsi="Arial" w:cs="Arial"/>
          <w:color w:val="000000"/>
          <w:kern w:val="0"/>
          <w:sz w:val="24"/>
          <w:szCs w:val="24"/>
          <w:rtl/>
        </w:rPr>
        <w:t xml:space="preserve">, מותר להדיחו ביום טוב, שם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כט</w:t>
      </w:r>
      <w:proofErr w:type="spellEnd"/>
      <w:r>
        <w:rPr>
          <w:rFonts w:ascii="Arial" w:hAnsi="Arial" w:cs="Arial"/>
          <w:color w:val="000000"/>
          <w:kern w:val="0"/>
          <w:sz w:val="24"/>
          <w:szCs w:val="24"/>
          <w:rtl/>
        </w:rPr>
        <w:t xml:space="preserve">, והטעם משום שאינו אלא שופך עליו מים (וזה מותר אף בשבת כמבואר בסעיף זה). ועיין שו"ת </w:t>
      </w:r>
      <w:proofErr w:type="spellStart"/>
      <w:r>
        <w:rPr>
          <w:rFonts w:ascii="Arial" w:hAnsi="Arial" w:cs="Arial"/>
          <w:color w:val="000000"/>
          <w:kern w:val="0"/>
          <w:sz w:val="24"/>
          <w:szCs w:val="24"/>
          <w:rtl/>
        </w:rPr>
        <w:t>נו"ב</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מהדו"ת</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או"ח</w:t>
      </w:r>
      <w:proofErr w:type="spellEnd"/>
      <w:r>
        <w:rPr>
          <w:rFonts w:ascii="Arial" w:hAnsi="Arial" w:cs="Arial"/>
          <w:color w:val="000000"/>
          <w:kern w:val="0"/>
          <w:sz w:val="24"/>
          <w:szCs w:val="24"/>
          <w:rtl/>
        </w:rPr>
        <w:t xml:space="preserve"> סי' צב, </w:t>
      </w:r>
      <w:proofErr w:type="spellStart"/>
      <w:r>
        <w:rPr>
          <w:rFonts w:ascii="Arial" w:hAnsi="Arial" w:cs="Arial"/>
          <w:color w:val="000000"/>
          <w:kern w:val="0"/>
          <w:sz w:val="24"/>
          <w:szCs w:val="24"/>
          <w:rtl/>
        </w:rPr>
        <w:t>דמכיון</w:t>
      </w:r>
      <w:proofErr w:type="spellEnd"/>
      <w:r>
        <w:rPr>
          <w:rFonts w:ascii="Arial" w:hAnsi="Arial" w:cs="Arial"/>
          <w:color w:val="000000"/>
          <w:kern w:val="0"/>
          <w:sz w:val="24"/>
          <w:szCs w:val="24"/>
          <w:rtl/>
        </w:rPr>
        <w:t xml:space="preserve"> שראוי לבשלו בו ביום, לית ביה משום תיקון, וע"ש במ"ב, </w:t>
      </w:r>
      <w:proofErr w:type="spellStart"/>
      <w:r>
        <w:rPr>
          <w:rFonts w:ascii="Arial" w:hAnsi="Arial" w:cs="Arial"/>
          <w:color w:val="000000"/>
          <w:kern w:val="0"/>
          <w:sz w:val="24"/>
          <w:szCs w:val="24"/>
          <w:rtl/>
        </w:rPr>
        <w:t>דמ"מ</w:t>
      </w:r>
      <w:proofErr w:type="spellEnd"/>
      <w:r>
        <w:rPr>
          <w:rFonts w:ascii="Arial" w:hAnsi="Arial" w:cs="Arial"/>
          <w:color w:val="000000"/>
          <w:kern w:val="0"/>
          <w:sz w:val="24"/>
          <w:szCs w:val="24"/>
          <w:rtl/>
        </w:rPr>
        <w:t xml:space="preserve"> ראוי לכתחילה לאכול חתיכה מן הבשר שהדיח ביום טוב, ובחו"ל יניחנו, אם אפשר, עד יום טוב שני של גלויות ואז ידיחנו.</w:t>
      </w:r>
    </w:p>
  </w:footnote>
  <w:footnote w:id="195">
    <w:p w14:paraId="2BD1FDD6"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(כד)</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טו. ולדעת </w:t>
      </w:r>
      <w:proofErr w:type="spellStart"/>
      <w:r>
        <w:rPr>
          <w:rFonts w:ascii="Arial" w:hAnsi="Arial" w:cs="Arial"/>
          <w:color w:val="000000"/>
          <w:kern w:val="0"/>
          <w:sz w:val="24"/>
          <w:szCs w:val="24"/>
          <w:rtl/>
        </w:rPr>
        <w:t>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אפי' כשכוונתו להרבות בכמות החומץ, ולא רק להחלישו, ג"כ שרינן, דלא </w:t>
      </w:r>
      <w:proofErr w:type="spellStart"/>
      <w:r>
        <w:rPr>
          <w:rFonts w:ascii="Arial" w:hAnsi="Arial" w:cs="Arial"/>
          <w:color w:val="000000"/>
          <w:kern w:val="0"/>
          <w:sz w:val="24"/>
          <w:szCs w:val="24"/>
          <w:rtl/>
        </w:rPr>
        <w:t>אסרינן</w:t>
      </w:r>
      <w:proofErr w:type="spellEnd"/>
      <w:r>
        <w:rPr>
          <w:rFonts w:ascii="Arial" w:hAnsi="Arial" w:cs="Arial"/>
          <w:color w:val="000000"/>
          <w:kern w:val="0"/>
          <w:sz w:val="24"/>
          <w:szCs w:val="24"/>
          <w:rtl/>
        </w:rPr>
        <w:t xml:space="preserve"> אלא ביין ושאר משקין (ע"ש במ"ב) </w:t>
      </w:r>
      <w:proofErr w:type="spellStart"/>
      <w:r>
        <w:rPr>
          <w:rFonts w:ascii="Arial" w:hAnsi="Arial" w:cs="Arial"/>
          <w:color w:val="000000"/>
          <w:kern w:val="0"/>
          <w:sz w:val="24"/>
          <w:szCs w:val="24"/>
          <w:rtl/>
        </w:rPr>
        <w:t>דשייך</w:t>
      </w:r>
      <w:proofErr w:type="spellEnd"/>
      <w:r>
        <w:rPr>
          <w:rFonts w:ascii="Arial" w:hAnsi="Arial" w:cs="Arial"/>
          <w:color w:val="000000"/>
          <w:kern w:val="0"/>
          <w:sz w:val="24"/>
          <w:szCs w:val="24"/>
          <w:rtl/>
        </w:rPr>
        <w:t xml:space="preserve"> בהו לומר שנהפכים לחומץ, </w:t>
      </w:r>
      <w:proofErr w:type="spellStart"/>
      <w:r>
        <w:rPr>
          <w:rFonts w:ascii="Arial" w:hAnsi="Arial" w:cs="Arial"/>
          <w:color w:val="000000"/>
          <w:kern w:val="0"/>
          <w:sz w:val="24"/>
          <w:szCs w:val="24"/>
          <w:rtl/>
        </w:rPr>
        <w:t>משא"כ</w:t>
      </w:r>
      <w:proofErr w:type="spellEnd"/>
      <w:r>
        <w:rPr>
          <w:rFonts w:ascii="Arial" w:hAnsi="Arial" w:cs="Arial"/>
          <w:color w:val="000000"/>
          <w:kern w:val="0"/>
          <w:sz w:val="24"/>
          <w:szCs w:val="24"/>
          <w:rtl/>
        </w:rPr>
        <w:t xml:space="preserve"> מים שאין בהם אלא תערובת מים בחומץ, וכמו שמותר להרבות מים ברוטב, כך גם זה, ועיין גם מנחת שבת סי' פ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צא </w:t>
      </w:r>
      <w:proofErr w:type="spellStart"/>
      <w:r>
        <w:rPr>
          <w:rFonts w:ascii="Arial" w:hAnsi="Arial" w:cs="Arial"/>
          <w:color w:val="000000"/>
          <w:kern w:val="0"/>
          <w:sz w:val="24"/>
          <w:szCs w:val="24"/>
          <w:rtl/>
        </w:rPr>
        <w:t>ובקו"א</w:t>
      </w:r>
      <w:proofErr w:type="spellEnd"/>
      <w:r>
        <w:rPr>
          <w:rFonts w:ascii="Arial" w:hAnsi="Arial" w:cs="Arial"/>
          <w:color w:val="000000"/>
          <w:kern w:val="0"/>
          <w:sz w:val="24"/>
          <w:szCs w:val="24"/>
          <w:rtl/>
        </w:rPr>
        <w:t xml:space="preserve"> שם.</w:t>
      </w:r>
    </w:p>
  </w:footnote>
  <w:footnote w:id="196">
    <w:p w14:paraId="3203D03D"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(כה)</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שמ</w:t>
      </w:r>
      <w:proofErr w:type="spellEnd"/>
      <w:r>
        <w:rPr>
          <w:rFonts w:ascii="Arial" w:hAnsi="Arial" w:cs="Arial"/>
          <w:color w:val="000000"/>
          <w:kern w:val="0"/>
          <w:sz w:val="24"/>
          <w:szCs w:val="24"/>
          <w:rtl/>
        </w:rPr>
        <w:t xml:space="preserve"> סע' ג </w:t>
      </w:r>
      <w:proofErr w:type="spellStart"/>
      <w:r>
        <w:rPr>
          <w:rFonts w:ascii="Arial" w:hAnsi="Arial" w:cs="Arial"/>
          <w:color w:val="000000"/>
          <w:kern w:val="0"/>
          <w:sz w:val="24"/>
          <w:szCs w:val="24"/>
          <w:rtl/>
        </w:rPr>
        <w:t>ברמ"א</w:t>
      </w:r>
      <w:proofErr w:type="spellEnd"/>
      <w:r>
        <w:rPr>
          <w:rFonts w:ascii="Arial" w:hAnsi="Arial" w:cs="Arial"/>
          <w:color w:val="000000"/>
          <w:kern w:val="0"/>
          <w:sz w:val="24"/>
          <w:szCs w:val="24"/>
          <w:rtl/>
        </w:rPr>
        <w:t xml:space="preserve">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טז</w:t>
      </w:r>
      <w:proofErr w:type="spellEnd"/>
      <w:r>
        <w:rPr>
          <w:rFonts w:ascii="Arial" w:hAnsi="Arial" w:cs="Arial"/>
          <w:color w:val="000000"/>
          <w:kern w:val="0"/>
          <w:sz w:val="24"/>
          <w:szCs w:val="24"/>
          <w:rtl/>
        </w:rPr>
        <w:t xml:space="preserve">, וע"ש </w:t>
      </w:r>
      <w:proofErr w:type="spellStart"/>
      <w:r>
        <w:rPr>
          <w:rFonts w:ascii="Arial" w:hAnsi="Arial" w:cs="Arial"/>
          <w:color w:val="000000"/>
          <w:kern w:val="0"/>
          <w:sz w:val="24"/>
          <w:szCs w:val="24"/>
          <w:rtl/>
        </w:rPr>
        <w:t>בערוה"ש</w:t>
      </w:r>
      <w:proofErr w:type="spellEnd"/>
      <w:r>
        <w:rPr>
          <w:rFonts w:ascii="Arial" w:hAnsi="Arial" w:cs="Arial"/>
          <w:color w:val="000000"/>
          <w:kern w:val="0"/>
          <w:sz w:val="24"/>
          <w:szCs w:val="24"/>
          <w:rtl/>
        </w:rPr>
        <w:t xml:space="preserve"> סע' </w:t>
      </w:r>
      <w:proofErr w:type="spellStart"/>
      <w:r>
        <w:rPr>
          <w:rFonts w:ascii="Arial" w:hAnsi="Arial" w:cs="Arial"/>
          <w:color w:val="000000"/>
          <w:kern w:val="0"/>
          <w:sz w:val="24"/>
          <w:szCs w:val="24"/>
          <w:rtl/>
        </w:rPr>
        <w:t>כג</w:t>
      </w:r>
      <w:proofErr w:type="spellEnd"/>
      <w:r>
        <w:rPr>
          <w:rFonts w:ascii="Arial" w:hAnsi="Arial" w:cs="Arial"/>
          <w:color w:val="000000"/>
          <w:kern w:val="0"/>
          <w:sz w:val="24"/>
          <w:szCs w:val="24"/>
          <w:rtl/>
        </w:rPr>
        <w:t>.</w:t>
      </w:r>
    </w:p>
  </w:footnote>
  <w:footnote w:id="197">
    <w:p w14:paraId="5758714D"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(כו)</w:t>
      </w:r>
      <w:r>
        <w:rPr>
          <w:rFonts w:ascii="Arial" w:hAnsi="Arial" w:cs="Arial"/>
          <w:kern w:val="0"/>
          <w:sz w:val="24"/>
          <w:szCs w:val="24"/>
          <w:rtl/>
        </w:rPr>
        <w:t xml:space="preserve"> </w:t>
      </w:r>
      <w:r>
        <w:rPr>
          <w:rFonts w:ascii="Arial" w:hAnsi="Arial" w:cs="Arial"/>
          <w:color w:val="000000"/>
          <w:kern w:val="0"/>
          <w:sz w:val="24"/>
          <w:szCs w:val="24"/>
          <w:rtl/>
        </w:rPr>
        <w:t xml:space="preserve">ע"ש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טו, שאם האותיות והציורים נעשו מדבש המעורב במים או בשאר מי פירות, אין להחמיר, וע"ש </w:t>
      </w:r>
      <w:proofErr w:type="spellStart"/>
      <w:r>
        <w:rPr>
          <w:rFonts w:ascii="Arial" w:hAnsi="Arial" w:cs="Arial"/>
          <w:color w:val="000000"/>
          <w:kern w:val="0"/>
          <w:sz w:val="24"/>
          <w:szCs w:val="24"/>
          <w:rtl/>
        </w:rPr>
        <w:t>בא"ר</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ז, משום דלא </w:t>
      </w:r>
      <w:proofErr w:type="spellStart"/>
      <w:r>
        <w:rPr>
          <w:rFonts w:ascii="Arial" w:hAnsi="Arial" w:cs="Arial"/>
          <w:color w:val="000000"/>
          <w:kern w:val="0"/>
          <w:sz w:val="24"/>
          <w:szCs w:val="24"/>
          <w:rtl/>
        </w:rPr>
        <w:t>הוה</w:t>
      </w:r>
      <w:proofErr w:type="spellEnd"/>
      <w:r>
        <w:rPr>
          <w:rFonts w:ascii="Arial" w:hAnsi="Arial" w:cs="Arial"/>
          <w:color w:val="000000"/>
          <w:kern w:val="0"/>
          <w:sz w:val="24"/>
          <w:szCs w:val="24"/>
          <w:rtl/>
        </w:rPr>
        <w:t xml:space="preserve"> דבר המתקיים. ועיין </w:t>
      </w:r>
      <w:proofErr w:type="spellStart"/>
      <w:r>
        <w:rPr>
          <w:rFonts w:ascii="Arial" w:hAnsi="Arial" w:cs="Arial"/>
          <w:color w:val="000000"/>
          <w:kern w:val="0"/>
          <w:sz w:val="24"/>
          <w:szCs w:val="24"/>
          <w:rtl/>
        </w:rPr>
        <w:t>קצוה"ש</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קמד</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בבדה"ש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סוס"ק</w:t>
      </w:r>
      <w:proofErr w:type="spellEnd"/>
      <w:r>
        <w:rPr>
          <w:rFonts w:ascii="Arial" w:hAnsi="Arial" w:cs="Arial"/>
          <w:color w:val="000000"/>
          <w:kern w:val="0"/>
          <w:sz w:val="24"/>
          <w:szCs w:val="24"/>
          <w:rtl/>
        </w:rPr>
        <w:t xml:space="preserve"> ג, </w:t>
      </w:r>
      <w:proofErr w:type="spellStart"/>
      <w:r>
        <w:rPr>
          <w:rFonts w:ascii="Arial" w:hAnsi="Arial" w:cs="Arial"/>
          <w:color w:val="000000"/>
          <w:kern w:val="0"/>
          <w:sz w:val="24"/>
          <w:szCs w:val="24"/>
          <w:rtl/>
        </w:rPr>
        <w:t>דלפ"ז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במימרח</w:t>
      </w:r>
      <w:proofErr w:type="spellEnd"/>
      <w:r>
        <w:rPr>
          <w:rFonts w:ascii="Arial" w:hAnsi="Arial" w:cs="Arial"/>
          <w:color w:val="000000"/>
          <w:kern w:val="0"/>
          <w:sz w:val="24"/>
          <w:szCs w:val="24"/>
          <w:rtl/>
        </w:rPr>
        <w:t xml:space="preserve"> שמתקיים יש להחמיר, וכ"ה לאיסור בכלכלת שבת מלאכת מוחק (וצ"ע בדברי </w:t>
      </w:r>
      <w:proofErr w:type="spellStart"/>
      <w:r>
        <w:rPr>
          <w:rFonts w:ascii="Arial" w:hAnsi="Arial" w:cs="Arial"/>
          <w:color w:val="000000"/>
          <w:kern w:val="0"/>
          <w:sz w:val="24"/>
          <w:szCs w:val="24"/>
          <w:rtl/>
        </w:rPr>
        <w:t>השעה"צ</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כא</w:t>
      </w:r>
      <w:proofErr w:type="spellEnd"/>
      <w:r>
        <w:rPr>
          <w:rFonts w:ascii="Arial" w:hAnsi="Arial" w:cs="Arial"/>
          <w:color w:val="000000"/>
          <w:kern w:val="0"/>
          <w:sz w:val="24"/>
          <w:szCs w:val="24"/>
          <w:rtl/>
        </w:rPr>
        <w:t xml:space="preserve">, שמעתיק דבריו </w:t>
      </w:r>
      <w:proofErr w:type="spellStart"/>
      <w:r>
        <w:rPr>
          <w:rFonts w:ascii="Arial" w:hAnsi="Arial" w:cs="Arial"/>
          <w:color w:val="000000"/>
          <w:kern w:val="0"/>
          <w:sz w:val="24"/>
          <w:szCs w:val="24"/>
          <w:rtl/>
        </w:rPr>
        <w:t>להתירא</w:t>
      </w:r>
      <w:proofErr w:type="spellEnd"/>
      <w:r>
        <w:rPr>
          <w:rFonts w:ascii="Arial" w:hAnsi="Arial" w:cs="Arial"/>
          <w:color w:val="000000"/>
          <w:kern w:val="0"/>
          <w:sz w:val="24"/>
          <w:szCs w:val="24"/>
          <w:rtl/>
        </w:rPr>
        <w:t xml:space="preserve">). ועיין גם </w:t>
      </w:r>
      <w:proofErr w:type="spellStart"/>
      <w:r>
        <w:rPr>
          <w:rFonts w:ascii="Arial" w:hAnsi="Arial" w:cs="Arial"/>
          <w:color w:val="000000"/>
          <w:kern w:val="0"/>
          <w:sz w:val="24"/>
          <w:szCs w:val="24"/>
          <w:rtl/>
        </w:rPr>
        <w:t>חזו"א</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סא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א, שמחמיר אפי' במי פירות.</w:t>
      </w:r>
    </w:p>
  </w:footnote>
  <w:footnote w:id="198">
    <w:p w14:paraId="76FF7933"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(כז)</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שמ</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יז</w:t>
      </w:r>
      <w:proofErr w:type="spellEnd"/>
      <w:r>
        <w:rPr>
          <w:rFonts w:ascii="Arial" w:hAnsi="Arial" w:cs="Arial"/>
          <w:color w:val="000000"/>
          <w:kern w:val="0"/>
          <w:sz w:val="24"/>
          <w:szCs w:val="24"/>
          <w:rtl/>
        </w:rPr>
        <w:t xml:space="preserve">, וע"ע </w:t>
      </w:r>
      <w:proofErr w:type="spellStart"/>
      <w:r>
        <w:rPr>
          <w:rFonts w:ascii="Arial" w:hAnsi="Arial" w:cs="Arial"/>
          <w:color w:val="000000"/>
          <w:kern w:val="0"/>
          <w:sz w:val="24"/>
          <w:szCs w:val="24"/>
          <w:rtl/>
        </w:rPr>
        <w:t>חזו"א</w:t>
      </w:r>
      <w:proofErr w:type="spellEnd"/>
      <w:r>
        <w:rPr>
          <w:rFonts w:ascii="Arial" w:hAnsi="Arial" w:cs="Arial"/>
          <w:color w:val="000000"/>
          <w:kern w:val="0"/>
          <w:sz w:val="24"/>
          <w:szCs w:val="24"/>
          <w:rtl/>
        </w:rPr>
        <w:t xml:space="preserve"> הנ"ל, ועיין שו"ת יביע אומר ח"ד סי' לח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ג ו -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w:t>
      </w:r>
    </w:p>
  </w:footnote>
  <w:footnote w:id="199">
    <w:p w14:paraId="41D99EC0"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(כח)</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שמ</w:t>
      </w:r>
      <w:proofErr w:type="spellEnd"/>
      <w:r>
        <w:rPr>
          <w:rFonts w:ascii="Arial" w:hAnsi="Arial" w:cs="Arial"/>
          <w:color w:val="000000"/>
          <w:kern w:val="0"/>
          <w:sz w:val="24"/>
          <w:szCs w:val="24"/>
          <w:rtl/>
        </w:rPr>
        <w:t xml:space="preserve"> סע' ג </w:t>
      </w:r>
      <w:proofErr w:type="spellStart"/>
      <w:r>
        <w:rPr>
          <w:rFonts w:ascii="Arial" w:hAnsi="Arial" w:cs="Arial"/>
          <w:color w:val="000000"/>
          <w:kern w:val="0"/>
          <w:sz w:val="24"/>
          <w:szCs w:val="24"/>
          <w:rtl/>
        </w:rPr>
        <w:t>ברמ"א</w:t>
      </w:r>
      <w:proofErr w:type="spellEnd"/>
      <w:r>
        <w:rPr>
          <w:rFonts w:ascii="Arial" w:hAnsi="Arial" w:cs="Arial"/>
          <w:color w:val="000000"/>
          <w:kern w:val="0"/>
          <w:sz w:val="24"/>
          <w:szCs w:val="24"/>
          <w:rtl/>
        </w:rPr>
        <w:t xml:space="preserve">, וע"ש </w:t>
      </w:r>
      <w:proofErr w:type="spellStart"/>
      <w:r>
        <w:rPr>
          <w:rFonts w:ascii="Arial" w:hAnsi="Arial" w:cs="Arial"/>
          <w:color w:val="000000"/>
          <w:kern w:val="0"/>
          <w:sz w:val="24"/>
          <w:szCs w:val="24"/>
          <w:rtl/>
        </w:rPr>
        <w:t>בא"ר</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סוס"ק</w:t>
      </w:r>
      <w:proofErr w:type="spellEnd"/>
      <w:r>
        <w:rPr>
          <w:rFonts w:ascii="Arial" w:hAnsi="Arial" w:cs="Arial"/>
          <w:color w:val="000000"/>
          <w:kern w:val="0"/>
          <w:sz w:val="24"/>
          <w:szCs w:val="24"/>
          <w:rtl/>
        </w:rPr>
        <w:t xml:space="preserve"> יא, </w:t>
      </w:r>
      <w:proofErr w:type="spellStart"/>
      <w:r>
        <w:rPr>
          <w:rFonts w:ascii="Arial" w:hAnsi="Arial" w:cs="Arial"/>
          <w:color w:val="000000"/>
          <w:kern w:val="0"/>
          <w:sz w:val="24"/>
          <w:szCs w:val="24"/>
          <w:rtl/>
        </w:rPr>
        <w:t>דבשמאל</w:t>
      </w:r>
      <w:proofErr w:type="spellEnd"/>
      <w:r>
        <w:rPr>
          <w:rFonts w:ascii="Arial" w:hAnsi="Arial" w:cs="Arial"/>
          <w:color w:val="000000"/>
          <w:kern w:val="0"/>
          <w:sz w:val="24"/>
          <w:szCs w:val="24"/>
          <w:rtl/>
        </w:rPr>
        <w:t xml:space="preserve"> שרינן, (וע"ע שו"ת </w:t>
      </w:r>
      <w:proofErr w:type="spellStart"/>
      <w:r>
        <w:rPr>
          <w:rFonts w:ascii="Arial" w:hAnsi="Arial" w:cs="Arial"/>
          <w:color w:val="000000"/>
          <w:kern w:val="0"/>
          <w:sz w:val="24"/>
          <w:szCs w:val="24"/>
          <w:rtl/>
        </w:rPr>
        <w:t>אבנ"ז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או"ח</w:t>
      </w:r>
      <w:proofErr w:type="spellEnd"/>
      <w:r>
        <w:rPr>
          <w:rFonts w:ascii="Arial" w:hAnsi="Arial" w:cs="Arial"/>
          <w:color w:val="000000"/>
          <w:kern w:val="0"/>
          <w:sz w:val="24"/>
          <w:szCs w:val="24"/>
          <w:rtl/>
        </w:rPr>
        <w:t xml:space="preserve"> סי' רט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ט שחולק על </w:t>
      </w:r>
      <w:proofErr w:type="spellStart"/>
      <w:r>
        <w:rPr>
          <w:rFonts w:ascii="Arial" w:hAnsi="Arial" w:cs="Arial"/>
          <w:color w:val="000000"/>
          <w:kern w:val="0"/>
          <w:sz w:val="24"/>
          <w:szCs w:val="24"/>
          <w:rtl/>
        </w:rPr>
        <w:t>הא"ר</w:t>
      </w:r>
      <w:proofErr w:type="spellEnd"/>
      <w:r>
        <w:rPr>
          <w:rFonts w:ascii="Arial" w:hAnsi="Arial" w:cs="Arial"/>
          <w:color w:val="000000"/>
          <w:kern w:val="0"/>
          <w:sz w:val="24"/>
          <w:szCs w:val="24"/>
          <w:rtl/>
        </w:rPr>
        <w:t xml:space="preserve">) וע"ש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יד </w:t>
      </w:r>
      <w:proofErr w:type="spellStart"/>
      <w:r>
        <w:rPr>
          <w:rFonts w:ascii="Arial" w:hAnsi="Arial" w:cs="Arial"/>
          <w:color w:val="000000"/>
          <w:kern w:val="0"/>
          <w:sz w:val="24"/>
          <w:szCs w:val="24"/>
          <w:rtl/>
        </w:rPr>
        <w:t>דמותר</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ליתנו</w:t>
      </w:r>
      <w:proofErr w:type="spellEnd"/>
      <w:r>
        <w:rPr>
          <w:rFonts w:ascii="Arial" w:hAnsi="Arial" w:cs="Arial"/>
          <w:color w:val="000000"/>
          <w:kern w:val="0"/>
          <w:sz w:val="24"/>
          <w:szCs w:val="24"/>
          <w:rtl/>
        </w:rPr>
        <w:t xml:space="preserve"> לתינוק, ועיין במבוא פ"א הערה </w:t>
      </w:r>
      <w:proofErr w:type="spellStart"/>
      <w:r>
        <w:rPr>
          <w:rFonts w:ascii="Arial" w:hAnsi="Arial" w:cs="Arial"/>
          <w:color w:val="000000"/>
          <w:kern w:val="0"/>
          <w:sz w:val="24"/>
          <w:szCs w:val="24"/>
          <w:rtl/>
        </w:rPr>
        <w:t>כו</w:t>
      </w:r>
      <w:proofErr w:type="spellEnd"/>
      <w:r>
        <w:rPr>
          <w:rFonts w:ascii="Arial" w:hAnsi="Arial" w:cs="Arial"/>
          <w:color w:val="000000"/>
          <w:kern w:val="0"/>
          <w:sz w:val="24"/>
          <w:szCs w:val="24"/>
          <w:rtl/>
        </w:rPr>
        <w:t>.</w:t>
      </w:r>
    </w:p>
  </w:footnote>
  <w:footnote w:id="200">
    <w:p w14:paraId="54AC0417"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(כט)</w:t>
      </w:r>
      <w:r>
        <w:rPr>
          <w:rFonts w:ascii="Arial" w:hAnsi="Arial" w:cs="Arial"/>
          <w:kern w:val="0"/>
          <w:sz w:val="24"/>
          <w:szCs w:val="24"/>
          <w:rtl/>
        </w:rPr>
        <w:t xml:space="preserve"> </w:t>
      </w:r>
      <w:proofErr w:type="spellStart"/>
      <w:r>
        <w:rPr>
          <w:rFonts w:ascii="Arial" w:hAnsi="Arial" w:cs="Arial"/>
          <w:color w:val="000000"/>
          <w:kern w:val="0"/>
          <w:sz w:val="24"/>
          <w:szCs w:val="24"/>
          <w:rtl/>
        </w:rPr>
        <w:t>ובענין</w:t>
      </w:r>
      <w:proofErr w:type="spellEnd"/>
      <w:r>
        <w:rPr>
          <w:rFonts w:ascii="Arial" w:hAnsi="Arial" w:cs="Arial"/>
          <w:color w:val="000000"/>
          <w:kern w:val="0"/>
          <w:sz w:val="24"/>
          <w:szCs w:val="24"/>
          <w:rtl/>
        </w:rPr>
        <w:t xml:space="preserve"> לחתוך בין אותיות של מלה שלמה, עיין לעיל פ"ט הערה נא.</w:t>
      </w:r>
    </w:p>
  </w:footnote>
  <w:footnote w:id="201">
    <w:p w14:paraId="6625C61D"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(ל)</w:t>
      </w:r>
      <w:r>
        <w:rPr>
          <w:rFonts w:ascii="Arial" w:hAnsi="Arial" w:cs="Arial"/>
          <w:kern w:val="0"/>
          <w:sz w:val="24"/>
          <w:szCs w:val="24"/>
          <w:rtl/>
        </w:rPr>
        <w:t xml:space="preserve"> </w:t>
      </w:r>
      <w:r>
        <w:rPr>
          <w:rFonts w:ascii="Arial" w:hAnsi="Arial" w:cs="Arial"/>
          <w:color w:val="000000"/>
          <w:kern w:val="0"/>
          <w:sz w:val="24"/>
          <w:szCs w:val="24"/>
          <w:rtl/>
        </w:rPr>
        <w:t xml:space="preserve">עיין להלן </w:t>
      </w:r>
      <w:proofErr w:type="spellStart"/>
      <w:r>
        <w:rPr>
          <w:rFonts w:ascii="Arial" w:hAnsi="Arial" w:cs="Arial"/>
          <w:color w:val="000000"/>
          <w:kern w:val="0"/>
          <w:sz w:val="24"/>
          <w:szCs w:val="24"/>
          <w:rtl/>
        </w:rPr>
        <w:t>פט"ז</w:t>
      </w:r>
      <w:proofErr w:type="spellEnd"/>
      <w:r>
        <w:rPr>
          <w:rFonts w:ascii="Arial" w:hAnsi="Arial" w:cs="Arial"/>
          <w:color w:val="000000"/>
          <w:kern w:val="0"/>
          <w:sz w:val="24"/>
          <w:szCs w:val="24"/>
          <w:rtl/>
        </w:rPr>
        <w:t xml:space="preserve"> הערה סח, ועיין שו"ת </w:t>
      </w:r>
      <w:proofErr w:type="spellStart"/>
      <w:r>
        <w:rPr>
          <w:rFonts w:ascii="Arial" w:hAnsi="Arial" w:cs="Arial"/>
          <w:color w:val="000000"/>
          <w:kern w:val="0"/>
          <w:sz w:val="24"/>
          <w:szCs w:val="24"/>
          <w:rtl/>
        </w:rPr>
        <w:t>אג"מ</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או"ח</w:t>
      </w:r>
      <w:proofErr w:type="spellEnd"/>
      <w:r>
        <w:rPr>
          <w:rFonts w:ascii="Arial" w:hAnsi="Arial" w:cs="Arial"/>
          <w:color w:val="000000"/>
          <w:kern w:val="0"/>
          <w:sz w:val="24"/>
          <w:szCs w:val="24"/>
          <w:rtl/>
        </w:rPr>
        <w:t xml:space="preserve"> ח"א סי' קלה, וכאן עדיף טפי, לפי </w:t>
      </w:r>
      <w:proofErr w:type="spellStart"/>
      <w:r>
        <w:rPr>
          <w:rFonts w:ascii="Arial" w:hAnsi="Arial" w:cs="Arial"/>
          <w:color w:val="000000"/>
          <w:kern w:val="0"/>
          <w:sz w:val="24"/>
          <w:szCs w:val="24"/>
          <w:rtl/>
        </w:rPr>
        <w:t>שהדגמ"ר</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מיקל</w:t>
      </w:r>
      <w:proofErr w:type="spellEnd"/>
      <w:r>
        <w:rPr>
          <w:rFonts w:ascii="Arial" w:hAnsi="Arial" w:cs="Arial"/>
          <w:color w:val="000000"/>
          <w:kern w:val="0"/>
          <w:sz w:val="24"/>
          <w:szCs w:val="24"/>
          <w:rtl/>
        </w:rPr>
        <w:t xml:space="preserve"> בעיקר הדין של חיתוך אותיות, סי' </w:t>
      </w:r>
      <w:proofErr w:type="spellStart"/>
      <w:r>
        <w:rPr>
          <w:rFonts w:ascii="Arial" w:hAnsi="Arial" w:cs="Arial"/>
          <w:color w:val="000000"/>
          <w:kern w:val="0"/>
          <w:sz w:val="24"/>
          <w:szCs w:val="24"/>
          <w:rtl/>
        </w:rPr>
        <w:t>שמ</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יז</w:t>
      </w:r>
      <w:proofErr w:type="spellEnd"/>
      <w:r>
        <w:rPr>
          <w:rFonts w:ascii="Arial" w:hAnsi="Arial" w:cs="Arial"/>
          <w:color w:val="000000"/>
          <w:kern w:val="0"/>
          <w:sz w:val="24"/>
          <w:szCs w:val="24"/>
          <w:rtl/>
        </w:rPr>
        <w:t xml:space="preserve">, וכן הסכים עמדי </w:t>
      </w:r>
      <w:proofErr w:type="spellStart"/>
      <w:r>
        <w:rPr>
          <w:rFonts w:ascii="Arial" w:hAnsi="Arial" w:cs="Arial"/>
          <w:color w:val="000000"/>
          <w:kern w:val="0"/>
          <w:sz w:val="24"/>
          <w:szCs w:val="24"/>
          <w:rtl/>
        </w:rPr>
        <w:t>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ועיין גם </w:t>
      </w:r>
      <w:proofErr w:type="spellStart"/>
      <w:r>
        <w:rPr>
          <w:rFonts w:ascii="Arial" w:hAnsi="Arial" w:cs="Arial"/>
          <w:color w:val="000000"/>
          <w:kern w:val="0"/>
          <w:sz w:val="24"/>
          <w:szCs w:val="24"/>
          <w:rtl/>
        </w:rPr>
        <w:t>קצוה"ש</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קמד</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בבדה"ש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ד בשם </w:t>
      </w:r>
      <w:proofErr w:type="spellStart"/>
      <w:r>
        <w:rPr>
          <w:rFonts w:ascii="Arial" w:hAnsi="Arial" w:cs="Arial"/>
          <w:color w:val="000000"/>
          <w:kern w:val="0"/>
          <w:sz w:val="24"/>
          <w:szCs w:val="24"/>
          <w:rtl/>
        </w:rPr>
        <w:t>הצ"צ</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ודוקא</w:t>
      </w:r>
      <w:proofErr w:type="spellEnd"/>
      <w:r>
        <w:rPr>
          <w:rFonts w:ascii="Arial" w:hAnsi="Arial" w:cs="Arial"/>
          <w:color w:val="000000"/>
          <w:kern w:val="0"/>
          <w:sz w:val="24"/>
          <w:szCs w:val="24"/>
          <w:rtl/>
        </w:rPr>
        <w:t xml:space="preserve"> אם חתך </w:t>
      </w:r>
      <w:proofErr w:type="spellStart"/>
      <w:r>
        <w:rPr>
          <w:rFonts w:ascii="Arial" w:hAnsi="Arial" w:cs="Arial"/>
          <w:color w:val="000000"/>
          <w:kern w:val="0"/>
          <w:sz w:val="24"/>
          <w:szCs w:val="24"/>
          <w:rtl/>
        </w:rPr>
        <w:t>מבעו"י</w:t>
      </w:r>
      <w:proofErr w:type="spellEnd"/>
      <w:r>
        <w:rPr>
          <w:rFonts w:ascii="Arial" w:hAnsi="Arial" w:cs="Arial"/>
          <w:color w:val="000000"/>
          <w:kern w:val="0"/>
          <w:sz w:val="24"/>
          <w:szCs w:val="24"/>
          <w:rtl/>
        </w:rPr>
        <w:t xml:space="preserve"> את דברי המאפה בשלמותם, אבל אם רק חתך דרך האותיות, </w:t>
      </w:r>
      <w:proofErr w:type="spellStart"/>
      <w:r>
        <w:rPr>
          <w:rFonts w:ascii="Arial" w:hAnsi="Arial" w:cs="Arial"/>
          <w:color w:val="000000"/>
          <w:kern w:val="0"/>
          <w:sz w:val="24"/>
          <w:szCs w:val="24"/>
          <w:rtl/>
        </w:rPr>
        <w:t>י"ל</w:t>
      </w:r>
      <w:proofErr w:type="spellEnd"/>
      <w:r>
        <w:rPr>
          <w:rFonts w:ascii="Arial" w:hAnsi="Arial" w:cs="Arial"/>
          <w:color w:val="000000"/>
          <w:kern w:val="0"/>
          <w:sz w:val="24"/>
          <w:szCs w:val="24"/>
          <w:rtl/>
        </w:rPr>
        <w:t xml:space="preserve"> כיון שעדיין מחוברות האותיות ע"י תחתית המאפה - אסור לחתוך בשבת.</w:t>
      </w:r>
    </w:p>
  </w:footnote>
  <w:footnote w:id="202">
    <w:p w14:paraId="522E259E"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(לא)</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שמ</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טו, וע"ש </w:t>
      </w:r>
      <w:proofErr w:type="spellStart"/>
      <w:r>
        <w:rPr>
          <w:rFonts w:ascii="Arial" w:hAnsi="Arial" w:cs="Arial"/>
          <w:color w:val="000000"/>
          <w:kern w:val="0"/>
          <w:sz w:val="24"/>
          <w:szCs w:val="24"/>
          <w:rtl/>
        </w:rPr>
        <w:t>בשעה"צ</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כ, </w:t>
      </w:r>
      <w:proofErr w:type="spellStart"/>
      <w:r>
        <w:rPr>
          <w:rFonts w:ascii="Arial" w:hAnsi="Arial" w:cs="Arial"/>
          <w:color w:val="000000"/>
          <w:kern w:val="0"/>
          <w:sz w:val="24"/>
          <w:szCs w:val="24"/>
          <w:rtl/>
        </w:rPr>
        <w:t>דכ"ה</w:t>
      </w:r>
      <w:proofErr w:type="spellEnd"/>
      <w:r>
        <w:rPr>
          <w:rFonts w:ascii="Arial" w:hAnsi="Arial" w:cs="Arial"/>
          <w:color w:val="000000"/>
          <w:kern w:val="0"/>
          <w:sz w:val="24"/>
          <w:szCs w:val="24"/>
          <w:rtl/>
        </w:rPr>
        <w:t xml:space="preserve"> הסכמת האחרונים, ועיין שו"ת הר צבי </w:t>
      </w:r>
      <w:proofErr w:type="spellStart"/>
      <w:r>
        <w:rPr>
          <w:rFonts w:ascii="Arial" w:hAnsi="Arial" w:cs="Arial"/>
          <w:color w:val="000000"/>
          <w:kern w:val="0"/>
          <w:sz w:val="24"/>
          <w:szCs w:val="24"/>
          <w:rtl/>
        </w:rPr>
        <w:t>או"ח</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ריד</w:t>
      </w:r>
      <w:proofErr w:type="spellEnd"/>
      <w:r>
        <w:rPr>
          <w:rFonts w:ascii="Arial" w:hAnsi="Arial" w:cs="Arial"/>
          <w:color w:val="000000"/>
          <w:kern w:val="0"/>
          <w:sz w:val="24"/>
          <w:szCs w:val="24"/>
          <w:rtl/>
        </w:rPr>
        <w:t xml:space="preserve">, ועיין סי' תעה סע' ז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מז</w:t>
      </w:r>
      <w:proofErr w:type="spellEnd"/>
      <w:r>
        <w:rPr>
          <w:rFonts w:ascii="Arial" w:hAnsi="Arial" w:cs="Arial"/>
          <w:color w:val="000000"/>
          <w:kern w:val="0"/>
          <w:sz w:val="24"/>
          <w:szCs w:val="24"/>
          <w:rtl/>
        </w:rPr>
        <w:t xml:space="preserve"> בשם שו"ת </w:t>
      </w:r>
      <w:proofErr w:type="spellStart"/>
      <w:r>
        <w:rPr>
          <w:rFonts w:ascii="Arial" w:hAnsi="Arial" w:cs="Arial"/>
          <w:color w:val="000000"/>
          <w:kern w:val="0"/>
          <w:sz w:val="24"/>
          <w:szCs w:val="24"/>
          <w:rtl/>
        </w:rPr>
        <w:t>הרמ"א</w:t>
      </w:r>
      <w:proofErr w:type="spellEnd"/>
      <w:r>
        <w:rPr>
          <w:rFonts w:ascii="Arial" w:hAnsi="Arial" w:cs="Arial"/>
          <w:color w:val="000000"/>
          <w:kern w:val="0"/>
          <w:sz w:val="24"/>
          <w:szCs w:val="24"/>
          <w:rtl/>
        </w:rPr>
        <w:t xml:space="preserve"> סי' קיט, ולשונו שם שכותב על המצה, וכן הוא מדמה דין המצה לדין עוגה שכתובות עליה אותיות, וצ"ע. וע"ע </w:t>
      </w:r>
      <w:proofErr w:type="spellStart"/>
      <w:r>
        <w:rPr>
          <w:rFonts w:ascii="Arial" w:hAnsi="Arial" w:cs="Arial"/>
          <w:color w:val="000000"/>
          <w:kern w:val="0"/>
          <w:sz w:val="24"/>
          <w:szCs w:val="24"/>
          <w:rtl/>
        </w:rPr>
        <w:t>חזו"א</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סא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א, שתמה על עיקר הדין, </w:t>
      </w:r>
      <w:proofErr w:type="spellStart"/>
      <w:r>
        <w:rPr>
          <w:rFonts w:ascii="Arial" w:hAnsi="Arial" w:cs="Arial"/>
          <w:color w:val="000000"/>
          <w:kern w:val="0"/>
          <w:sz w:val="24"/>
          <w:szCs w:val="24"/>
          <w:rtl/>
        </w:rPr>
        <w:t>ובקצוה"ש</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קמד</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בבדה"ש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ג מבאר בזה, ועיין גם או"ש </w:t>
      </w:r>
      <w:proofErr w:type="spellStart"/>
      <w:r>
        <w:rPr>
          <w:rFonts w:ascii="Arial" w:hAnsi="Arial" w:cs="Arial"/>
          <w:color w:val="000000"/>
          <w:kern w:val="0"/>
          <w:sz w:val="24"/>
          <w:szCs w:val="24"/>
          <w:rtl/>
        </w:rPr>
        <w:t>פכ"ג</w:t>
      </w:r>
      <w:proofErr w:type="spellEnd"/>
      <w:r>
        <w:rPr>
          <w:rFonts w:ascii="Arial" w:hAnsi="Arial" w:cs="Arial"/>
          <w:color w:val="000000"/>
          <w:kern w:val="0"/>
          <w:sz w:val="24"/>
          <w:szCs w:val="24"/>
          <w:rtl/>
        </w:rPr>
        <w:t xml:space="preserve"> מה' שבת </w:t>
      </w:r>
      <w:proofErr w:type="spellStart"/>
      <w:r>
        <w:rPr>
          <w:rFonts w:ascii="Arial" w:hAnsi="Arial" w:cs="Arial"/>
          <w:color w:val="000000"/>
          <w:kern w:val="0"/>
          <w:sz w:val="24"/>
          <w:szCs w:val="24"/>
          <w:rtl/>
        </w:rPr>
        <w:t>ה"ב</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שמעתי, </w:t>
      </w:r>
      <w:proofErr w:type="spellStart"/>
      <w:r>
        <w:rPr>
          <w:rFonts w:ascii="Arial" w:hAnsi="Arial" w:cs="Arial"/>
          <w:color w:val="000000"/>
          <w:kern w:val="0"/>
          <w:sz w:val="24"/>
          <w:szCs w:val="24"/>
          <w:rtl/>
        </w:rPr>
        <w:t>דבאמת</w:t>
      </w:r>
      <w:proofErr w:type="spellEnd"/>
      <w:r>
        <w:rPr>
          <w:rFonts w:ascii="Arial" w:hAnsi="Arial" w:cs="Arial"/>
          <w:color w:val="000000"/>
          <w:kern w:val="0"/>
          <w:sz w:val="24"/>
          <w:szCs w:val="24"/>
          <w:rtl/>
        </w:rPr>
        <w:t xml:space="preserve"> היה נראה, </w:t>
      </w:r>
      <w:proofErr w:type="spellStart"/>
      <w:r>
        <w:rPr>
          <w:rFonts w:ascii="Arial" w:hAnsi="Arial" w:cs="Arial"/>
          <w:color w:val="000000"/>
          <w:kern w:val="0"/>
          <w:sz w:val="24"/>
          <w:szCs w:val="24"/>
          <w:rtl/>
        </w:rPr>
        <w:t>דכמו</w:t>
      </w:r>
      <w:proofErr w:type="spellEnd"/>
      <w:r>
        <w:rPr>
          <w:rFonts w:ascii="Arial" w:hAnsi="Arial" w:cs="Arial"/>
          <w:color w:val="000000"/>
          <w:kern w:val="0"/>
          <w:sz w:val="24"/>
          <w:szCs w:val="24"/>
          <w:rtl/>
        </w:rPr>
        <w:t xml:space="preserve"> ששובר אדם חבית וקורע עור שע"ג החבית, כדי להוציא </w:t>
      </w:r>
      <w:proofErr w:type="spellStart"/>
      <w:r>
        <w:rPr>
          <w:rFonts w:ascii="Arial" w:hAnsi="Arial" w:cs="Arial"/>
          <w:color w:val="000000"/>
          <w:kern w:val="0"/>
          <w:sz w:val="24"/>
          <w:szCs w:val="24"/>
          <w:rtl/>
        </w:rPr>
        <w:t>האוכלין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ה"נ</w:t>
      </w:r>
      <w:proofErr w:type="spellEnd"/>
      <w:r>
        <w:rPr>
          <w:rFonts w:ascii="Arial" w:hAnsi="Arial" w:cs="Arial"/>
          <w:color w:val="000000"/>
          <w:kern w:val="0"/>
          <w:sz w:val="24"/>
          <w:szCs w:val="24"/>
          <w:rtl/>
        </w:rPr>
        <w:t xml:space="preserve"> שרי לפתוח חבית אף על פי שמוחק האותיות שע"ג החבית (</w:t>
      </w:r>
      <w:proofErr w:type="spellStart"/>
      <w:r>
        <w:rPr>
          <w:rFonts w:ascii="Arial" w:hAnsi="Arial" w:cs="Arial"/>
          <w:color w:val="000000"/>
          <w:kern w:val="0"/>
          <w:sz w:val="24"/>
          <w:szCs w:val="24"/>
          <w:rtl/>
        </w:rPr>
        <w:t>לפ"ז</w:t>
      </w:r>
      <w:proofErr w:type="spellEnd"/>
      <w:r>
        <w:rPr>
          <w:rFonts w:ascii="Arial" w:hAnsi="Arial" w:cs="Arial"/>
          <w:color w:val="000000"/>
          <w:kern w:val="0"/>
          <w:sz w:val="24"/>
          <w:szCs w:val="24"/>
          <w:rtl/>
        </w:rPr>
        <w:t xml:space="preserve"> מותר לקרוע אריזות מזון, אפילו במקום האותיות). וא"כ יהא מותר לחתוך העוגה כדי לאוכלה אף על פי שמוחק האותיות ועיין פ"ט </w:t>
      </w:r>
      <w:proofErr w:type="spellStart"/>
      <w:r>
        <w:rPr>
          <w:rFonts w:ascii="Arial" w:hAnsi="Arial" w:cs="Arial"/>
          <w:color w:val="000000"/>
          <w:kern w:val="0"/>
          <w:sz w:val="24"/>
          <w:szCs w:val="24"/>
          <w:rtl/>
        </w:rPr>
        <w:t>הע</w:t>
      </w:r>
      <w:proofErr w:type="spellEnd"/>
      <w:r>
        <w:rPr>
          <w:rFonts w:ascii="Arial" w:hAnsi="Arial" w:cs="Arial"/>
          <w:color w:val="000000"/>
          <w:kern w:val="0"/>
          <w:sz w:val="24"/>
          <w:szCs w:val="24"/>
          <w:rtl/>
        </w:rPr>
        <w:t xml:space="preserve">' נ ובפרק לג הערה לה. ושוב ראיתי </w:t>
      </w:r>
      <w:proofErr w:type="spellStart"/>
      <w:r>
        <w:rPr>
          <w:rFonts w:ascii="Arial" w:hAnsi="Arial" w:cs="Arial"/>
          <w:color w:val="000000"/>
          <w:kern w:val="0"/>
          <w:sz w:val="24"/>
          <w:szCs w:val="24"/>
          <w:rtl/>
        </w:rPr>
        <w:t>במהר"ש</w:t>
      </w:r>
      <w:proofErr w:type="spellEnd"/>
      <w:r>
        <w:rPr>
          <w:rFonts w:ascii="Arial" w:hAnsi="Arial" w:cs="Arial"/>
          <w:color w:val="000000"/>
          <w:kern w:val="0"/>
          <w:sz w:val="24"/>
          <w:szCs w:val="24"/>
          <w:rtl/>
        </w:rPr>
        <w:t xml:space="preserve"> הלוי (מקור ההלכה </w:t>
      </w:r>
      <w:proofErr w:type="spellStart"/>
      <w:r>
        <w:rPr>
          <w:rFonts w:ascii="Arial" w:hAnsi="Arial" w:cs="Arial"/>
          <w:color w:val="000000"/>
          <w:kern w:val="0"/>
          <w:sz w:val="24"/>
          <w:szCs w:val="24"/>
          <w:rtl/>
        </w:rPr>
        <w:t>דסי</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שמ</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טו), שהוא מתיר מטעם זה בכל </w:t>
      </w:r>
      <w:proofErr w:type="spellStart"/>
      <w:r>
        <w:rPr>
          <w:rFonts w:ascii="Arial" w:hAnsi="Arial" w:cs="Arial"/>
          <w:color w:val="000000"/>
          <w:kern w:val="0"/>
          <w:sz w:val="24"/>
          <w:szCs w:val="24"/>
          <w:rtl/>
        </w:rPr>
        <w:t>גוונא</w:t>
      </w:r>
      <w:proofErr w:type="spellEnd"/>
      <w:r>
        <w:rPr>
          <w:rFonts w:ascii="Arial" w:hAnsi="Arial" w:cs="Arial"/>
          <w:color w:val="000000"/>
          <w:kern w:val="0"/>
          <w:sz w:val="24"/>
          <w:szCs w:val="24"/>
          <w:rtl/>
        </w:rPr>
        <w:t xml:space="preserve"> (ע"ש ראיותיו להיתר, וצ"ע בדבריו), אך </w:t>
      </w:r>
      <w:proofErr w:type="spellStart"/>
      <w:r>
        <w:rPr>
          <w:rFonts w:ascii="Arial" w:hAnsi="Arial" w:cs="Arial"/>
          <w:color w:val="000000"/>
          <w:kern w:val="0"/>
          <w:sz w:val="24"/>
          <w:szCs w:val="24"/>
          <w:rtl/>
        </w:rPr>
        <w:t>מכיון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שמצינו</w:t>
      </w:r>
      <w:proofErr w:type="spellEnd"/>
      <w:r>
        <w:rPr>
          <w:rFonts w:ascii="Arial" w:hAnsi="Arial" w:cs="Arial"/>
          <w:color w:val="000000"/>
          <w:kern w:val="0"/>
          <w:sz w:val="24"/>
          <w:szCs w:val="24"/>
          <w:rtl/>
        </w:rPr>
        <w:t xml:space="preserve">, שגדולי האחרונים החמירו </w:t>
      </w:r>
      <w:proofErr w:type="spellStart"/>
      <w:r>
        <w:rPr>
          <w:rFonts w:ascii="Arial" w:hAnsi="Arial" w:cs="Arial"/>
          <w:color w:val="000000"/>
          <w:kern w:val="0"/>
          <w:sz w:val="24"/>
          <w:szCs w:val="24"/>
          <w:rtl/>
        </w:rPr>
        <w:t>לענין</w:t>
      </w:r>
      <w:proofErr w:type="spellEnd"/>
      <w:r>
        <w:rPr>
          <w:rFonts w:ascii="Arial" w:hAnsi="Arial" w:cs="Arial"/>
          <w:color w:val="000000"/>
          <w:kern w:val="0"/>
          <w:sz w:val="24"/>
          <w:szCs w:val="24"/>
          <w:rtl/>
        </w:rPr>
        <w:t xml:space="preserve"> מחיקה, נראה </w:t>
      </w:r>
      <w:proofErr w:type="spellStart"/>
      <w:r>
        <w:rPr>
          <w:rFonts w:ascii="Arial" w:hAnsi="Arial" w:cs="Arial"/>
          <w:color w:val="000000"/>
          <w:kern w:val="0"/>
          <w:sz w:val="24"/>
          <w:szCs w:val="24"/>
          <w:rtl/>
        </w:rPr>
        <w:t>דס"ל</w:t>
      </w:r>
      <w:proofErr w:type="spellEnd"/>
      <w:r>
        <w:rPr>
          <w:rFonts w:ascii="Arial" w:hAnsi="Arial" w:cs="Arial"/>
          <w:color w:val="000000"/>
          <w:kern w:val="0"/>
          <w:sz w:val="24"/>
          <w:szCs w:val="24"/>
          <w:rtl/>
        </w:rPr>
        <w:t xml:space="preserve"> דלא התירו אלא כעין המבואר בסי' שיד סע' ח, </w:t>
      </w:r>
      <w:proofErr w:type="spellStart"/>
      <w:r>
        <w:rPr>
          <w:rFonts w:ascii="Arial" w:hAnsi="Arial" w:cs="Arial"/>
          <w:color w:val="000000"/>
          <w:kern w:val="0"/>
          <w:sz w:val="24"/>
          <w:szCs w:val="24"/>
          <w:rtl/>
        </w:rPr>
        <w:t>והוה</w:t>
      </w:r>
      <w:proofErr w:type="spellEnd"/>
      <w:r>
        <w:rPr>
          <w:rFonts w:ascii="Arial" w:hAnsi="Arial" w:cs="Arial"/>
          <w:color w:val="000000"/>
          <w:kern w:val="0"/>
          <w:sz w:val="24"/>
          <w:szCs w:val="24"/>
          <w:rtl/>
        </w:rPr>
        <w:t xml:space="preserve"> כמו ששובר אגוזים כדי ליטול האוכל שבהם, וכ"ה </w:t>
      </w:r>
      <w:proofErr w:type="spellStart"/>
      <w:r>
        <w:rPr>
          <w:rFonts w:ascii="Arial" w:hAnsi="Arial" w:cs="Arial"/>
          <w:color w:val="000000"/>
          <w:kern w:val="0"/>
          <w:sz w:val="24"/>
          <w:szCs w:val="24"/>
          <w:rtl/>
        </w:rPr>
        <w:t>בחזו"א</w:t>
      </w:r>
      <w:proofErr w:type="spellEnd"/>
      <w:r>
        <w:rPr>
          <w:rFonts w:ascii="Arial" w:hAnsi="Arial" w:cs="Arial"/>
          <w:color w:val="000000"/>
          <w:kern w:val="0"/>
          <w:sz w:val="24"/>
          <w:szCs w:val="24"/>
          <w:rtl/>
        </w:rPr>
        <w:t xml:space="preserve"> סי' נא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 xml:space="preserve">. ושבירת החבית וקריעת העור הן כעין שבירת אגוזים, אבל ענין מחיקה, שאינה שייכת בשבירת אגוזים, לא התירו. ומעתה </w:t>
      </w:r>
      <w:proofErr w:type="spellStart"/>
      <w:r>
        <w:rPr>
          <w:rFonts w:ascii="Arial" w:hAnsi="Arial" w:cs="Arial"/>
          <w:color w:val="000000"/>
          <w:kern w:val="0"/>
          <w:sz w:val="24"/>
          <w:szCs w:val="24"/>
          <w:rtl/>
        </w:rPr>
        <w:t>י"ל</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דכל</w:t>
      </w:r>
      <w:proofErr w:type="spellEnd"/>
      <w:r>
        <w:rPr>
          <w:rFonts w:ascii="Arial" w:hAnsi="Arial" w:cs="Arial"/>
          <w:color w:val="000000"/>
          <w:kern w:val="0"/>
          <w:sz w:val="24"/>
          <w:szCs w:val="24"/>
          <w:rtl/>
        </w:rPr>
        <w:t xml:space="preserve"> זה </w:t>
      </w:r>
      <w:proofErr w:type="spellStart"/>
      <w:r>
        <w:rPr>
          <w:rFonts w:ascii="Arial" w:hAnsi="Arial" w:cs="Arial"/>
          <w:color w:val="000000"/>
          <w:kern w:val="0"/>
          <w:sz w:val="24"/>
          <w:szCs w:val="24"/>
          <w:rtl/>
        </w:rPr>
        <w:t>דוקא</w:t>
      </w:r>
      <w:proofErr w:type="spellEnd"/>
      <w:r>
        <w:rPr>
          <w:rFonts w:ascii="Arial" w:hAnsi="Arial" w:cs="Arial"/>
          <w:color w:val="000000"/>
          <w:kern w:val="0"/>
          <w:sz w:val="24"/>
          <w:szCs w:val="24"/>
          <w:rtl/>
        </w:rPr>
        <w:t xml:space="preserve"> באותיות שעל החבית או ע"ג העוגה, אבל אותיות שהן ממש מהעוגה עצמה, </w:t>
      </w:r>
      <w:proofErr w:type="spellStart"/>
      <w:r>
        <w:rPr>
          <w:rFonts w:ascii="Arial" w:hAnsi="Arial" w:cs="Arial"/>
          <w:color w:val="000000"/>
          <w:kern w:val="0"/>
          <w:sz w:val="24"/>
          <w:szCs w:val="24"/>
          <w:rtl/>
        </w:rPr>
        <w:t>והוה</w:t>
      </w:r>
      <w:proofErr w:type="spellEnd"/>
      <w:r>
        <w:rPr>
          <w:rFonts w:ascii="Arial" w:hAnsi="Arial" w:cs="Arial"/>
          <w:color w:val="000000"/>
          <w:kern w:val="0"/>
          <w:sz w:val="24"/>
          <w:szCs w:val="24"/>
          <w:rtl/>
        </w:rPr>
        <w:t xml:space="preserve"> דומה לאגוז עצמו, בזה אין איסור מחיקה, עכ"ד.</w:t>
      </w:r>
    </w:p>
  </w:footnote>
  <w:footnote w:id="203">
    <w:p w14:paraId="4F660B7E"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(לב)</w:t>
      </w:r>
      <w:r>
        <w:rPr>
          <w:rFonts w:ascii="Arial" w:hAnsi="Arial" w:cs="Arial"/>
          <w:kern w:val="0"/>
          <w:sz w:val="24"/>
          <w:szCs w:val="24"/>
          <w:rtl/>
        </w:rPr>
        <w:t xml:space="preserve"> </w:t>
      </w:r>
      <w:r>
        <w:rPr>
          <w:rFonts w:ascii="Arial" w:hAnsi="Arial" w:cs="Arial"/>
          <w:color w:val="000000"/>
          <w:kern w:val="0"/>
          <w:sz w:val="24"/>
          <w:szCs w:val="24"/>
          <w:rtl/>
        </w:rPr>
        <w:t xml:space="preserve">והא </w:t>
      </w:r>
      <w:proofErr w:type="spellStart"/>
      <w:r>
        <w:rPr>
          <w:rFonts w:ascii="Arial" w:hAnsi="Arial" w:cs="Arial"/>
          <w:color w:val="000000"/>
          <w:kern w:val="0"/>
          <w:sz w:val="24"/>
          <w:szCs w:val="24"/>
          <w:rtl/>
        </w:rPr>
        <w:t>דשרינן</w:t>
      </w:r>
      <w:proofErr w:type="spellEnd"/>
      <w:r>
        <w:rPr>
          <w:rFonts w:ascii="Arial" w:hAnsi="Arial" w:cs="Arial"/>
          <w:color w:val="000000"/>
          <w:kern w:val="0"/>
          <w:sz w:val="24"/>
          <w:szCs w:val="24"/>
          <w:rtl/>
        </w:rPr>
        <w:t xml:space="preserve"> לחתוך גבינה בשבת, אף שהגבינה נעשית בתבנית </w:t>
      </w:r>
      <w:proofErr w:type="spellStart"/>
      <w:r>
        <w:rPr>
          <w:rFonts w:ascii="Arial" w:hAnsi="Arial" w:cs="Arial"/>
          <w:color w:val="000000"/>
          <w:kern w:val="0"/>
          <w:sz w:val="24"/>
          <w:szCs w:val="24"/>
          <w:rtl/>
        </w:rPr>
        <w:t>מסויימת</w:t>
      </w:r>
      <w:proofErr w:type="spellEnd"/>
      <w:r>
        <w:rPr>
          <w:rFonts w:ascii="Arial" w:hAnsi="Arial" w:cs="Arial"/>
          <w:color w:val="000000"/>
          <w:kern w:val="0"/>
          <w:sz w:val="24"/>
          <w:szCs w:val="24"/>
          <w:rtl/>
        </w:rPr>
        <w:t xml:space="preserve">, וגם נעשית לימים הרבה וחייב בעשייתה משום בונה, רמב"ם פ"ז מה' שבת </w:t>
      </w:r>
      <w:proofErr w:type="spellStart"/>
      <w:r>
        <w:rPr>
          <w:rFonts w:ascii="Arial" w:hAnsi="Arial" w:cs="Arial"/>
          <w:color w:val="000000"/>
          <w:kern w:val="0"/>
          <w:sz w:val="24"/>
          <w:szCs w:val="24"/>
          <w:rtl/>
        </w:rPr>
        <w:t>ה"ו</w:t>
      </w:r>
      <w:proofErr w:type="spellEnd"/>
      <w:r>
        <w:rPr>
          <w:rFonts w:ascii="Arial" w:hAnsi="Arial" w:cs="Arial"/>
          <w:color w:val="000000"/>
          <w:kern w:val="0"/>
          <w:sz w:val="24"/>
          <w:szCs w:val="24"/>
          <w:rtl/>
        </w:rPr>
        <w:t xml:space="preserve">, והרי </w:t>
      </w:r>
      <w:proofErr w:type="spellStart"/>
      <w:r>
        <w:rPr>
          <w:rFonts w:ascii="Arial" w:hAnsi="Arial" w:cs="Arial"/>
          <w:color w:val="000000"/>
          <w:kern w:val="0"/>
          <w:sz w:val="24"/>
          <w:szCs w:val="24"/>
          <w:rtl/>
        </w:rPr>
        <w:t>קיי"ל</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דכל</w:t>
      </w:r>
      <w:proofErr w:type="spellEnd"/>
      <w:r>
        <w:rPr>
          <w:rFonts w:ascii="Arial" w:hAnsi="Arial" w:cs="Arial"/>
          <w:color w:val="000000"/>
          <w:kern w:val="0"/>
          <w:sz w:val="24"/>
          <w:szCs w:val="24"/>
          <w:rtl/>
        </w:rPr>
        <w:t xml:space="preserve"> שחייב בעשייתו משום בונה - חייב בסתירתו משום סותר, </w:t>
      </w:r>
      <w:proofErr w:type="spellStart"/>
      <w:r>
        <w:rPr>
          <w:rFonts w:ascii="Arial" w:hAnsi="Arial" w:cs="Arial"/>
          <w:color w:val="000000"/>
          <w:kern w:val="0"/>
          <w:sz w:val="24"/>
          <w:szCs w:val="24"/>
          <w:rtl/>
        </w:rPr>
        <w:t>דכללא</w:t>
      </w:r>
      <w:proofErr w:type="spellEnd"/>
      <w:r>
        <w:rPr>
          <w:rFonts w:ascii="Arial" w:hAnsi="Arial" w:cs="Arial"/>
          <w:color w:val="000000"/>
          <w:kern w:val="0"/>
          <w:sz w:val="24"/>
          <w:szCs w:val="24"/>
          <w:rtl/>
        </w:rPr>
        <w:t xml:space="preserve"> הוא </w:t>
      </w:r>
      <w:proofErr w:type="spellStart"/>
      <w:r>
        <w:rPr>
          <w:rFonts w:ascii="Arial" w:hAnsi="Arial" w:cs="Arial"/>
          <w:color w:val="000000"/>
          <w:kern w:val="0"/>
          <w:sz w:val="24"/>
          <w:szCs w:val="24"/>
          <w:rtl/>
        </w:rPr>
        <w:t>דכל</w:t>
      </w:r>
      <w:proofErr w:type="spellEnd"/>
      <w:r>
        <w:rPr>
          <w:rFonts w:ascii="Arial" w:hAnsi="Arial" w:cs="Arial"/>
          <w:color w:val="000000"/>
          <w:kern w:val="0"/>
          <w:sz w:val="24"/>
          <w:szCs w:val="24"/>
          <w:rtl/>
        </w:rPr>
        <w:t xml:space="preserve"> מידי </w:t>
      </w:r>
      <w:proofErr w:type="spellStart"/>
      <w:r>
        <w:rPr>
          <w:rFonts w:ascii="Arial" w:hAnsi="Arial" w:cs="Arial"/>
          <w:color w:val="000000"/>
          <w:kern w:val="0"/>
          <w:sz w:val="24"/>
          <w:szCs w:val="24"/>
          <w:rtl/>
        </w:rPr>
        <w:t>דחשיב</w:t>
      </w:r>
      <w:proofErr w:type="spellEnd"/>
      <w:r>
        <w:rPr>
          <w:rFonts w:ascii="Arial" w:hAnsi="Arial" w:cs="Arial"/>
          <w:color w:val="000000"/>
          <w:kern w:val="0"/>
          <w:sz w:val="24"/>
          <w:szCs w:val="24"/>
          <w:rtl/>
        </w:rPr>
        <w:t xml:space="preserve"> בונה, יש בו גם אסור סתירה בסתירתו, </w:t>
      </w:r>
      <w:proofErr w:type="spellStart"/>
      <w:r>
        <w:rPr>
          <w:rFonts w:ascii="Arial" w:hAnsi="Arial" w:cs="Arial"/>
          <w:color w:val="000000"/>
          <w:kern w:val="0"/>
          <w:sz w:val="24"/>
          <w:szCs w:val="24"/>
          <w:rtl/>
        </w:rPr>
        <w:t>וכדחזינן</w:t>
      </w:r>
      <w:proofErr w:type="spellEnd"/>
      <w:r>
        <w:rPr>
          <w:rFonts w:ascii="Arial" w:hAnsi="Arial" w:cs="Arial"/>
          <w:color w:val="000000"/>
          <w:kern w:val="0"/>
          <w:sz w:val="24"/>
          <w:szCs w:val="24"/>
          <w:rtl/>
        </w:rPr>
        <w:t xml:space="preserve"> בשבת ריש פ' כל הכלים, שהגמרא משווה בפשיטות סתירה </w:t>
      </w:r>
      <w:proofErr w:type="spellStart"/>
      <w:r>
        <w:rPr>
          <w:rFonts w:ascii="Arial" w:hAnsi="Arial" w:cs="Arial"/>
          <w:color w:val="000000"/>
          <w:kern w:val="0"/>
          <w:sz w:val="24"/>
          <w:szCs w:val="24"/>
          <w:rtl/>
        </w:rPr>
        <w:t>דכלים</w:t>
      </w:r>
      <w:proofErr w:type="spellEnd"/>
      <w:r>
        <w:rPr>
          <w:rFonts w:ascii="Arial" w:hAnsi="Arial" w:cs="Arial"/>
          <w:color w:val="000000"/>
          <w:kern w:val="0"/>
          <w:sz w:val="24"/>
          <w:szCs w:val="24"/>
          <w:rtl/>
        </w:rPr>
        <w:t xml:space="preserve"> לבנייתם, וכן מבואר גם שם </w:t>
      </w:r>
      <w:proofErr w:type="spellStart"/>
      <w:r>
        <w:rPr>
          <w:rFonts w:ascii="Arial" w:hAnsi="Arial" w:cs="Arial"/>
          <w:color w:val="000000"/>
          <w:kern w:val="0"/>
          <w:sz w:val="24"/>
          <w:szCs w:val="24"/>
          <w:rtl/>
        </w:rPr>
        <w:t>נז</w:t>
      </w:r>
      <w:proofErr w:type="spellEnd"/>
      <w:r>
        <w:rPr>
          <w:rFonts w:ascii="Arial" w:hAnsi="Arial" w:cs="Arial"/>
          <w:color w:val="000000"/>
          <w:kern w:val="0"/>
          <w:sz w:val="24"/>
          <w:szCs w:val="24"/>
          <w:rtl/>
        </w:rPr>
        <w:t xml:space="preserve"> א </w:t>
      </w:r>
      <w:proofErr w:type="spellStart"/>
      <w:r>
        <w:rPr>
          <w:rFonts w:ascii="Arial" w:hAnsi="Arial" w:cs="Arial"/>
          <w:color w:val="000000"/>
          <w:kern w:val="0"/>
          <w:sz w:val="24"/>
          <w:szCs w:val="24"/>
          <w:rtl/>
        </w:rPr>
        <w:t>תוד"ה</w:t>
      </w:r>
      <w:proofErr w:type="spellEnd"/>
      <w:r>
        <w:rPr>
          <w:rFonts w:ascii="Arial" w:hAnsi="Arial" w:cs="Arial"/>
          <w:color w:val="000000"/>
          <w:kern w:val="0"/>
          <w:sz w:val="24"/>
          <w:szCs w:val="24"/>
          <w:rtl/>
        </w:rPr>
        <w:t xml:space="preserve"> במה, ע"ש, עיין מה שתירצו בעטרת חכמים סי' ג </w:t>
      </w:r>
      <w:proofErr w:type="spellStart"/>
      <w:r>
        <w:rPr>
          <w:rFonts w:ascii="Arial" w:hAnsi="Arial" w:cs="Arial"/>
          <w:color w:val="000000"/>
          <w:kern w:val="0"/>
          <w:sz w:val="24"/>
          <w:szCs w:val="24"/>
          <w:rtl/>
        </w:rPr>
        <w:t>ובתהל"ד</w:t>
      </w:r>
      <w:proofErr w:type="spellEnd"/>
      <w:r>
        <w:rPr>
          <w:rFonts w:ascii="Arial" w:hAnsi="Arial" w:cs="Arial"/>
          <w:color w:val="000000"/>
          <w:kern w:val="0"/>
          <w:sz w:val="24"/>
          <w:szCs w:val="24"/>
          <w:rtl/>
        </w:rPr>
        <w:t xml:space="preserve"> סוסי' שיט (וסברתו כבר מובאת בסי' שיד סע' ח </w:t>
      </w:r>
      <w:proofErr w:type="spellStart"/>
      <w:r>
        <w:rPr>
          <w:rFonts w:ascii="Arial" w:hAnsi="Arial" w:cs="Arial"/>
          <w:color w:val="000000"/>
          <w:kern w:val="0"/>
          <w:sz w:val="24"/>
          <w:szCs w:val="24"/>
          <w:rtl/>
        </w:rPr>
        <w:t>בביה"ל</w:t>
      </w:r>
      <w:proofErr w:type="spellEnd"/>
      <w:r>
        <w:rPr>
          <w:rFonts w:ascii="Arial" w:hAnsi="Arial" w:cs="Arial"/>
          <w:color w:val="000000"/>
          <w:kern w:val="0"/>
          <w:sz w:val="24"/>
          <w:szCs w:val="24"/>
          <w:rtl/>
        </w:rPr>
        <w:t xml:space="preserve"> ד"ה חותלות), </w:t>
      </w:r>
      <w:proofErr w:type="spellStart"/>
      <w:r>
        <w:rPr>
          <w:rFonts w:ascii="Arial" w:hAnsi="Arial" w:cs="Arial"/>
          <w:color w:val="000000"/>
          <w:kern w:val="0"/>
          <w:sz w:val="24"/>
          <w:szCs w:val="24"/>
          <w:rtl/>
        </w:rPr>
        <w:t>ובש"ש</w:t>
      </w:r>
      <w:proofErr w:type="spellEnd"/>
      <w:r>
        <w:rPr>
          <w:rFonts w:ascii="Arial" w:hAnsi="Arial" w:cs="Arial"/>
          <w:color w:val="000000"/>
          <w:kern w:val="0"/>
          <w:sz w:val="24"/>
          <w:szCs w:val="24"/>
          <w:rtl/>
        </w:rPr>
        <w:t xml:space="preserve">, מעשה חושב, דיני קורע שלא ע"מ לתפור, </w:t>
      </w:r>
      <w:proofErr w:type="spellStart"/>
      <w:r>
        <w:rPr>
          <w:rFonts w:ascii="Arial" w:hAnsi="Arial" w:cs="Arial"/>
          <w:color w:val="000000"/>
          <w:kern w:val="0"/>
          <w:sz w:val="24"/>
          <w:szCs w:val="24"/>
          <w:rtl/>
        </w:rPr>
        <w:t>סוד"ה</w:t>
      </w:r>
      <w:proofErr w:type="spellEnd"/>
      <w:r>
        <w:rPr>
          <w:rFonts w:ascii="Arial" w:hAnsi="Arial" w:cs="Arial"/>
          <w:color w:val="000000"/>
          <w:kern w:val="0"/>
          <w:sz w:val="24"/>
          <w:szCs w:val="24"/>
          <w:rtl/>
        </w:rPr>
        <w:t xml:space="preserve"> והנה. </w:t>
      </w:r>
      <w:proofErr w:type="spellStart"/>
      <w:r>
        <w:rPr>
          <w:rFonts w:ascii="Arial" w:hAnsi="Arial" w:cs="Arial"/>
          <w:color w:val="000000"/>
          <w:kern w:val="0"/>
          <w:sz w:val="24"/>
          <w:szCs w:val="24"/>
          <w:rtl/>
        </w:rPr>
        <w:t>ומהגרש"ז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שמעתי, </w:t>
      </w:r>
      <w:proofErr w:type="spellStart"/>
      <w:r>
        <w:rPr>
          <w:rFonts w:ascii="Arial" w:hAnsi="Arial" w:cs="Arial"/>
          <w:color w:val="000000"/>
          <w:kern w:val="0"/>
          <w:sz w:val="24"/>
          <w:szCs w:val="24"/>
          <w:rtl/>
        </w:rPr>
        <w:t>דכיון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שלענין</w:t>
      </w:r>
      <w:proofErr w:type="spellEnd"/>
      <w:r>
        <w:rPr>
          <w:rFonts w:ascii="Arial" w:hAnsi="Arial" w:cs="Arial"/>
          <w:color w:val="000000"/>
          <w:kern w:val="0"/>
          <w:sz w:val="24"/>
          <w:szCs w:val="24"/>
          <w:rtl/>
        </w:rPr>
        <w:t xml:space="preserve"> סתירה אין חילוק בין סותר בית שנבנה מאבנים הרבה, לבין סותר מערה שהיא מאבן אחת, ולכן גם כמו שמותר לשבור אגוז וכיו"ב ולא מיקרי מלאכה, כך גם חיתוך גבינה שנתחברה ע"י האדם מחלקים רבים, נמי לא </w:t>
      </w:r>
      <w:proofErr w:type="spellStart"/>
      <w:r>
        <w:rPr>
          <w:rFonts w:ascii="Arial" w:hAnsi="Arial" w:cs="Arial"/>
          <w:color w:val="000000"/>
          <w:kern w:val="0"/>
          <w:sz w:val="24"/>
          <w:szCs w:val="24"/>
          <w:rtl/>
        </w:rPr>
        <w:t>חשיב</w:t>
      </w:r>
      <w:proofErr w:type="spellEnd"/>
      <w:r>
        <w:rPr>
          <w:rFonts w:ascii="Arial" w:hAnsi="Arial" w:cs="Arial"/>
          <w:color w:val="000000"/>
          <w:kern w:val="0"/>
          <w:sz w:val="24"/>
          <w:szCs w:val="24"/>
          <w:rtl/>
        </w:rPr>
        <w:t xml:space="preserve"> למלאכה אלא רק דרך אכילה. וגם אפשר, </w:t>
      </w:r>
      <w:proofErr w:type="spellStart"/>
      <w:r>
        <w:rPr>
          <w:rFonts w:ascii="Arial" w:hAnsi="Arial" w:cs="Arial"/>
          <w:color w:val="000000"/>
          <w:kern w:val="0"/>
          <w:sz w:val="24"/>
          <w:szCs w:val="24"/>
          <w:rtl/>
        </w:rPr>
        <w:t>דכיון</w:t>
      </w:r>
      <w:proofErr w:type="spellEnd"/>
      <w:r>
        <w:rPr>
          <w:rFonts w:ascii="Arial" w:hAnsi="Arial" w:cs="Arial"/>
          <w:color w:val="000000"/>
          <w:kern w:val="0"/>
          <w:sz w:val="24"/>
          <w:szCs w:val="24"/>
          <w:rtl/>
        </w:rPr>
        <w:t xml:space="preserve"> שעיקר מטרת בנין הגבינה הוא רק לסותרה ולאוכלה, שהרי אילו לא היה אפשר לאוכלה, לא היה בונה כלל את הגבינה, ולכן אין בחיתוכה ובאכילתה משום סתירה. וגם מבואר בזה, למה אין חוששים משום סותר בהמסת גבישי סוכר, וכן בשבירת </w:t>
      </w:r>
      <w:proofErr w:type="spellStart"/>
      <w:r>
        <w:rPr>
          <w:rFonts w:ascii="Arial" w:hAnsi="Arial" w:cs="Arial"/>
          <w:color w:val="000000"/>
          <w:kern w:val="0"/>
          <w:sz w:val="24"/>
          <w:szCs w:val="24"/>
          <w:rtl/>
        </w:rPr>
        <w:t>ביסקויטים</w:t>
      </w:r>
      <w:proofErr w:type="spellEnd"/>
      <w:r>
        <w:rPr>
          <w:rFonts w:ascii="Arial" w:hAnsi="Arial" w:cs="Arial"/>
          <w:color w:val="000000"/>
          <w:kern w:val="0"/>
          <w:sz w:val="24"/>
          <w:szCs w:val="24"/>
          <w:rtl/>
        </w:rPr>
        <w:t xml:space="preserve"> לחתיכות או בנתינתם </w:t>
      </w:r>
      <w:proofErr w:type="spellStart"/>
      <w:r>
        <w:rPr>
          <w:rFonts w:ascii="Arial" w:hAnsi="Arial" w:cs="Arial"/>
          <w:color w:val="000000"/>
          <w:kern w:val="0"/>
          <w:sz w:val="24"/>
          <w:szCs w:val="24"/>
          <w:rtl/>
        </w:rPr>
        <w:t>למשקין</w:t>
      </w:r>
      <w:proofErr w:type="spellEnd"/>
      <w:r>
        <w:rPr>
          <w:rFonts w:ascii="Arial" w:hAnsi="Arial" w:cs="Arial"/>
          <w:color w:val="000000"/>
          <w:kern w:val="0"/>
          <w:sz w:val="24"/>
          <w:szCs w:val="24"/>
          <w:rtl/>
        </w:rPr>
        <w:t xml:space="preserve"> והם </w:t>
      </w:r>
      <w:proofErr w:type="spellStart"/>
      <w:r>
        <w:rPr>
          <w:rFonts w:ascii="Arial" w:hAnsi="Arial" w:cs="Arial"/>
          <w:color w:val="000000"/>
          <w:kern w:val="0"/>
          <w:sz w:val="24"/>
          <w:szCs w:val="24"/>
          <w:rtl/>
        </w:rPr>
        <w:t>נימסים</w:t>
      </w:r>
      <w:proofErr w:type="spellEnd"/>
      <w:r>
        <w:rPr>
          <w:rFonts w:ascii="Arial" w:hAnsi="Arial" w:cs="Arial"/>
          <w:color w:val="000000"/>
          <w:kern w:val="0"/>
          <w:sz w:val="24"/>
          <w:szCs w:val="24"/>
          <w:rtl/>
        </w:rPr>
        <w:t xml:space="preserve">, עכ"ד. ועיין דעת תורה 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סע' </w:t>
      </w:r>
      <w:proofErr w:type="spellStart"/>
      <w:r>
        <w:rPr>
          <w:rFonts w:ascii="Arial" w:hAnsi="Arial" w:cs="Arial"/>
          <w:color w:val="000000"/>
          <w:kern w:val="0"/>
          <w:sz w:val="24"/>
          <w:szCs w:val="24"/>
          <w:rtl/>
        </w:rPr>
        <w:t>יט</w:t>
      </w:r>
      <w:proofErr w:type="spellEnd"/>
      <w:r>
        <w:rPr>
          <w:rFonts w:ascii="Arial" w:hAnsi="Arial" w:cs="Arial"/>
          <w:color w:val="000000"/>
          <w:kern w:val="0"/>
          <w:sz w:val="24"/>
          <w:szCs w:val="24"/>
          <w:rtl/>
        </w:rPr>
        <w:t xml:space="preserve"> ד"ה ומותר, בהגה, בשם שו"ת </w:t>
      </w:r>
      <w:proofErr w:type="spellStart"/>
      <w:r>
        <w:rPr>
          <w:rFonts w:ascii="Arial" w:hAnsi="Arial" w:cs="Arial"/>
          <w:color w:val="000000"/>
          <w:kern w:val="0"/>
          <w:sz w:val="24"/>
          <w:szCs w:val="24"/>
          <w:rtl/>
        </w:rPr>
        <w:t>מהרש"ם</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גליוני</w:t>
      </w:r>
      <w:proofErr w:type="spellEnd"/>
      <w:r>
        <w:rPr>
          <w:rFonts w:ascii="Arial" w:hAnsi="Arial" w:cs="Arial"/>
          <w:color w:val="000000"/>
          <w:kern w:val="0"/>
          <w:sz w:val="24"/>
          <w:szCs w:val="24"/>
          <w:rtl/>
        </w:rPr>
        <w:t xml:space="preserve"> הש"ס שבת </w:t>
      </w:r>
      <w:proofErr w:type="spellStart"/>
      <w:r>
        <w:rPr>
          <w:rFonts w:ascii="Arial" w:hAnsi="Arial" w:cs="Arial"/>
          <w:color w:val="000000"/>
          <w:kern w:val="0"/>
          <w:sz w:val="24"/>
          <w:szCs w:val="24"/>
          <w:rtl/>
        </w:rPr>
        <w:t>צה</w:t>
      </w:r>
      <w:proofErr w:type="spellEnd"/>
      <w:r>
        <w:rPr>
          <w:rFonts w:ascii="Arial" w:hAnsi="Arial" w:cs="Arial"/>
          <w:color w:val="000000"/>
          <w:kern w:val="0"/>
          <w:sz w:val="24"/>
          <w:szCs w:val="24"/>
          <w:rtl/>
        </w:rPr>
        <w:t xml:space="preserve"> א, </w:t>
      </w:r>
      <w:proofErr w:type="spellStart"/>
      <w:r>
        <w:rPr>
          <w:rFonts w:ascii="Arial" w:hAnsi="Arial" w:cs="Arial"/>
          <w:color w:val="000000"/>
          <w:kern w:val="0"/>
          <w:sz w:val="24"/>
          <w:szCs w:val="24"/>
          <w:rtl/>
        </w:rPr>
        <w:t>חזון</w:t>
      </w:r>
      <w:proofErr w:type="spellEnd"/>
      <w:r>
        <w:rPr>
          <w:rFonts w:ascii="Arial" w:hAnsi="Arial" w:cs="Arial"/>
          <w:color w:val="000000"/>
          <w:kern w:val="0"/>
          <w:sz w:val="24"/>
          <w:szCs w:val="24"/>
          <w:rtl/>
        </w:rPr>
        <w:t xml:space="preserve"> יחזקאל על שבת </w:t>
      </w:r>
      <w:proofErr w:type="spellStart"/>
      <w:r>
        <w:rPr>
          <w:rFonts w:ascii="Arial" w:hAnsi="Arial" w:cs="Arial"/>
          <w:color w:val="000000"/>
          <w:kern w:val="0"/>
          <w:sz w:val="24"/>
          <w:szCs w:val="24"/>
          <w:rtl/>
        </w:rPr>
        <w:t>צה</w:t>
      </w:r>
      <w:proofErr w:type="spellEnd"/>
      <w:r>
        <w:rPr>
          <w:rFonts w:ascii="Arial" w:hAnsi="Arial" w:cs="Arial"/>
          <w:color w:val="000000"/>
          <w:kern w:val="0"/>
          <w:sz w:val="24"/>
          <w:szCs w:val="24"/>
          <w:rtl/>
        </w:rPr>
        <w:t xml:space="preserve"> א ויסודי ישורון ח"ד דף </w:t>
      </w:r>
      <w:proofErr w:type="spellStart"/>
      <w:r>
        <w:rPr>
          <w:rFonts w:ascii="Arial" w:hAnsi="Arial" w:cs="Arial"/>
          <w:color w:val="000000"/>
          <w:kern w:val="0"/>
          <w:sz w:val="24"/>
          <w:szCs w:val="24"/>
          <w:rtl/>
        </w:rPr>
        <w:t>קיז</w:t>
      </w:r>
      <w:proofErr w:type="spellEnd"/>
      <w:r>
        <w:rPr>
          <w:rFonts w:ascii="Arial" w:hAnsi="Arial" w:cs="Arial"/>
          <w:color w:val="000000"/>
          <w:kern w:val="0"/>
          <w:sz w:val="24"/>
          <w:szCs w:val="24"/>
          <w:rtl/>
        </w:rPr>
        <w:t>.</w:t>
      </w:r>
    </w:p>
  </w:footnote>
  <w:footnote w:id="204">
    <w:p w14:paraId="18D3CC99"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(לג)</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שמ</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טו, ועיין </w:t>
      </w:r>
      <w:proofErr w:type="spellStart"/>
      <w:r>
        <w:rPr>
          <w:rFonts w:ascii="Arial" w:hAnsi="Arial" w:cs="Arial"/>
          <w:color w:val="000000"/>
          <w:kern w:val="0"/>
          <w:sz w:val="24"/>
          <w:szCs w:val="24"/>
          <w:rtl/>
        </w:rPr>
        <w:t>חזו"א</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סא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א </w:t>
      </w:r>
      <w:proofErr w:type="spellStart"/>
      <w:r>
        <w:rPr>
          <w:rFonts w:ascii="Arial" w:hAnsi="Arial" w:cs="Arial"/>
          <w:color w:val="000000"/>
          <w:kern w:val="0"/>
          <w:sz w:val="24"/>
          <w:szCs w:val="24"/>
          <w:rtl/>
        </w:rPr>
        <w:t>סוד"ה</w:t>
      </w:r>
      <w:proofErr w:type="spellEnd"/>
      <w:r>
        <w:rPr>
          <w:rFonts w:ascii="Arial" w:hAnsi="Arial" w:cs="Arial"/>
          <w:color w:val="000000"/>
          <w:kern w:val="0"/>
          <w:sz w:val="24"/>
          <w:szCs w:val="24"/>
          <w:rtl/>
        </w:rPr>
        <w:t xml:space="preserve"> ואמנם.</w:t>
      </w:r>
    </w:p>
  </w:footnote>
  <w:footnote w:id="205">
    <w:p w14:paraId="105CCBAC"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(לד)</w:t>
      </w:r>
      <w:r>
        <w:rPr>
          <w:rFonts w:ascii="Arial" w:hAnsi="Arial" w:cs="Arial"/>
          <w:kern w:val="0"/>
          <w:sz w:val="24"/>
          <w:szCs w:val="24"/>
          <w:rtl/>
        </w:rPr>
        <w:t xml:space="preserve"> </w:t>
      </w:r>
      <w:r>
        <w:rPr>
          <w:rFonts w:ascii="Arial" w:hAnsi="Arial" w:cs="Arial"/>
          <w:color w:val="000000"/>
          <w:kern w:val="0"/>
          <w:sz w:val="24"/>
          <w:szCs w:val="24"/>
          <w:rtl/>
        </w:rPr>
        <w:t>שם ושם.</w:t>
      </w:r>
    </w:p>
  </w:footnote>
  <w:footnote w:id="206">
    <w:p w14:paraId="52FE40E7"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(לז)</w:t>
      </w:r>
      <w:r>
        <w:rPr>
          <w:rFonts w:ascii="Arial" w:hAnsi="Arial" w:cs="Arial"/>
          <w:kern w:val="0"/>
          <w:sz w:val="24"/>
          <w:szCs w:val="24"/>
          <w:rtl/>
        </w:rPr>
        <w:t xml:space="preserve"> </w:t>
      </w:r>
      <w:proofErr w:type="spellStart"/>
      <w:r>
        <w:rPr>
          <w:rFonts w:ascii="Arial" w:hAnsi="Arial" w:cs="Arial"/>
          <w:color w:val="000000"/>
          <w:kern w:val="0"/>
          <w:sz w:val="24"/>
          <w:szCs w:val="24"/>
          <w:rtl/>
        </w:rPr>
        <w:t>קצוה"ש</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קמד</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בבדה"ש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סוס"ק</w:t>
      </w:r>
      <w:proofErr w:type="spellEnd"/>
      <w:r>
        <w:rPr>
          <w:rFonts w:ascii="Arial" w:hAnsi="Arial" w:cs="Arial"/>
          <w:color w:val="000000"/>
          <w:kern w:val="0"/>
          <w:sz w:val="24"/>
          <w:szCs w:val="24"/>
          <w:rtl/>
        </w:rPr>
        <w:t xml:space="preserve"> ג.</w:t>
      </w:r>
    </w:p>
  </w:footnote>
  <w:footnote w:id="207">
    <w:p w14:paraId="7F0CB954"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(לה)</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קסז</w:t>
      </w:r>
      <w:proofErr w:type="spellEnd"/>
      <w:r>
        <w:rPr>
          <w:rFonts w:ascii="Arial" w:hAnsi="Arial" w:cs="Arial"/>
          <w:color w:val="000000"/>
          <w:kern w:val="0"/>
          <w:sz w:val="24"/>
          <w:szCs w:val="24"/>
          <w:rtl/>
        </w:rPr>
        <w:t xml:space="preserve"> סע' א </w:t>
      </w:r>
      <w:proofErr w:type="spellStart"/>
      <w:r>
        <w:rPr>
          <w:rFonts w:ascii="Arial" w:hAnsi="Arial" w:cs="Arial"/>
          <w:color w:val="000000"/>
          <w:kern w:val="0"/>
          <w:sz w:val="24"/>
          <w:szCs w:val="24"/>
          <w:rtl/>
        </w:rPr>
        <w:t>ברמ"א</w:t>
      </w:r>
      <w:proofErr w:type="spellEnd"/>
      <w:r>
        <w:rPr>
          <w:rFonts w:ascii="Arial" w:hAnsi="Arial" w:cs="Arial"/>
          <w:color w:val="000000"/>
          <w:kern w:val="0"/>
          <w:sz w:val="24"/>
          <w:szCs w:val="24"/>
          <w:rtl/>
        </w:rPr>
        <w:t>.</w:t>
      </w:r>
    </w:p>
  </w:footnote>
  <w:footnote w:id="208">
    <w:p w14:paraId="262EBC6F"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(לו)</w:t>
      </w:r>
      <w:r>
        <w:rPr>
          <w:rFonts w:ascii="Arial" w:hAnsi="Arial" w:cs="Arial"/>
          <w:kern w:val="0"/>
          <w:sz w:val="24"/>
          <w:szCs w:val="24"/>
          <w:rtl/>
        </w:rPr>
        <w:t xml:space="preserve"> </w:t>
      </w:r>
      <w:r>
        <w:rPr>
          <w:rFonts w:ascii="Arial" w:hAnsi="Arial" w:cs="Arial"/>
          <w:color w:val="000000"/>
          <w:kern w:val="0"/>
          <w:sz w:val="24"/>
          <w:szCs w:val="24"/>
          <w:rtl/>
        </w:rPr>
        <w:t>ואין לחשוש להוצאת הפסולת (</w:t>
      </w:r>
      <w:proofErr w:type="spellStart"/>
      <w:r>
        <w:rPr>
          <w:rFonts w:ascii="Arial" w:hAnsi="Arial" w:cs="Arial"/>
          <w:color w:val="000000"/>
          <w:kern w:val="0"/>
          <w:sz w:val="24"/>
          <w:szCs w:val="24"/>
          <w:rtl/>
        </w:rPr>
        <w:t>התוית</w:t>
      </w:r>
      <w:proofErr w:type="spellEnd"/>
      <w:r>
        <w:rPr>
          <w:rFonts w:ascii="Arial" w:hAnsi="Arial" w:cs="Arial"/>
          <w:color w:val="000000"/>
          <w:kern w:val="0"/>
          <w:sz w:val="24"/>
          <w:szCs w:val="24"/>
          <w:rtl/>
        </w:rPr>
        <w:t xml:space="preserve">), כיון דהוה </w:t>
      </w:r>
      <w:proofErr w:type="spellStart"/>
      <w:r>
        <w:rPr>
          <w:rFonts w:ascii="Arial" w:hAnsi="Arial" w:cs="Arial"/>
          <w:color w:val="000000"/>
          <w:kern w:val="0"/>
          <w:sz w:val="24"/>
          <w:szCs w:val="24"/>
          <w:rtl/>
        </w:rPr>
        <w:t>דומיא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דקליפה</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דשרינן</w:t>
      </w:r>
      <w:proofErr w:type="spellEnd"/>
      <w:r>
        <w:rPr>
          <w:rFonts w:ascii="Arial" w:hAnsi="Arial" w:cs="Arial"/>
          <w:color w:val="000000"/>
          <w:kern w:val="0"/>
          <w:sz w:val="24"/>
          <w:szCs w:val="24"/>
          <w:rtl/>
        </w:rPr>
        <w:t xml:space="preserve"> סמוך לסעודה, </w:t>
      </w:r>
      <w:proofErr w:type="spellStart"/>
      <w:r>
        <w:rPr>
          <w:rFonts w:ascii="Arial" w:hAnsi="Arial" w:cs="Arial"/>
          <w:color w:val="000000"/>
          <w:kern w:val="0"/>
          <w:sz w:val="24"/>
          <w:szCs w:val="24"/>
          <w:rtl/>
        </w:rPr>
        <w:t>ארחות</w:t>
      </w:r>
      <w:proofErr w:type="spellEnd"/>
      <w:r>
        <w:rPr>
          <w:rFonts w:ascii="Arial" w:hAnsi="Arial" w:cs="Arial"/>
          <w:color w:val="000000"/>
          <w:kern w:val="0"/>
          <w:sz w:val="24"/>
          <w:szCs w:val="24"/>
          <w:rtl/>
        </w:rPr>
        <w:t xml:space="preserve"> חיים סי' שיט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ב. ועיין מנחה חדשה על מנחת שבת סי' פ סע' טו, ועיין לעיל פ"ג הערות ס </w:t>
      </w:r>
      <w:proofErr w:type="spellStart"/>
      <w:r>
        <w:rPr>
          <w:rFonts w:ascii="Arial" w:hAnsi="Arial" w:cs="Arial"/>
          <w:color w:val="000000"/>
          <w:kern w:val="0"/>
          <w:sz w:val="24"/>
          <w:szCs w:val="24"/>
          <w:rtl/>
        </w:rPr>
        <w:t>פב</w:t>
      </w:r>
      <w:proofErr w:type="spellEnd"/>
      <w:r>
        <w:rPr>
          <w:rFonts w:ascii="Arial" w:hAnsi="Arial" w:cs="Arial"/>
          <w:color w:val="000000"/>
          <w:kern w:val="0"/>
          <w:sz w:val="24"/>
          <w:szCs w:val="24"/>
          <w:rtl/>
        </w:rPr>
        <w:t xml:space="preserve"> ו - </w:t>
      </w:r>
      <w:proofErr w:type="spellStart"/>
      <w:r>
        <w:rPr>
          <w:rFonts w:ascii="Arial" w:hAnsi="Arial" w:cs="Arial"/>
          <w:color w:val="000000"/>
          <w:kern w:val="0"/>
          <w:sz w:val="24"/>
          <w:szCs w:val="24"/>
          <w:rtl/>
        </w:rPr>
        <w:t>קא</w:t>
      </w:r>
      <w:proofErr w:type="spellEnd"/>
      <w:r>
        <w:rPr>
          <w:rFonts w:ascii="Arial" w:hAnsi="Arial" w:cs="Arial"/>
          <w:color w:val="000000"/>
          <w:kern w:val="0"/>
          <w:sz w:val="24"/>
          <w:szCs w:val="24"/>
          <w:rtl/>
        </w:rPr>
        <w:t>.</w:t>
      </w:r>
    </w:p>
  </w:footnote>
  <w:footnote w:id="209">
    <w:p w14:paraId="69FFBDF9"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(לח)</w:t>
      </w:r>
      <w:r>
        <w:rPr>
          <w:rFonts w:ascii="Arial" w:hAnsi="Arial" w:cs="Arial"/>
          <w:kern w:val="0"/>
          <w:sz w:val="24"/>
          <w:szCs w:val="24"/>
          <w:rtl/>
        </w:rPr>
        <w:t xml:space="preserve"> </w:t>
      </w:r>
      <w:r>
        <w:rPr>
          <w:rFonts w:ascii="Arial" w:hAnsi="Arial" w:cs="Arial"/>
          <w:color w:val="000000"/>
          <w:kern w:val="0"/>
          <w:sz w:val="24"/>
          <w:szCs w:val="24"/>
          <w:rtl/>
        </w:rPr>
        <w:t xml:space="preserve">כף החיים סי' </w:t>
      </w:r>
      <w:proofErr w:type="spellStart"/>
      <w:r>
        <w:rPr>
          <w:rFonts w:ascii="Arial" w:hAnsi="Arial" w:cs="Arial"/>
          <w:color w:val="000000"/>
          <w:kern w:val="0"/>
          <w:sz w:val="24"/>
          <w:szCs w:val="24"/>
          <w:rtl/>
        </w:rPr>
        <w:t>שמ</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לד, </w:t>
      </w:r>
      <w:proofErr w:type="spellStart"/>
      <w:r>
        <w:rPr>
          <w:rFonts w:ascii="Arial" w:hAnsi="Arial" w:cs="Arial"/>
          <w:color w:val="000000"/>
          <w:kern w:val="0"/>
          <w:sz w:val="24"/>
          <w:szCs w:val="24"/>
          <w:rtl/>
        </w:rPr>
        <w:t>קצוה"ש</w:t>
      </w:r>
      <w:proofErr w:type="spellEnd"/>
      <w:r>
        <w:rPr>
          <w:rFonts w:ascii="Arial" w:hAnsi="Arial" w:cs="Arial"/>
          <w:color w:val="000000"/>
          <w:kern w:val="0"/>
          <w:sz w:val="24"/>
          <w:szCs w:val="24"/>
          <w:rtl/>
        </w:rPr>
        <w:t xml:space="preserve"> סוסי' </w:t>
      </w:r>
      <w:proofErr w:type="spellStart"/>
      <w:r>
        <w:rPr>
          <w:rFonts w:ascii="Arial" w:hAnsi="Arial" w:cs="Arial"/>
          <w:color w:val="000000"/>
          <w:kern w:val="0"/>
          <w:sz w:val="24"/>
          <w:szCs w:val="24"/>
          <w:rtl/>
        </w:rPr>
        <w:t>קמד</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בבדה"ש</w:t>
      </w:r>
      <w:proofErr w:type="spellEnd"/>
      <w:r>
        <w:rPr>
          <w:rFonts w:ascii="Arial" w:hAnsi="Arial" w:cs="Arial"/>
          <w:color w:val="000000"/>
          <w:kern w:val="0"/>
          <w:sz w:val="24"/>
          <w:szCs w:val="24"/>
          <w:rtl/>
        </w:rPr>
        <w:t>.</w:t>
      </w:r>
    </w:p>
  </w:footnote>
  <w:footnote w:id="210">
    <w:p w14:paraId="1327D685"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(לט)</w:t>
      </w:r>
      <w:r>
        <w:rPr>
          <w:rFonts w:ascii="Arial" w:hAnsi="Arial" w:cs="Arial"/>
          <w:kern w:val="0"/>
          <w:sz w:val="24"/>
          <w:szCs w:val="24"/>
          <w:rtl/>
        </w:rPr>
        <w:t xml:space="preserve"> </w:t>
      </w:r>
      <w:r>
        <w:rPr>
          <w:rFonts w:ascii="Arial" w:hAnsi="Arial" w:cs="Arial"/>
          <w:color w:val="000000"/>
          <w:kern w:val="0"/>
          <w:sz w:val="24"/>
          <w:szCs w:val="24"/>
          <w:rtl/>
        </w:rPr>
        <w:t xml:space="preserve">ח"א כלל לט סוסי' א, </w:t>
      </w:r>
      <w:proofErr w:type="spellStart"/>
      <w:r>
        <w:rPr>
          <w:rFonts w:ascii="Arial" w:hAnsi="Arial" w:cs="Arial"/>
          <w:color w:val="000000"/>
          <w:kern w:val="0"/>
          <w:sz w:val="24"/>
          <w:szCs w:val="24"/>
          <w:rtl/>
        </w:rPr>
        <w:t>קצשו"ע</w:t>
      </w:r>
      <w:proofErr w:type="spellEnd"/>
      <w:r>
        <w:rPr>
          <w:rFonts w:ascii="Arial" w:hAnsi="Arial" w:cs="Arial"/>
          <w:color w:val="000000"/>
          <w:kern w:val="0"/>
          <w:sz w:val="24"/>
          <w:szCs w:val="24"/>
          <w:rtl/>
        </w:rPr>
        <w:t xml:space="preserve"> סי' פ סע' כה, וע"ש במנחת שבת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צט</w:t>
      </w:r>
      <w:proofErr w:type="spellEnd"/>
      <w:r>
        <w:rPr>
          <w:rFonts w:ascii="Arial" w:hAnsi="Arial" w:cs="Arial"/>
          <w:color w:val="000000"/>
          <w:kern w:val="0"/>
          <w:sz w:val="24"/>
          <w:szCs w:val="24"/>
          <w:rtl/>
        </w:rPr>
        <w:t xml:space="preserve">, וע"ע </w:t>
      </w:r>
      <w:proofErr w:type="spellStart"/>
      <w:r>
        <w:rPr>
          <w:rFonts w:ascii="Arial" w:hAnsi="Arial" w:cs="Arial"/>
          <w:color w:val="000000"/>
          <w:kern w:val="0"/>
          <w:sz w:val="24"/>
          <w:szCs w:val="24"/>
          <w:rtl/>
        </w:rPr>
        <w:t>ש"ש</w:t>
      </w:r>
      <w:proofErr w:type="spellEnd"/>
      <w:r>
        <w:rPr>
          <w:rFonts w:ascii="Arial" w:hAnsi="Arial" w:cs="Arial"/>
          <w:color w:val="000000"/>
          <w:kern w:val="0"/>
          <w:sz w:val="24"/>
          <w:szCs w:val="24"/>
          <w:rtl/>
        </w:rPr>
        <w:t xml:space="preserve">, מלאכת מעמר, </w:t>
      </w:r>
      <w:proofErr w:type="spellStart"/>
      <w:r>
        <w:rPr>
          <w:rFonts w:ascii="Arial" w:hAnsi="Arial" w:cs="Arial"/>
          <w:color w:val="000000"/>
          <w:kern w:val="0"/>
          <w:sz w:val="24"/>
          <w:szCs w:val="24"/>
          <w:rtl/>
        </w:rPr>
        <w:t>בב"ר</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יב</w:t>
      </w:r>
      <w:proofErr w:type="spellEnd"/>
      <w:r>
        <w:rPr>
          <w:rFonts w:ascii="Arial" w:hAnsi="Arial" w:cs="Arial"/>
          <w:color w:val="000000"/>
          <w:kern w:val="0"/>
          <w:sz w:val="24"/>
          <w:szCs w:val="24"/>
          <w:rtl/>
        </w:rPr>
        <w:t xml:space="preserve"> ודעת תורה 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סע' </w:t>
      </w:r>
      <w:proofErr w:type="spellStart"/>
      <w:r>
        <w:rPr>
          <w:rFonts w:ascii="Arial" w:hAnsi="Arial" w:cs="Arial"/>
          <w:color w:val="000000"/>
          <w:kern w:val="0"/>
          <w:sz w:val="24"/>
          <w:szCs w:val="24"/>
          <w:rtl/>
        </w:rPr>
        <w:t>יט</w:t>
      </w:r>
      <w:proofErr w:type="spellEnd"/>
      <w:r>
        <w:rPr>
          <w:rFonts w:ascii="Arial" w:hAnsi="Arial" w:cs="Arial"/>
          <w:color w:val="000000"/>
          <w:kern w:val="0"/>
          <w:sz w:val="24"/>
          <w:szCs w:val="24"/>
          <w:rtl/>
        </w:rPr>
        <w:t xml:space="preserve"> ד"ה ומותר.</w:t>
      </w:r>
    </w:p>
  </w:footnote>
  <w:footnote w:id="211">
    <w:p w14:paraId="7A5D76B8"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(מ)</w:t>
      </w:r>
      <w:r>
        <w:rPr>
          <w:rFonts w:ascii="Arial" w:hAnsi="Arial" w:cs="Arial"/>
          <w:kern w:val="0"/>
          <w:sz w:val="24"/>
          <w:szCs w:val="24"/>
          <w:rtl/>
        </w:rPr>
        <w:t xml:space="preserve"> </w:t>
      </w:r>
      <w:r>
        <w:rPr>
          <w:rFonts w:ascii="Arial" w:hAnsi="Arial" w:cs="Arial"/>
          <w:color w:val="000000"/>
          <w:kern w:val="0"/>
          <w:sz w:val="24"/>
          <w:szCs w:val="24"/>
          <w:rtl/>
        </w:rPr>
        <w:t xml:space="preserve">שם, ועיין 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סע' </w:t>
      </w:r>
      <w:proofErr w:type="spellStart"/>
      <w:r>
        <w:rPr>
          <w:rFonts w:ascii="Arial" w:hAnsi="Arial" w:cs="Arial"/>
          <w:color w:val="000000"/>
          <w:kern w:val="0"/>
          <w:sz w:val="24"/>
          <w:szCs w:val="24"/>
          <w:rtl/>
        </w:rPr>
        <w:t>יט</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ברמ"א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ובביה"ל</w:t>
      </w:r>
      <w:proofErr w:type="spellEnd"/>
      <w:r>
        <w:rPr>
          <w:rFonts w:ascii="Arial" w:hAnsi="Arial" w:cs="Arial"/>
          <w:color w:val="000000"/>
          <w:kern w:val="0"/>
          <w:sz w:val="24"/>
          <w:szCs w:val="24"/>
          <w:rtl/>
        </w:rPr>
        <w:t xml:space="preserve"> ד"ה במאכל.</w:t>
      </w:r>
    </w:p>
  </w:footnote>
  <w:footnote w:id="212">
    <w:p w14:paraId="6EA058D7"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(מא)</w:t>
      </w:r>
      <w:r>
        <w:rPr>
          <w:rFonts w:ascii="Arial" w:hAnsi="Arial" w:cs="Arial"/>
          <w:kern w:val="0"/>
          <w:sz w:val="24"/>
          <w:szCs w:val="24"/>
          <w:rtl/>
        </w:rPr>
        <w:t xml:space="preserve"> </w:t>
      </w:r>
      <w:r>
        <w:rPr>
          <w:rFonts w:ascii="Arial" w:hAnsi="Arial" w:cs="Arial"/>
          <w:color w:val="000000"/>
          <w:kern w:val="0"/>
          <w:sz w:val="24"/>
          <w:szCs w:val="24"/>
          <w:rtl/>
        </w:rPr>
        <w:t xml:space="preserve">עיין לעיל הערה לט, </w:t>
      </w:r>
      <w:proofErr w:type="spellStart"/>
      <w:r>
        <w:rPr>
          <w:rFonts w:ascii="Arial" w:hAnsi="Arial" w:cs="Arial"/>
          <w:color w:val="000000"/>
          <w:kern w:val="0"/>
          <w:sz w:val="24"/>
          <w:szCs w:val="24"/>
          <w:rtl/>
        </w:rPr>
        <w:t>קצוה"ש</w:t>
      </w:r>
      <w:proofErr w:type="spellEnd"/>
      <w:r>
        <w:rPr>
          <w:rFonts w:ascii="Arial" w:hAnsi="Arial" w:cs="Arial"/>
          <w:color w:val="000000"/>
          <w:kern w:val="0"/>
          <w:sz w:val="24"/>
          <w:szCs w:val="24"/>
          <w:rtl/>
        </w:rPr>
        <w:t xml:space="preserve"> סי' קמו </w:t>
      </w:r>
      <w:proofErr w:type="spellStart"/>
      <w:r>
        <w:rPr>
          <w:rFonts w:ascii="Arial" w:hAnsi="Arial" w:cs="Arial"/>
          <w:color w:val="000000"/>
          <w:kern w:val="0"/>
          <w:sz w:val="24"/>
          <w:szCs w:val="24"/>
          <w:rtl/>
        </w:rPr>
        <w:t>בבדה"ש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סוס"ק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יב</w:t>
      </w:r>
      <w:proofErr w:type="spellEnd"/>
      <w:r>
        <w:rPr>
          <w:rFonts w:ascii="Arial" w:hAnsi="Arial" w:cs="Arial"/>
          <w:color w:val="000000"/>
          <w:kern w:val="0"/>
          <w:sz w:val="24"/>
          <w:szCs w:val="24"/>
          <w:rtl/>
        </w:rPr>
        <w:t>.</w:t>
      </w:r>
    </w:p>
  </w:footnote>
  <w:footnote w:id="213">
    <w:p w14:paraId="187D34CE"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(מב)</w:t>
      </w:r>
      <w:r>
        <w:rPr>
          <w:rFonts w:ascii="Arial" w:hAnsi="Arial" w:cs="Arial"/>
          <w:kern w:val="0"/>
          <w:sz w:val="24"/>
          <w:szCs w:val="24"/>
          <w:rtl/>
        </w:rPr>
        <w:t xml:space="preserve"> </w:t>
      </w:r>
      <w:r>
        <w:rPr>
          <w:rFonts w:ascii="Arial" w:hAnsi="Arial" w:cs="Arial"/>
          <w:color w:val="000000"/>
          <w:kern w:val="0"/>
          <w:sz w:val="24"/>
          <w:szCs w:val="24"/>
          <w:rtl/>
        </w:rPr>
        <w:t xml:space="preserve">עיין סי' תק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טו בשם </w:t>
      </w:r>
      <w:proofErr w:type="spellStart"/>
      <w:r>
        <w:rPr>
          <w:rFonts w:ascii="Arial" w:hAnsi="Arial" w:cs="Arial"/>
          <w:color w:val="000000"/>
          <w:kern w:val="0"/>
          <w:sz w:val="24"/>
          <w:szCs w:val="24"/>
          <w:rtl/>
        </w:rPr>
        <w:t>הפמ"ג</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וסוס"ק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ובשעה"צ</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כ, ע"ש, </w:t>
      </w:r>
      <w:proofErr w:type="spellStart"/>
      <w:r>
        <w:rPr>
          <w:rFonts w:ascii="Arial" w:hAnsi="Arial" w:cs="Arial"/>
          <w:color w:val="000000"/>
          <w:kern w:val="0"/>
          <w:sz w:val="24"/>
          <w:szCs w:val="24"/>
          <w:rtl/>
        </w:rPr>
        <w:t>דכל</w:t>
      </w:r>
      <w:proofErr w:type="spellEnd"/>
      <w:r>
        <w:rPr>
          <w:rFonts w:ascii="Arial" w:hAnsi="Arial" w:cs="Arial"/>
          <w:color w:val="000000"/>
          <w:kern w:val="0"/>
          <w:sz w:val="24"/>
          <w:szCs w:val="24"/>
          <w:rtl/>
        </w:rPr>
        <w:t xml:space="preserve"> שכוונתו לעשות סימן, מותר, והאיסור רק אם כוונתו לאותיות ולציורים.</w:t>
      </w:r>
    </w:p>
  </w:footnote>
  <w:footnote w:id="214">
    <w:p w14:paraId="165F90B0"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(מג)</w:t>
      </w:r>
      <w:r>
        <w:rPr>
          <w:rFonts w:ascii="Arial" w:hAnsi="Arial" w:cs="Arial"/>
          <w:kern w:val="0"/>
          <w:sz w:val="24"/>
          <w:szCs w:val="24"/>
          <w:rtl/>
        </w:rPr>
        <w:t xml:space="preserve"> </w:t>
      </w:r>
      <w:r>
        <w:rPr>
          <w:rFonts w:ascii="Arial" w:hAnsi="Arial" w:cs="Arial"/>
          <w:color w:val="000000"/>
          <w:kern w:val="0"/>
          <w:sz w:val="24"/>
          <w:szCs w:val="24"/>
          <w:rtl/>
        </w:rPr>
        <w:t xml:space="preserve">ח"א כלל צב סי' ג, ועיין סי' תק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יז</w:t>
      </w:r>
      <w:proofErr w:type="spellEnd"/>
      <w:r>
        <w:rPr>
          <w:rFonts w:ascii="Arial" w:hAnsi="Arial" w:cs="Arial"/>
          <w:color w:val="000000"/>
          <w:kern w:val="0"/>
          <w:sz w:val="24"/>
          <w:szCs w:val="24"/>
          <w:rtl/>
        </w:rPr>
        <w:t xml:space="preserve">. ושמעתי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שהעיר איך מותר לאפות חלה קלועה ביום טוב, וגם יש שמשווים לה צורה של סולם וכדו' - אף באופן שאין מקפידים ביותר על הצורה דלא </w:t>
      </w:r>
      <w:proofErr w:type="spellStart"/>
      <w:r>
        <w:rPr>
          <w:rFonts w:ascii="Arial" w:hAnsi="Arial" w:cs="Arial"/>
          <w:color w:val="000000"/>
          <w:kern w:val="0"/>
          <w:sz w:val="24"/>
          <w:szCs w:val="24"/>
          <w:rtl/>
        </w:rPr>
        <w:t>אסרינן</w:t>
      </w:r>
      <w:proofErr w:type="spellEnd"/>
      <w:r>
        <w:rPr>
          <w:rFonts w:ascii="Arial" w:hAnsi="Arial" w:cs="Arial"/>
          <w:color w:val="000000"/>
          <w:kern w:val="0"/>
          <w:sz w:val="24"/>
          <w:szCs w:val="24"/>
          <w:rtl/>
        </w:rPr>
        <w:t xml:space="preserve"> משום כותב, וכמבואר בח"א הנ"ל - הרי המגבן ביום טוב חייב משום בונה, שכל המקבץ חלק אל חלק עד שנעשה גוף אחד </w:t>
      </w:r>
      <w:proofErr w:type="spellStart"/>
      <w:r>
        <w:rPr>
          <w:rFonts w:ascii="Arial" w:hAnsi="Arial" w:cs="Arial"/>
          <w:color w:val="000000"/>
          <w:kern w:val="0"/>
          <w:sz w:val="24"/>
          <w:szCs w:val="24"/>
          <w:rtl/>
        </w:rPr>
        <w:t>חשיב</w:t>
      </w:r>
      <w:proofErr w:type="spellEnd"/>
      <w:r>
        <w:rPr>
          <w:rFonts w:ascii="Arial" w:hAnsi="Arial" w:cs="Arial"/>
          <w:color w:val="000000"/>
          <w:kern w:val="0"/>
          <w:sz w:val="24"/>
          <w:szCs w:val="24"/>
          <w:rtl/>
        </w:rPr>
        <w:t xml:space="preserve"> בונה, וכמבואר בשבת </w:t>
      </w:r>
      <w:proofErr w:type="spellStart"/>
      <w:r>
        <w:rPr>
          <w:rFonts w:ascii="Arial" w:hAnsi="Arial" w:cs="Arial"/>
          <w:color w:val="000000"/>
          <w:kern w:val="0"/>
          <w:sz w:val="24"/>
          <w:szCs w:val="24"/>
          <w:rtl/>
        </w:rPr>
        <w:t>צה</w:t>
      </w:r>
      <w:proofErr w:type="spellEnd"/>
      <w:r>
        <w:rPr>
          <w:rFonts w:ascii="Arial" w:hAnsi="Arial" w:cs="Arial"/>
          <w:color w:val="000000"/>
          <w:kern w:val="0"/>
          <w:sz w:val="24"/>
          <w:szCs w:val="24"/>
          <w:rtl/>
        </w:rPr>
        <w:t xml:space="preserve"> א </w:t>
      </w:r>
      <w:proofErr w:type="spellStart"/>
      <w:r>
        <w:rPr>
          <w:rFonts w:ascii="Arial" w:hAnsi="Arial" w:cs="Arial"/>
          <w:color w:val="000000"/>
          <w:kern w:val="0"/>
          <w:sz w:val="24"/>
          <w:szCs w:val="24"/>
          <w:rtl/>
        </w:rPr>
        <w:t>תוד"ה</w:t>
      </w:r>
      <w:proofErr w:type="spellEnd"/>
      <w:r>
        <w:rPr>
          <w:rFonts w:ascii="Arial" w:hAnsi="Arial" w:cs="Arial"/>
          <w:color w:val="000000"/>
          <w:kern w:val="0"/>
          <w:sz w:val="24"/>
          <w:szCs w:val="24"/>
          <w:rtl/>
        </w:rPr>
        <w:t xml:space="preserve"> והרודה, </w:t>
      </w:r>
      <w:proofErr w:type="spellStart"/>
      <w:r>
        <w:rPr>
          <w:rFonts w:ascii="Arial" w:hAnsi="Arial" w:cs="Arial"/>
          <w:color w:val="000000"/>
          <w:kern w:val="0"/>
          <w:sz w:val="24"/>
          <w:szCs w:val="24"/>
          <w:rtl/>
        </w:rPr>
        <w:t>דאסור</w:t>
      </w:r>
      <w:proofErr w:type="spellEnd"/>
      <w:r>
        <w:rPr>
          <w:rFonts w:ascii="Arial" w:hAnsi="Arial" w:cs="Arial"/>
          <w:color w:val="000000"/>
          <w:kern w:val="0"/>
          <w:sz w:val="24"/>
          <w:szCs w:val="24"/>
          <w:rtl/>
        </w:rPr>
        <w:t xml:space="preserve"> אף אם הגיבון הוא כדי לאכול בו ביום, וראה לעיל פ"ג הערה </w:t>
      </w:r>
      <w:proofErr w:type="spellStart"/>
      <w:r>
        <w:rPr>
          <w:rFonts w:ascii="Arial" w:hAnsi="Arial" w:cs="Arial"/>
          <w:color w:val="000000"/>
          <w:kern w:val="0"/>
          <w:sz w:val="24"/>
          <w:szCs w:val="24"/>
          <w:rtl/>
        </w:rPr>
        <w:t>מז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דחייב</w:t>
      </w:r>
      <w:proofErr w:type="spellEnd"/>
      <w:r>
        <w:rPr>
          <w:rFonts w:ascii="Arial" w:hAnsi="Arial" w:cs="Arial"/>
          <w:color w:val="000000"/>
          <w:kern w:val="0"/>
          <w:sz w:val="24"/>
          <w:szCs w:val="24"/>
          <w:rtl/>
        </w:rPr>
        <w:t xml:space="preserve"> משום בונה. וכן קשה, איך עושים קציצות או "</w:t>
      </w:r>
      <w:proofErr w:type="spellStart"/>
      <w:r>
        <w:rPr>
          <w:rFonts w:ascii="Arial" w:hAnsi="Arial" w:cs="Arial"/>
          <w:color w:val="000000"/>
          <w:kern w:val="0"/>
          <w:sz w:val="24"/>
          <w:szCs w:val="24"/>
          <w:rtl/>
        </w:rPr>
        <w:t>קוגעלאך</w:t>
      </w:r>
      <w:proofErr w:type="spellEnd"/>
      <w:r>
        <w:rPr>
          <w:rFonts w:ascii="Arial" w:hAnsi="Arial" w:cs="Arial"/>
          <w:color w:val="000000"/>
          <w:kern w:val="0"/>
          <w:sz w:val="24"/>
          <w:szCs w:val="24"/>
          <w:rtl/>
        </w:rPr>
        <w:t xml:space="preserve">" (עיגולים של דגים וכדו') ביום טוב, והרי הוא מחבר חלקי בשר או דג יחד וגם </w:t>
      </w:r>
      <w:proofErr w:type="spellStart"/>
      <w:r>
        <w:rPr>
          <w:rFonts w:ascii="Arial" w:hAnsi="Arial" w:cs="Arial"/>
          <w:color w:val="000000"/>
          <w:kern w:val="0"/>
          <w:sz w:val="24"/>
          <w:szCs w:val="24"/>
          <w:rtl/>
        </w:rPr>
        <w:t>מתכוין</w:t>
      </w:r>
      <w:proofErr w:type="spellEnd"/>
      <w:r>
        <w:rPr>
          <w:rFonts w:ascii="Arial" w:hAnsi="Arial" w:cs="Arial"/>
          <w:color w:val="000000"/>
          <w:kern w:val="0"/>
          <w:sz w:val="24"/>
          <w:szCs w:val="24"/>
          <w:rtl/>
        </w:rPr>
        <w:t xml:space="preserve"> לשוות להם צורה </w:t>
      </w:r>
      <w:proofErr w:type="spellStart"/>
      <w:r>
        <w:rPr>
          <w:rFonts w:ascii="Arial" w:hAnsi="Arial" w:cs="Arial"/>
          <w:color w:val="000000"/>
          <w:kern w:val="0"/>
          <w:sz w:val="24"/>
          <w:szCs w:val="24"/>
          <w:rtl/>
        </w:rPr>
        <w:t>מסויימת</w:t>
      </w:r>
      <w:proofErr w:type="spellEnd"/>
      <w:r>
        <w:rPr>
          <w:rFonts w:ascii="Arial" w:hAnsi="Arial" w:cs="Arial"/>
          <w:color w:val="000000"/>
          <w:kern w:val="0"/>
          <w:sz w:val="24"/>
          <w:szCs w:val="24"/>
          <w:rtl/>
        </w:rPr>
        <w:t xml:space="preserve">, ועיין סי' </w:t>
      </w:r>
      <w:proofErr w:type="spellStart"/>
      <w:r>
        <w:rPr>
          <w:rFonts w:ascii="Arial" w:hAnsi="Arial" w:cs="Arial"/>
          <w:color w:val="000000"/>
          <w:kern w:val="0"/>
          <w:sz w:val="24"/>
          <w:szCs w:val="24"/>
          <w:rtl/>
        </w:rPr>
        <w:t>שמ</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במ"א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יז</w:t>
      </w:r>
      <w:proofErr w:type="spellEnd"/>
      <w:r>
        <w:rPr>
          <w:rFonts w:ascii="Arial" w:hAnsi="Arial" w:cs="Arial"/>
          <w:color w:val="000000"/>
          <w:kern w:val="0"/>
          <w:sz w:val="24"/>
          <w:szCs w:val="24"/>
          <w:rtl/>
        </w:rPr>
        <w:t xml:space="preserve"> וח"א כלל לט סוסי' א ושם בה' יום טוב כלל צב סי' ג, שהמדבק פירות לעשותם ארוך או מרובע, חייב משום בונה. אך אפשר </w:t>
      </w:r>
      <w:proofErr w:type="spellStart"/>
      <w:r>
        <w:rPr>
          <w:rFonts w:ascii="Arial" w:hAnsi="Arial" w:cs="Arial"/>
          <w:color w:val="000000"/>
          <w:kern w:val="0"/>
          <w:sz w:val="24"/>
          <w:szCs w:val="24"/>
          <w:rtl/>
        </w:rPr>
        <w:t>דשאני</w:t>
      </w:r>
      <w:proofErr w:type="spellEnd"/>
      <w:r>
        <w:rPr>
          <w:rFonts w:ascii="Arial" w:hAnsi="Arial" w:cs="Arial"/>
          <w:color w:val="000000"/>
          <w:kern w:val="0"/>
          <w:sz w:val="24"/>
          <w:szCs w:val="24"/>
          <w:rtl/>
        </w:rPr>
        <w:t xml:space="preserve"> גבינה, </w:t>
      </w:r>
      <w:proofErr w:type="spellStart"/>
      <w:r>
        <w:rPr>
          <w:rFonts w:ascii="Arial" w:hAnsi="Arial" w:cs="Arial"/>
          <w:color w:val="000000"/>
          <w:kern w:val="0"/>
          <w:sz w:val="24"/>
          <w:szCs w:val="24"/>
          <w:rtl/>
        </w:rPr>
        <w:t>דשל</w:t>
      </w:r>
      <w:proofErr w:type="spellEnd"/>
      <w:r>
        <w:rPr>
          <w:rFonts w:ascii="Arial" w:hAnsi="Arial" w:cs="Arial"/>
          <w:color w:val="000000"/>
          <w:kern w:val="0"/>
          <w:sz w:val="24"/>
          <w:szCs w:val="24"/>
          <w:rtl/>
        </w:rPr>
        <w:t xml:space="preserve"> אתמול עדיף טפי כמ"ש בגמ' שבת </w:t>
      </w:r>
      <w:proofErr w:type="spellStart"/>
      <w:r>
        <w:rPr>
          <w:rFonts w:ascii="Arial" w:hAnsi="Arial" w:cs="Arial"/>
          <w:color w:val="000000"/>
          <w:kern w:val="0"/>
          <w:sz w:val="24"/>
          <w:szCs w:val="24"/>
          <w:rtl/>
        </w:rPr>
        <w:t>קלד</w:t>
      </w:r>
      <w:proofErr w:type="spellEnd"/>
      <w:r>
        <w:rPr>
          <w:rFonts w:ascii="Arial" w:hAnsi="Arial" w:cs="Arial"/>
          <w:color w:val="000000"/>
          <w:kern w:val="0"/>
          <w:sz w:val="24"/>
          <w:szCs w:val="24"/>
          <w:rtl/>
        </w:rPr>
        <w:t xml:space="preserve"> א, </w:t>
      </w:r>
      <w:proofErr w:type="spellStart"/>
      <w:r>
        <w:rPr>
          <w:rFonts w:ascii="Arial" w:hAnsi="Arial" w:cs="Arial"/>
          <w:color w:val="000000"/>
          <w:kern w:val="0"/>
          <w:sz w:val="24"/>
          <w:szCs w:val="24"/>
          <w:rtl/>
        </w:rPr>
        <w:t>משא"כ</w:t>
      </w:r>
      <w:proofErr w:type="spellEnd"/>
      <w:r>
        <w:rPr>
          <w:rFonts w:ascii="Arial" w:hAnsi="Arial" w:cs="Arial"/>
          <w:color w:val="000000"/>
          <w:kern w:val="0"/>
          <w:sz w:val="24"/>
          <w:szCs w:val="24"/>
          <w:rtl/>
        </w:rPr>
        <w:t xml:space="preserve"> בהני </w:t>
      </w:r>
      <w:proofErr w:type="spellStart"/>
      <w:r>
        <w:rPr>
          <w:rFonts w:ascii="Arial" w:hAnsi="Arial" w:cs="Arial"/>
          <w:color w:val="000000"/>
          <w:kern w:val="0"/>
          <w:sz w:val="24"/>
          <w:szCs w:val="24"/>
          <w:rtl/>
        </w:rPr>
        <w:t>דבני</w:t>
      </w:r>
      <w:proofErr w:type="spellEnd"/>
      <w:r>
        <w:rPr>
          <w:rFonts w:ascii="Arial" w:hAnsi="Arial" w:cs="Arial"/>
          <w:color w:val="000000"/>
          <w:kern w:val="0"/>
          <w:sz w:val="24"/>
          <w:szCs w:val="24"/>
          <w:rtl/>
        </w:rPr>
        <w:t xml:space="preserve"> יומן </w:t>
      </w:r>
      <w:proofErr w:type="spellStart"/>
      <w:r>
        <w:rPr>
          <w:rFonts w:ascii="Arial" w:hAnsi="Arial" w:cs="Arial"/>
          <w:color w:val="000000"/>
          <w:kern w:val="0"/>
          <w:sz w:val="24"/>
          <w:szCs w:val="24"/>
          <w:rtl/>
        </w:rPr>
        <w:t>עדיפי</w:t>
      </w:r>
      <w:proofErr w:type="spellEnd"/>
      <w:r>
        <w:rPr>
          <w:rFonts w:ascii="Arial" w:hAnsi="Arial" w:cs="Arial"/>
          <w:color w:val="000000"/>
          <w:kern w:val="0"/>
          <w:sz w:val="24"/>
          <w:szCs w:val="24"/>
          <w:rtl/>
        </w:rPr>
        <w:t xml:space="preserve"> טפי. וגם אפשר </w:t>
      </w:r>
      <w:proofErr w:type="spellStart"/>
      <w:r>
        <w:rPr>
          <w:rFonts w:ascii="Arial" w:hAnsi="Arial" w:cs="Arial"/>
          <w:color w:val="000000"/>
          <w:kern w:val="0"/>
          <w:sz w:val="24"/>
          <w:szCs w:val="24"/>
          <w:rtl/>
        </w:rPr>
        <w:t>דדוקא</w:t>
      </w:r>
      <w:proofErr w:type="spellEnd"/>
      <w:r>
        <w:rPr>
          <w:rFonts w:ascii="Arial" w:hAnsi="Arial" w:cs="Arial"/>
          <w:color w:val="000000"/>
          <w:kern w:val="0"/>
          <w:sz w:val="24"/>
          <w:szCs w:val="24"/>
          <w:rtl/>
        </w:rPr>
        <w:t xml:space="preserve"> כל שרגילים לעשותו לימים הרבה, אסרו חז"ל לעשותו גם לאותו היום, </w:t>
      </w:r>
      <w:proofErr w:type="spellStart"/>
      <w:r>
        <w:rPr>
          <w:rFonts w:ascii="Arial" w:hAnsi="Arial" w:cs="Arial"/>
          <w:color w:val="000000"/>
          <w:kern w:val="0"/>
          <w:sz w:val="24"/>
          <w:szCs w:val="24"/>
          <w:rtl/>
        </w:rPr>
        <w:t>משא"כ</w:t>
      </w:r>
      <w:proofErr w:type="spellEnd"/>
      <w:r>
        <w:rPr>
          <w:rFonts w:ascii="Arial" w:hAnsi="Arial" w:cs="Arial"/>
          <w:color w:val="000000"/>
          <w:kern w:val="0"/>
          <w:sz w:val="24"/>
          <w:szCs w:val="24"/>
          <w:rtl/>
        </w:rPr>
        <w:t xml:space="preserve"> בדברים שאין מתקיימים ימים הרבה, וגם היום שרגילים להכין קציצות דגים בקופסאות שימורים וכדו' או להקפיא אותם, מ"מ מותר </w:t>
      </w:r>
      <w:proofErr w:type="spellStart"/>
      <w:r>
        <w:rPr>
          <w:rFonts w:ascii="Arial" w:hAnsi="Arial" w:cs="Arial"/>
          <w:color w:val="000000"/>
          <w:kern w:val="0"/>
          <w:sz w:val="24"/>
          <w:szCs w:val="24"/>
          <w:rtl/>
        </w:rPr>
        <w:t>דהואיל</w:t>
      </w:r>
      <w:proofErr w:type="spellEnd"/>
      <w:r>
        <w:rPr>
          <w:rFonts w:ascii="Arial" w:hAnsi="Arial" w:cs="Arial"/>
          <w:color w:val="000000"/>
          <w:kern w:val="0"/>
          <w:sz w:val="24"/>
          <w:szCs w:val="24"/>
          <w:rtl/>
        </w:rPr>
        <w:t xml:space="preserve"> ועומד לאכילה </w:t>
      </w:r>
      <w:proofErr w:type="spellStart"/>
      <w:r>
        <w:rPr>
          <w:rFonts w:ascii="Arial" w:hAnsi="Arial" w:cs="Arial"/>
          <w:color w:val="000000"/>
          <w:kern w:val="0"/>
          <w:sz w:val="24"/>
          <w:szCs w:val="24"/>
          <w:rtl/>
        </w:rPr>
        <w:t>וכילויו</w:t>
      </w:r>
      <w:proofErr w:type="spellEnd"/>
      <w:r>
        <w:rPr>
          <w:rFonts w:ascii="Arial" w:hAnsi="Arial" w:cs="Arial"/>
          <w:color w:val="000000"/>
          <w:kern w:val="0"/>
          <w:sz w:val="24"/>
          <w:szCs w:val="24"/>
          <w:rtl/>
        </w:rPr>
        <w:t xml:space="preserve"> הוא מיד עם פתיחת הקופסא, </w:t>
      </w:r>
      <w:proofErr w:type="spellStart"/>
      <w:r>
        <w:rPr>
          <w:rFonts w:ascii="Arial" w:hAnsi="Arial" w:cs="Arial"/>
          <w:color w:val="000000"/>
          <w:kern w:val="0"/>
          <w:sz w:val="24"/>
          <w:szCs w:val="24"/>
          <w:rtl/>
        </w:rPr>
        <w:t>משא"כ</w:t>
      </w:r>
      <w:proofErr w:type="spellEnd"/>
      <w:r>
        <w:rPr>
          <w:rFonts w:ascii="Arial" w:hAnsi="Arial" w:cs="Arial"/>
          <w:color w:val="000000"/>
          <w:kern w:val="0"/>
          <w:sz w:val="24"/>
          <w:szCs w:val="24"/>
          <w:rtl/>
        </w:rPr>
        <w:t xml:space="preserve"> מגבן שמתקיים בעצמו כמו בנין, ולא מפני שסוגרים אותו תוך קופסא, עכ"ד, ועי' פרק </w:t>
      </w:r>
      <w:proofErr w:type="spellStart"/>
      <w:r>
        <w:rPr>
          <w:rFonts w:ascii="Arial" w:hAnsi="Arial" w:cs="Arial"/>
          <w:color w:val="000000"/>
          <w:kern w:val="0"/>
          <w:sz w:val="24"/>
          <w:szCs w:val="24"/>
          <w:rtl/>
        </w:rPr>
        <w:t>טז</w:t>
      </w:r>
      <w:proofErr w:type="spellEnd"/>
      <w:r>
        <w:rPr>
          <w:rFonts w:ascii="Arial" w:hAnsi="Arial" w:cs="Arial"/>
          <w:color w:val="000000"/>
          <w:kern w:val="0"/>
          <w:sz w:val="24"/>
          <w:szCs w:val="24"/>
          <w:rtl/>
        </w:rPr>
        <w:t xml:space="preserve"> הערה </w:t>
      </w:r>
      <w:proofErr w:type="spellStart"/>
      <w:r>
        <w:rPr>
          <w:rFonts w:ascii="Arial" w:hAnsi="Arial" w:cs="Arial"/>
          <w:color w:val="000000"/>
          <w:kern w:val="0"/>
          <w:sz w:val="24"/>
          <w:szCs w:val="24"/>
          <w:rtl/>
        </w:rPr>
        <w:t>קיז</w:t>
      </w:r>
      <w:proofErr w:type="spellEnd"/>
      <w:r>
        <w:rPr>
          <w:rFonts w:ascii="Arial" w:hAnsi="Arial" w:cs="Arial"/>
          <w:color w:val="000000"/>
          <w:kern w:val="0"/>
          <w:sz w:val="24"/>
          <w:szCs w:val="24"/>
          <w:rtl/>
        </w:rPr>
        <w:t xml:space="preserve"> (עיין סי' </w:t>
      </w:r>
      <w:proofErr w:type="spellStart"/>
      <w:r>
        <w:rPr>
          <w:rFonts w:ascii="Arial" w:hAnsi="Arial" w:cs="Arial"/>
          <w:color w:val="000000"/>
          <w:kern w:val="0"/>
          <w:sz w:val="24"/>
          <w:szCs w:val="24"/>
          <w:rtl/>
        </w:rPr>
        <w:t>תקי</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סוס"ק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כא</w:t>
      </w:r>
      <w:proofErr w:type="spellEnd"/>
      <w:r>
        <w:rPr>
          <w:rFonts w:ascii="Arial" w:hAnsi="Arial" w:cs="Arial"/>
          <w:color w:val="000000"/>
          <w:kern w:val="0"/>
          <w:sz w:val="24"/>
          <w:szCs w:val="24"/>
          <w:rtl/>
        </w:rPr>
        <w:t xml:space="preserve">). ועיין ביצה </w:t>
      </w:r>
      <w:proofErr w:type="spellStart"/>
      <w:r>
        <w:rPr>
          <w:rFonts w:ascii="Arial" w:hAnsi="Arial" w:cs="Arial"/>
          <w:color w:val="000000"/>
          <w:kern w:val="0"/>
          <w:sz w:val="24"/>
          <w:szCs w:val="24"/>
          <w:rtl/>
        </w:rPr>
        <w:t>יב</w:t>
      </w:r>
      <w:proofErr w:type="spellEnd"/>
      <w:r>
        <w:rPr>
          <w:rFonts w:ascii="Arial" w:hAnsi="Arial" w:cs="Arial"/>
          <w:color w:val="000000"/>
          <w:kern w:val="0"/>
          <w:sz w:val="24"/>
          <w:szCs w:val="24"/>
          <w:rtl/>
        </w:rPr>
        <w:t xml:space="preserve"> א </w:t>
      </w:r>
      <w:proofErr w:type="spellStart"/>
      <w:r>
        <w:rPr>
          <w:rFonts w:ascii="Arial" w:hAnsi="Arial" w:cs="Arial"/>
          <w:color w:val="000000"/>
          <w:kern w:val="0"/>
          <w:sz w:val="24"/>
          <w:szCs w:val="24"/>
          <w:rtl/>
        </w:rPr>
        <w:t>בפנ"י</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סוד"ה</w:t>
      </w:r>
      <w:proofErr w:type="spellEnd"/>
      <w:r>
        <w:rPr>
          <w:rFonts w:ascii="Arial" w:hAnsi="Arial" w:cs="Arial"/>
          <w:color w:val="000000"/>
          <w:kern w:val="0"/>
          <w:sz w:val="24"/>
          <w:szCs w:val="24"/>
          <w:rtl/>
        </w:rPr>
        <w:t xml:space="preserve"> בגמרא דאי ב"ה, ועיין מלחמות שם ריש פ"ג </w:t>
      </w:r>
      <w:proofErr w:type="spellStart"/>
      <w:r>
        <w:rPr>
          <w:rFonts w:ascii="Arial" w:hAnsi="Arial" w:cs="Arial"/>
          <w:color w:val="000000"/>
          <w:kern w:val="0"/>
          <w:sz w:val="24"/>
          <w:szCs w:val="24"/>
          <w:rtl/>
        </w:rPr>
        <w:t>ובשיט"מ</w:t>
      </w:r>
      <w:proofErr w:type="spellEnd"/>
      <w:r>
        <w:rPr>
          <w:rFonts w:ascii="Arial" w:hAnsi="Arial" w:cs="Arial"/>
          <w:color w:val="000000"/>
          <w:kern w:val="0"/>
          <w:sz w:val="24"/>
          <w:szCs w:val="24"/>
          <w:rtl/>
        </w:rPr>
        <w:t xml:space="preserve">, ולעצם הדין </w:t>
      </w:r>
      <w:proofErr w:type="spellStart"/>
      <w:r>
        <w:rPr>
          <w:rFonts w:ascii="Arial" w:hAnsi="Arial" w:cs="Arial"/>
          <w:color w:val="000000"/>
          <w:kern w:val="0"/>
          <w:sz w:val="24"/>
          <w:szCs w:val="24"/>
          <w:rtl/>
        </w:rPr>
        <w:t>יל"ע</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בקצשו"ע</w:t>
      </w:r>
      <w:proofErr w:type="spellEnd"/>
      <w:r>
        <w:rPr>
          <w:rFonts w:ascii="Arial" w:hAnsi="Arial" w:cs="Arial"/>
          <w:color w:val="000000"/>
          <w:kern w:val="0"/>
          <w:sz w:val="24"/>
          <w:szCs w:val="24"/>
          <w:rtl/>
        </w:rPr>
        <w:t xml:space="preserve"> סי' פ סע' כה. ועי' </w:t>
      </w:r>
      <w:proofErr w:type="spellStart"/>
      <w:r>
        <w:rPr>
          <w:rFonts w:ascii="Arial" w:hAnsi="Arial" w:cs="Arial"/>
          <w:color w:val="000000"/>
          <w:kern w:val="0"/>
          <w:sz w:val="24"/>
          <w:szCs w:val="24"/>
          <w:rtl/>
        </w:rPr>
        <w:t>במנח"ש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צט</w:t>
      </w:r>
      <w:proofErr w:type="spellEnd"/>
      <w:r>
        <w:rPr>
          <w:rFonts w:ascii="Arial" w:hAnsi="Arial" w:cs="Arial"/>
          <w:color w:val="000000"/>
          <w:kern w:val="0"/>
          <w:sz w:val="24"/>
          <w:szCs w:val="24"/>
          <w:rtl/>
        </w:rPr>
        <w:t>.</w:t>
      </w:r>
    </w:p>
  </w:footnote>
  <w:footnote w:id="215">
    <w:p w14:paraId="6B3E7F36"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(מד)</w:t>
      </w:r>
      <w:r>
        <w:rPr>
          <w:rFonts w:ascii="Arial" w:hAnsi="Arial" w:cs="Arial"/>
          <w:kern w:val="0"/>
          <w:sz w:val="24"/>
          <w:szCs w:val="24"/>
          <w:rtl/>
        </w:rPr>
        <w:t xml:space="preserve"> </w:t>
      </w:r>
      <w:r>
        <w:rPr>
          <w:rFonts w:ascii="Arial" w:hAnsi="Arial" w:cs="Arial"/>
          <w:color w:val="000000"/>
          <w:kern w:val="0"/>
          <w:sz w:val="24"/>
          <w:szCs w:val="24"/>
          <w:rtl/>
        </w:rPr>
        <w:t xml:space="preserve">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דאין איסור ממרח </w:t>
      </w:r>
      <w:proofErr w:type="spellStart"/>
      <w:r>
        <w:rPr>
          <w:rFonts w:ascii="Arial" w:hAnsi="Arial" w:cs="Arial"/>
          <w:color w:val="000000"/>
          <w:kern w:val="0"/>
          <w:sz w:val="24"/>
          <w:szCs w:val="24"/>
          <w:rtl/>
        </w:rPr>
        <w:t>באוכלין</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סע' </w:t>
      </w:r>
      <w:proofErr w:type="spellStart"/>
      <w:r>
        <w:rPr>
          <w:rFonts w:ascii="Arial" w:hAnsi="Arial" w:cs="Arial"/>
          <w:color w:val="000000"/>
          <w:kern w:val="0"/>
          <w:sz w:val="24"/>
          <w:szCs w:val="24"/>
          <w:rtl/>
        </w:rPr>
        <w:t>יט</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ברמ"א</w:t>
      </w:r>
      <w:proofErr w:type="spellEnd"/>
      <w:r>
        <w:rPr>
          <w:rFonts w:ascii="Arial" w:hAnsi="Arial" w:cs="Arial"/>
          <w:color w:val="000000"/>
          <w:kern w:val="0"/>
          <w:sz w:val="24"/>
          <w:szCs w:val="24"/>
          <w:rtl/>
        </w:rPr>
        <w:t xml:space="preserve"> ולהלן סעי' לד, ועוד, דאין כוונתו לצורה היוצאת מן השפופרת שייקרא בשם ממרח, ע"ש </w:t>
      </w:r>
      <w:proofErr w:type="spellStart"/>
      <w:r>
        <w:rPr>
          <w:rFonts w:ascii="Arial" w:hAnsi="Arial" w:cs="Arial"/>
          <w:color w:val="000000"/>
          <w:kern w:val="0"/>
          <w:sz w:val="24"/>
          <w:szCs w:val="24"/>
          <w:rtl/>
        </w:rPr>
        <w:t>בביה"ל</w:t>
      </w:r>
      <w:proofErr w:type="spellEnd"/>
      <w:r>
        <w:rPr>
          <w:rFonts w:ascii="Arial" w:hAnsi="Arial" w:cs="Arial"/>
          <w:color w:val="000000"/>
          <w:kern w:val="0"/>
          <w:sz w:val="24"/>
          <w:szCs w:val="24"/>
          <w:rtl/>
        </w:rPr>
        <w:t xml:space="preserve"> ד"ה תע"ב.</w:t>
      </w:r>
    </w:p>
  </w:footnote>
  <w:footnote w:id="216">
    <w:p w14:paraId="57A31B33"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(מה)</w:t>
      </w:r>
      <w:r>
        <w:rPr>
          <w:rFonts w:ascii="Arial" w:hAnsi="Arial" w:cs="Arial"/>
          <w:kern w:val="0"/>
          <w:sz w:val="24"/>
          <w:szCs w:val="24"/>
          <w:rtl/>
        </w:rPr>
        <w:t xml:space="preserve"> </w:t>
      </w:r>
      <w:r>
        <w:rPr>
          <w:rFonts w:ascii="Arial" w:hAnsi="Arial" w:cs="Arial"/>
          <w:color w:val="000000"/>
          <w:kern w:val="0"/>
          <w:sz w:val="24"/>
          <w:szCs w:val="24"/>
          <w:rtl/>
        </w:rPr>
        <w:t xml:space="preserve">ע"ש </w:t>
      </w:r>
      <w:proofErr w:type="spellStart"/>
      <w:r>
        <w:rPr>
          <w:rFonts w:ascii="Arial" w:hAnsi="Arial" w:cs="Arial"/>
          <w:color w:val="000000"/>
          <w:kern w:val="0"/>
          <w:sz w:val="24"/>
          <w:szCs w:val="24"/>
          <w:rtl/>
        </w:rPr>
        <w:t>בביה"ל</w:t>
      </w:r>
      <w:proofErr w:type="spellEnd"/>
      <w:r>
        <w:rPr>
          <w:rFonts w:ascii="Arial" w:hAnsi="Arial" w:cs="Arial"/>
          <w:color w:val="000000"/>
          <w:kern w:val="0"/>
          <w:sz w:val="24"/>
          <w:szCs w:val="24"/>
          <w:rtl/>
        </w:rPr>
        <w:t xml:space="preserve"> הנ"ל, ועיין ח"א כלל צב </w:t>
      </w:r>
      <w:proofErr w:type="spellStart"/>
      <w:r>
        <w:rPr>
          <w:rFonts w:ascii="Arial" w:hAnsi="Arial" w:cs="Arial"/>
          <w:color w:val="000000"/>
          <w:kern w:val="0"/>
          <w:sz w:val="24"/>
          <w:szCs w:val="24"/>
          <w:rtl/>
        </w:rPr>
        <w:t>סוס"י</w:t>
      </w:r>
      <w:proofErr w:type="spellEnd"/>
      <w:r>
        <w:rPr>
          <w:rFonts w:ascii="Arial" w:hAnsi="Arial" w:cs="Arial"/>
          <w:color w:val="000000"/>
          <w:kern w:val="0"/>
          <w:sz w:val="24"/>
          <w:szCs w:val="24"/>
          <w:rtl/>
        </w:rPr>
        <w:t xml:space="preserve"> ג.</w:t>
      </w:r>
    </w:p>
  </w:footnote>
  <w:footnote w:id="217">
    <w:p w14:paraId="2757529D"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(מו)</w:t>
      </w:r>
      <w:r>
        <w:rPr>
          <w:rFonts w:ascii="Arial" w:hAnsi="Arial" w:cs="Arial"/>
          <w:kern w:val="0"/>
          <w:sz w:val="24"/>
          <w:szCs w:val="24"/>
          <w:rtl/>
        </w:rPr>
        <w:t xml:space="preserve"> </w:t>
      </w:r>
      <w:r>
        <w:rPr>
          <w:rFonts w:ascii="Arial" w:hAnsi="Arial" w:cs="Arial"/>
          <w:color w:val="000000"/>
          <w:kern w:val="0"/>
          <w:sz w:val="24"/>
          <w:szCs w:val="24"/>
          <w:rtl/>
        </w:rPr>
        <w:t xml:space="preserve">עיין סי' </w:t>
      </w:r>
      <w:proofErr w:type="spellStart"/>
      <w:r>
        <w:rPr>
          <w:rFonts w:ascii="Arial" w:hAnsi="Arial" w:cs="Arial"/>
          <w:color w:val="000000"/>
          <w:kern w:val="0"/>
          <w:sz w:val="24"/>
          <w:szCs w:val="24"/>
          <w:rtl/>
        </w:rPr>
        <w:t>שמ</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טו וסי' תק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יז</w:t>
      </w:r>
      <w:proofErr w:type="spellEnd"/>
      <w:r>
        <w:rPr>
          <w:rFonts w:ascii="Arial" w:hAnsi="Arial" w:cs="Arial"/>
          <w:color w:val="000000"/>
          <w:kern w:val="0"/>
          <w:sz w:val="24"/>
          <w:szCs w:val="24"/>
          <w:rtl/>
        </w:rPr>
        <w:t>.</w:t>
      </w:r>
    </w:p>
  </w:footnote>
  <w:footnote w:id="218">
    <w:p w14:paraId="5C0917C4"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(מז)</w:t>
      </w:r>
      <w:r>
        <w:rPr>
          <w:rFonts w:ascii="Arial" w:hAnsi="Arial" w:cs="Arial"/>
          <w:kern w:val="0"/>
          <w:sz w:val="24"/>
          <w:szCs w:val="24"/>
          <w:rtl/>
        </w:rPr>
        <w:t xml:space="preserve"> </w:t>
      </w:r>
      <w:r>
        <w:rPr>
          <w:rFonts w:ascii="Arial" w:hAnsi="Arial" w:cs="Arial"/>
          <w:color w:val="000000"/>
          <w:kern w:val="0"/>
          <w:sz w:val="24"/>
          <w:szCs w:val="24"/>
          <w:rtl/>
        </w:rPr>
        <w:t xml:space="preserve">כי יש בזה משום איסור נולד, כי הספריי בתוך המיכל הוא נזיל ונהפך למוצק עם הוצאתו מן המיכל. ואם כוונתו בעשיית הממרח לצורה מיוחדת, </w:t>
      </w:r>
      <w:proofErr w:type="spellStart"/>
      <w:r>
        <w:rPr>
          <w:rFonts w:ascii="Arial" w:hAnsi="Arial" w:cs="Arial"/>
          <w:color w:val="000000"/>
          <w:kern w:val="0"/>
          <w:sz w:val="24"/>
          <w:szCs w:val="24"/>
          <w:rtl/>
        </w:rPr>
        <w:t>י"ל</w:t>
      </w:r>
      <w:proofErr w:type="spellEnd"/>
      <w:r>
        <w:rPr>
          <w:rFonts w:ascii="Arial" w:hAnsi="Arial" w:cs="Arial"/>
          <w:color w:val="000000"/>
          <w:kern w:val="0"/>
          <w:sz w:val="24"/>
          <w:szCs w:val="24"/>
          <w:rtl/>
        </w:rPr>
        <w:t xml:space="preserve"> דיש בו גם משום איסור בונה, </w:t>
      </w:r>
      <w:proofErr w:type="spellStart"/>
      <w:r>
        <w:rPr>
          <w:rFonts w:ascii="Arial" w:hAnsi="Arial" w:cs="Arial"/>
          <w:color w:val="000000"/>
          <w:kern w:val="0"/>
          <w:sz w:val="24"/>
          <w:szCs w:val="24"/>
          <w:rtl/>
        </w:rPr>
        <w:t>וכדלעיל</w:t>
      </w:r>
      <w:proofErr w:type="spellEnd"/>
      <w:r>
        <w:rPr>
          <w:rFonts w:ascii="Arial" w:hAnsi="Arial" w:cs="Arial"/>
          <w:color w:val="000000"/>
          <w:kern w:val="0"/>
          <w:sz w:val="24"/>
          <w:szCs w:val="24"/>
          <w:rtl/>
        </w:rPr>
        <w:t xml:space="preserve"> הערה מה.</w:t>
      </w:r>
    </w:p>
  </w:footnote>
  <w:footnote w:id="219">
    <w:p w14:paraId="63E1A606"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(מח)</w:t>
      </w:r>
      <w:r>
        <w:rPr>
          <w:rFonts w:ascii="Arial" w:hAnsi="Arial" w:cs="Arial"/>
          <w:kern w:val="0"/>
          <w:sz w:val="24"/>
          <w:szCs w:val="24"/>
          <w:rtl/>
        </w:rPr>
        <w:t xml:space="preserve"> </w:t>
      </w:r>
      <w:r>
        <w:rPr>
          <w:rFonts w:ascii="Arial" w:hAnsi="Arial" w:cs="Arial"/>
          <w:color w:val="000000"/>
          <w:kern w:val="0"/>
          <w:sz w:val="24"/>
          <w:szCs w:val="24"/>
          <w:rtl/>
        </w:rPr>
        <w:t xml:space="preserve">עיין שבת </w:t>
      </w:r>
      <w:proofErr w:type="spellStart"/>
      <w:r>
        <w:rPr>
          <w:rFonts w:ascii="Arial" w:hAnsi="Arial" w:cs="Arial"/>
          <w:color w:val="000000"/>
          <w:kern w:val="0"/>
          <w:sz w:val="24"/>
          <w:szCs w:val="24"/>
          <w:rtl/>
        </w:rPr>
        <w:t>עה</w:t>
      </w:r>
      <w:proofErr w:type="spellEnd"/>
      <w:r>
        <w:rPr>
          <w:rFonts w:ascii="Arial" w:hAnsi="Arial" w:cs="Arial"/>
          <w:color w:val="000000"/>
          <w:kern w:val="0"/>
          <w:sz w:val="24"/>
          <w:szCs w:val="24"/>
          <w:rtl/>
        </w:rPr>
        <w:t xml:space="preserve"> ב </w:t>
      </w:r>
      <w:proofErr w:type="spellStart"/>
      <w:r>
        <w:rPr>
          <w:rFonts w:ascii="Arial" w:hAnsi="Arial" w:cs="Arial"/>
          <w:color w:val="000000"/>
          <w:kern w:val="0"/>
          <w:sz w:val="24"/>
          <w:szCs w:val="24"/>
          <w:rtl/>
        </w:rPr>
        <w:t>רד"ה</w:t>
      </w:r>
      <w:proofErr w:type="spellEnd"/>
      <w:r>
        <w:rPr>
          <w:rFonts w:ascii="Arial" w:hAnsi="Arial" w:cs="Arial"/>
          <w:color w:val="000000"/>
          <w:kern w:val="0"/>
          <w:sz w:val="24"/>
          <w:szCs w:val="24"/>
          <w:rtl/>
        </w:rPr>
        <w:t xml:space="preserve"> ועייל, בהסבירו מהות מלאכת </w:t>
      </w:r>
      <w:proofErr w:type="spellStart"/>
      <w:r>
        <w:rPr>
          <w:rFonts w:ascii="Arial" w:hAnsi="Arial" w:cs="Arial"/>
          <w:color w:val="000000"/>
          <w:kern w:val="0"/>
          <w:sz w:val="24"/>
          <w:szCs w:val="24"/>
          <w:rtl/>
        </w:rPr>
        <w:t>השירטוט</w:t>
      </w:r>
      <w:proofErr w:type="spellEnd"/>
      <w:r>
        <w:rPr>
          <w:rFonts w:ascii="Arial" w:hAnsi="Arial" w:cs="Arial"/>
          <w:color w:val="000000"/>
          <w:kern w:val="0"/>
          <w:sz w:val="24"/>
          <w:szCs w:val="24"/>
          <w:rtl/>
        </w:rPr>
        <w:t xml:space="preserve">, לפי שדרך </w:t>
      </w:r>
      <w:proofErr w:type="spellStart"/>
      <w:r>
        <w:rPr>
          <w:rFonts w:ascii="Arial" w:hAnsi="Arial" w:cs="Arial"/>
          <w:color w:val="000000"/>
          <w:kern w:val="0"/>
          <w:sz w:val="24"/>
          <w:szCs w:val="24"/>
          <w:rtl/>
        </w:rPr>
        <w:t>הרצענין</w:t>
      </w:r>
      <w:proofErr w:type="spellEnd"/>
      <w:r>
        <w:rPr>
          <w:rFonts w:ascii="Arial" w:hAnsi="Arial" w:cs="Arial"/>
          <w:color w:val="000000"/>
          <w:kern w:val="0"/>
          <w:sz w:val="24"/>
          <w:szCs w:val="24"/>
          <w:rtl/>
        </w:rPr>
        <w:t xml:space="preserve"> כשהוא בא לחתכו, משרטטו תחילה וכו', משמע דאין מלאכת שירטוט אלא כהכנה למלאכה אחרת, כגון למחתך העור, וכ"ה ברמב"ם </w:t>
      </w:r>
      <w:proofErr w:type="spellStart"/>
      <w:r>
        <w:rPr>
          <w:rFonts w:ascii="Arial" w:hAnsi="Arial" w:cs="Arial"/>
          <w:color w:val="000000"/>
          <w:kern w:val="0"/>
          <w:sz w:val="24"/>
          <w:szCs w:val="24"/>
          <w:rtl/>
        </w:rPr>
        <w:t>פי"א</w:t>
      </w:r>
      <w:proofErr w:type="spellEnd"/>
      <w:r>
        <w:rPr>
          <w:rFonts w:ascii="Arial" w:hAnsi="Arial" w:cs="Arial"/>
          <w:color w:val="000000"/>
          <w:kern w:val="0"/>
          <w:sz w:val="24"/>
          <w:szCs w:val="24"/>
          <w:rtl/>
        </w:rPr>
        <w:t xml:space="preserve"> מה' שבת </w:t>
      </w:r>
      <w:proofErr w:type="spellStart"/>
      <w:r>
        <w:rPr>
          <w:rFonts w:ascii="Arial" w:hAnsi="Arial" w:cs="Arial"/>
          <w:color w:val="000000"/>
          <w:kern w:val="0"/>
          <w:sz w:val="24"/>
          <w:szCs w:val="24"/>
          <w:rtl/>
        </w:rPr>
        <w:t>הי"ז</w:t>
      </w:r>
      <w:proofErr w:type="spellEnd"/>
      <w:r>
        <w:rPr>
          <w:rFonts w:ascii="Arial" w:hAnsi="Arial" w:cs="Arial"/>
          <w:color w:val="000000"/>
          <w:kern w:val="0"/>
          <w:sz w:val="24"/>
          <w:szCs w:val="24"/>
          <w:rtl/>
        </w:rPr>
        <w:t xml:space="preserve">. וכיון שאין איסור מחתך </w:t>
      </w:r>
      <w:proofErr w:type="spellStart"/>
      <w:r>
        <w:rPr>
          <w:rFonts w:ascii="Arial" w:hAnsi="Arial" w:cs="Arial"/>
          <w:color w:val="000000"/>
          <w:kern w:val="0"/>
          <w:sz w:val="24"/>
          <w:szCs w:val="24"/>
          <w:rtl/>
        </w:rPr>
        <w:t>באוכלין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וכדלהלן</w:t>
      </w:r>
      <w:proofErr w:type="spellEnd"/>
      <w:r>
        <w:rPr>
          <w:rFonts w:ascii="Arial" w:hAnsi="Arial" w:cs="Arial"/>
          <w:color w:val="000000"/>
          <w:kern w:val="0"/>
          <w:sz w:val="24"/>
          <w:szCs w:val="24"/>
          <w:rtl/>
        </w:rPr>
        <w:t xml:space="preserve">, הרי ממילא אין בהם משום איסור משרטט, ועיין גם סי' רעד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ה.</w:t>
      </w:r>
    </w:p>
  </w:footnote>
  <w:footnote w:id="220">
    <w:p w14:paraId="62AB1CA1"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(מט)</w:t>
      </w:r>
      <w:r>
        <w:rPr>
          <w:rFonts w:ascii="Arial" w:hAnsi="Arial" w:cs="Arial"/>
          <w:kern w:val="0"/>
          <w:sz w:val="24"/>
          <w:szCs w:val="24"/>
          <w:rtl/>
        </w:rPr>
        <w:t xml:space="preserve"> </w:t>
      </w:r>
      <w:r>
        <w:rPr>
          <w:rFonts w:ascii="Arial" w:hAnsi="Arial" w:cs="Arial"/>
          <w:color w:val="000000"/>
          <w:kern w:val="0"/>
          <w:sz w:val="24"/>
          <w:szCs w:val="24"/>
          <w:rtl/>
        </w:rPr>
        <w:t xml:space="preserve">סי' שכב במשנה ברורה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יב</w:t>
      </w:r>
      <w:proofErr w:type="spellEnd"/>
      <w:r>
        <w:rPr>
          <w:rFonts w:ascii="Arial" w:hAnsi="Arial" w:cs="Arial"/>
          <w:color w:val="000000"/>
          <w:kern w:val="0"/>
          <w:sz w:val="24"/>
          <w:szCs w:val="24"/>
          <w:rtl/>
        </w:rPr>
        <w:t xml:space="preserve"> ו - </w:t>
      </w:r>
      <w:proofErr w:type="spellStart"/>
      <w:r>
        <w:rPr>
          <w:rFonts w:ascii="Arial" w:hAnsi="Arial" w:cs="Arial"/>
          <w:color w:val="000000"/>
          <w:kern w:val="0"/>
          <w:sz w:val="24"/>
          <w:szCs w:val="24"/>
          <w:rtl/>
        </w:rPr>
        <w:t>יח</w:t>
      </w:r>
      <w:proofErr w:type="spellEnd"/>
      <w:r>
        <w:rPr>
          <w:rFonts w:ascii="Arial" w:hAnsi="Arial" w:cs="Arial"/>
          <w:color w:val="000000"/>
          <w:kern w:val="0"/>
          <w:sz w:val="24"/>
          <w:szCs w:val="24"/>
          <w:rtl/>
        </w:rPr>
        <w:t>.</w:t>
      </w:r>
    </w:p>
  </w:footnote>
  <w:footnote w:id="221">
    <w:p w14:paraId="59762E45"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(נ)</w:t>
      </w:r>
      <w:r>
        <w:rPr>
          <w:rFonts w:ascii="Arial" w:hAnsi="Arial" w:cs="Arial"/>
          <w:kern w:val="0"/>
          <w:sz w:val="24"/>
          <w:szCs w:val="24"/>
          <w:rtl/>
        </w:rPr>
        <w:t xml:space="preserve"> </w:t>
      </w:r>
      <w:r>
        <w:rPr>
          <w:rFonts w:ascii="Arial" w:hAnsi="Arial" w:cs="Arial"/>
          <w:color w:val="000000"/>
          <w:kern w:val="0"/>
          <w:sz w:val="24"/>
          <w:szCs w:val="24"/>
          <w:rtl/>
        </w:rPr>
        <w:t>סי' שכב במ"ב סע' ד.</w:t>
      </w:r>
    </w:p>
  </w:footnote>
  <w:footnote w:id="222">
    <w:p w14:paraId="25D9E87B"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(נא)</w:t>
      </w:r>
      <w:r>
        <w:rPr>
          <w:rFonts w:ascii="Arial" w:hAnsi="Arial" w:cs="Arial"/>
          <w:kern w:val="0"/>
          <w:sz w:val="24"/>
          <w:szCs w:val="24"/>
          <w:rtl/>
        </w:rPr>
        <w:t xml:space="preserve"> </w:t>
      </w:r>
      <w:r>
        <w:rPr>
          <w:rFonts w:ascii="Arial" w:hAnsi="Arial" w:cs="Arial"/>
          <w:color w:val="000000"/>
          <w:kern w:val="0"/>
          <w:sz w:val="24"/>
          <w:szCs w:val="24"/>
          <w:rtl/>
        </w:rPr>
        <w:t>שם.</w:t>
      </w:r>
    </w:p>
  </w:footnote>
  <w:footnote w:id="223">
    <w:p w14:paraId="33B8813D"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(נב)</w:t>
      </w:r>
      <w:r>
        <w:rPr>
          <w:rFonts w:ascii="Arial" w:hAnsi="Arial" w:cs="Arial"/>
          <w:kern w:val="0"/>
          <w:sz w:val="24"/>
          <w:szCs w:val="24"/>
          <w:rtl/>
        </w:rPr>
        <w:t xml:space="preserve"> </w:t>
      </w:r>
      <w:r>
        <w:rPr>
          <w:rFonts w:ascii="Arial" w:hAnsi="Arial" w:cs="Arial"/>
          <w:color w:val="000000"/>
          <w:kern w:val="0"/>
          <w:sz w:val="24"/>
          <w:szCs w:val="24"/>
          <w:rtl/>
        </w:rPr>
        <w:t xml:space="preserve">ע"ש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יא, והיינו אפי' במקום שאין הקליפה עצמה מוקצה, </w:t>
      </w:r>
      <w:proofErr w:type="spellStart"/>
      <w:r>
        <w:rPr>
          <w:rFonts w:ascii="Arial" w:hAnsi="Arial" w:cs="Arial"/>
          <w:color w:val="000000"/>
          <w:kern w:val="0"/>
          <w:sz w:val="24"/>
          <w:szCs w:val="24"/>
          <w:rtl/>
        </w:rPr>
        <w:t>וכדלהלן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פ"כ</w:t>
      </w:r>
      <w:proofErr w:type="spellEnd"/>
      <w:r>
        <w:rPr>
          <w:rFonts w:ascii="Arial" w:hAnsi="Arial" w:cs="Arial"/>
          <w:color w:val="000000"/>
          <w:kern w:val="0"/>
          <w:sz w:val="24"/>
          <w:szCs w:val="24"/>
          <w:rtl/>
        </w:rPr>
        <w:t xml:space="preserve"> סע' </w:t>
      </w:r>
      <w:proofErr w:type="spellStart"/>
      <w:r>
        <w:rPr>
          <w:rFonts w:ascii="Arial" w:hAnsi="Arial" w:cs="Arial"/>
          <w:color w:val="000000"/>
          <w:kern w:val="0"/>
          <w:sz w:val="24"/>
          <w:szCs w:val="24"/>
          <w:rtl/>
        </w:rPr>
        <w:t>כז</w:t>
      </w:r>
      <w:proofErr w:type="spellEnd"/>
      <w:r>
        <w:rPr>
          <w:rFonts w:ascii="Arial" w:hAnsi="Arial" w:cs="Arial"/>
          <w:color w:val="000000"/>
          <w:kern w:val="0"/>
          <w:sz w:val="24"/>
          <w:szCs w:val="24"/>
          <w:rtl/>
        </w:rPr>
        <w:t>.</w:t>
      </w:r>
    </w:p>
  </w:footnote>
  <w:footnote w:id="224">
    <w:p w14:paraId="4842D0BC"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(נג)</w:t>
      </w:r>
      <w:r>
        <w:rPr>
          <w:rFonts w:ascii="Arial" w:hAnsi="Arial" w:cs="Arial"/>
          <w:kern w:val="0"/>
          <w:sz w:val="24"/>
          <w:szCs w:val="24"/>
          <w:rtl/>
        </w:rPr>
        <w:t xml:space="preserve"> </w:t>
      </w:r>
      <w:r>
        <w:rPr>
          <w:rFonts w:ascii="Arial" w:hAnsi="Arial" w:cs="Arial"/>
          <w:color w:val="000000"/>
          <w:kern w:val="0"/>
          <w:sz w:val="24"/>
          <w:szCs w:val="24"/>
          <w:rtl/>
        </w:rPr>
        <w:t>דיש בו גם משום איסור בונה, בנוסף לאיסור מחתך.</w:t>
      </w:r>
    </w:p>
  </w:footnote>
  <w:footnote w:id="225">
    <w:p w14:paraId="464E9264"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(נה)</w:t>
      </w:r>
      <w:r>
        <w:rPr>
          <w:rFonts w:ascii="Arial" w:hAnsi="Arial" w:cs="Arial"/>
          <w:kern w:val="0"/>
          <w:sz w:val="24"/>
          <w:szCs w:val="24"/>
          <w:rtl/>
        </w:rPr>
        <w:t xml:space="preserve"> </w:t>
      </w:r>
      <w:r>
        <w:rPr>
          <w:rFonts w:ascii="Arial" w:hAnsi="Arial" w:cs="Arial"/>
          <w:color w:val="000000"/>
          <w:kern w:val="0"/>
          <w:sz w:val="24"/>
          <w:szCs w:val="24"/>
          <w:rtl/>
        </w:rPr>
        <w:t xml:space="preserve">סי' שלט סע' ד וסי' </w:t>
      </w:r>
      <w:proofErr w:type="spellStart"/>
      <w:r>
        <w:rPr>
          <w:rFonts w:ascii="Arial" w:hAnsi="Arial" w:cs="Arial"/>
          <w:color w:val="000000"/>
          <w:kern w:val="0"/>
          <w:sz w:val="24"/>
          <w:szCs w:val="24"/>
          <w:rtl/>
        </w:rPr>
        <w:t>תקכד</w:t>
      </w:r>
      <w:proofErr w:type="spellEnd"/>
      <w:r>
        <w:rPr>
          <w:rFonts w:ascii="Arial" w:hAnsi="Arial" w:cs="Arial"/>
          <w:color w:val="000000"/>
          <w:kern w:val="0"/>
          <w:sz w:val="24"/>
          <w:szCs w:val="24"/>
          <w:rtl/>
        </w:rPr>
        <w:t xml:space="preserve"> סע' א, ואסור אפי' ע"י מחשבה, מעדני ארץ פ"ד מה' תרומות </w:t>
      </w:r>
      <w:proofErr w:type="spellStart"/>
      <w:r>
        <w:rPr>
          <w:rFonts w:ascii="Arial" w:hAnsi="Arial" w:cs="Arial"/>
          <w:color w:val="000000"/>
          <w:kern w:val="0"/>
          <w:sz w:val="24"/>
          <w:szCs w:val="24"/>
          <w:rtl/>
        </w:rPr>
        <w:t>הט"ז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ד. </w:t>
      </w:r>
      <w:proofErr w:type="spellStart"/>
      <w:r>
        <w:rPr>
          <w:rFonts w:ascii="Arial" w:hAnsi="Arial" w:cs="Arial"/>
          <w:color w:val="000000"/>
          <w:kern w:val="0"/>
          <w:sz w:val="24"/>
          <w:szCs w:val="24"/>
          <w:rtl/>
        </w:rPr>
        <w:t>ולענין</w:t>
      </w:r>
      <w:proofErr w:type="spellEnd"/>
      <w:r>
        <w:rPr>
          <w:rFonts w:ascii="Arial" w:hAnsi="Arial" w:cs="Arial"/>
          <w:color w:val="000000"/>
          <w:kern w:val="0"/>
          <w:sz w:val="24"/>
          <w:szCs w:val="24"/>
          <w:rtl/>
        </w:rPr>
        <w:t xml:space="preserve"> להפריש </w:t>
      </w:r>
      <w:proofErr w:type="spellStart"/>
      <w:r>
        <w:rPr>
          <w:rFonts w:ascii="Arial" w:hAnsi="Arial" w:cs="Arial"/>
          <w:color w:val="000000"/>
          <w:kern w:val="0"/>
          <w:sz w:val="24"/>
          <w:szCs w:val="24"/>
          <w:rtl/>
        </w:rPr>
        <w:t>תרו"מ</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ביה"ש</w:t>
      </w:r>
      <w:proofErr w:type="spellEnd"/>
      <w:r>
        <w:rPr>
          <w:rFonts w:ascii="Arial" w:hAnsi="Arial" w:cs="Arial"/>
          <w:color w:val="000000"/>
          <w:kern w:val="0"/>
          <w:sz w:val="24"/>
          <w:szCs w:val="24"/>
          <w:rtl/>
        </w:rPr>
        <w:t xml:space="preserve"> לתוספת עונג שבת, עיין סי' </w:t>
      </w:r>
      <w:proofErr w:type="spellStart"/>
      <w:r>
        <w:rPr>
          <w:rFonts w:ascii="Arial" w:hAnsi="Arial" w:cs="Arial"/>
          <w:color w:val="000000"/>
          <w:kern w:val="0"/>
          <w:sz w:val="24"/>
          <w:szCs w:val="24"/>
          <w:rtl/>
        </w:rPr>
        <w:t>רסא</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ד וסי' </w:t>
      </w:r>
      <w:proofErr w:type="spellStart"/>
      <w:r>
        <w:rPr>
          <w:rFonts w:ascii="Arial" w:hAnsi="Arial" w:cs="Arial"/>
          <w:color w:val="000000"/>
          <w:kern w:val="0"/>
          <w:sz w:val="24"/>
          <w:szCs w:val="24"/>
          <w:rtl/>
        </w:rPr>
        <w:t>שמב</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בביה"ל</w:t>
      </w:r>
      <w:proofErr w:type="spellEnd"/>
      <w:r>
        <w:rPr>
          <w:rFonts w:ascii="Arial" w:hAnsi="Arial" w:cs="Arial"/>
          <w:color w:val="000000"/>
          <w:kern w:val="0"/>
          <w:sz w:val="24"/>
          <w:szCs w:val="24"/>
          <w:rtl/>
        </w:rPr>
        <w:t xml:space="preserve"> ד"ה מותר </w:t>
      </w:r>
      <w:proofErr w:type="spellStart"/>
      <w:r>
        <w:rPr>
          <w:rFonts w:ascii="Arial" w:hAnsi="Arial" w:cs="Arial"/>
          <w:color w:val="000000"/>
          <w:kern w:val="0"/>
          <w:sz w:val="24"/>
          <w:szCs w:val="24"/>
          <w:rtl/>
        </w:rPr>
        <w:t>ביה"ש</w:t>
      </w:r>
      <w:proofErr w:type="spellEnd"/>
      <w:r>
        <w:rPr>
          <w:rFonts w:ascii="Arial" w:hAnsi="Arial" w:cs="Arial"/>
          <w:color w:val="000000"/>
          <w:kern w:val="0"/>
          <w:sz w:val="24"/>
          <w:szCs w:val="24"/>
          <w:rtl/>
        </w:rPr>
        <w:t xml:space="preserve">, וצ"ע, והיינו </w:t>
      </w:r>
      <w:proofErr w:type="spellStart"/>
      <w:r>
        <w:rPr>
          <w:rFonts w:ascii="Arial" w:hAnsi="Arial" w:cs="Arial"/>
          <w:color w:val="000000"/>
          <w:kern w:val="0"/>
          <w:sz w:val="24"/>
          <w:szCs w:val="24"/>
          <w:rtl/>
        </w:rPr>
        <w:t>דוקא</w:t>
      </w:r>
      <w:proofErr w:type="spellEnd"/>
      <w:r>
        <w:rPr>
          <w:rFonts w:ascii="Arial" w:hAnsi="Arial" w:cs="Arial"/>
          <w:color w:val="000000"/>
          <w:kern w:val="0"/>
          <w:sz w:val="24"/>
          <w:szCs w:val="24"/>
          <w:rtl/>
        </w:rPr>
        <w:t xml:space="preserve"> אם הציבור עדיין לא קיבלו את השבת, סי' </w:t>
      </w:r>
      <w:proofErr w:type="spellStart"/>
      <w:r>
        <w:rPr>
          <w:rFonts w:ascii="Arial" w:hAnsi="Arial" w:cs="Arial"/>
          <w:color w:val="000000"/>
          <w:kern w:val="0"/>
          <w:sz w:val="24"/>
          <w:szCs w:val="24"/>
          <w:rtl/>
        </w:rPr>
        <w:t>רסא</w:t>
      </w:r>
      <w:proofErr w:type="spellEnd"/>
      <w:r>
        <w:rPr>
          <w:rFonts w:ascii="Arial" w:hAnsi="Arial" w:cs="Arial"/>
          <w:color w:val="000000"/>
          <w:kern w:val="0"/>
          <w:sz w:val="24"/>
          <w:szCs w:val="24"/>
          <w:rtl/>
        </w:rPr>
        <w:t xml:space="preserve"> סע' ד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כח</w:t>
      </w:r>
      <w:proofErr w:type="spellEnd"/>
      <w:r>
        <w:rPr>
          <w:rFonts w:ascii="Arial" w:hAnsi="Arial" w:cs="Arial"/>
          <w:color w:val="000000"/>
          <w:kern w:val="0"/>
          <w:sz w:val="24"/>
          <w:szCs w:val="24"/>
          <w:rtl/>
        </w:rPr>
        <w:t>.</w:t>
      </w:r>
    </w:p>
  </w:footnote>
  <w:footnote w:id="226">
    <w:p w14:paraId="4F52D4DA"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(נו)</w:t>
      </w:r>
      <w:r>
        <w:rPr>
          <w:rFonts w:ascii="Arial" w:hAnsi="Arial" w:cs="Arial"/>
          <w:kern w:val="0"/>
          <w:sz w:val="24"/>
          <w:szCs w:val="24"/>
          <w:rtl/>
        </w:rPr>
        <w:t xml:space="preserve"> </w:t>
      </w:r>
      <w:r>
        <w:rPr>
          <w:rFonts w:ascii="Arial" w:hAnsi="Arial" w:cs="Arial"/>
          <w:color w:val="000000"/>
          <w:kern w:val="0"/>
          <w:sz w:val="24"/>
          <w:szCs w:val="24"/>
          <w:rtl/>
        </w:rPr>
        <w:t xml:space="preserve">מהא </w:t>
      </w:r>
      <w:proofErr w:type="spellStart"/>
      <w:r>
        <w:rPr>
          <w:rFonts w:ascii="Arial" w:hAnsi="Arial" w:cs="Arial"/>
          <w:color w:val="000000"/>
          <w:kern w:val="0"/>
          <w:sz w:val="24"/>
          <w:szCs w:val="24"/>
          <w:rtl/>
        </w:rPr>
        <w:t>דסי</w:t>
      </w:r>
      <w:proofErr w:type="spellEnd"/>
      <w:r>
        <w:rPr>
          <w:rFonts w:ascii="Arial" w:hAnsi="Arial" w:cs="Arial"/>
          <w:color w:val="000000"/>
          <w:kern w:val="0"/>
          <w:sz w:val="24"/>
          <w:szCs w:val="24"/>
          <w:rtl/>
        </w:rPr>
        <w:t>' שלט סע' ד.</w:t>
      </w:r>
    </w:p>
  </w:footnote>
  <w:footnote w:id="227">
    <w:p w14:paraId="37BC96D2"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(נז)</w:t>
      </w:r>
      <w:r>
        <w:rPr>
          <w:rFonts w:ascii="Arial" w:hAnsi="Arial" w:cs="Arial"/>
          <w:kern w:val="0"/>
          <w:sz w:val="24"/>
          <w:szCs w:val="24"/>
          <w:rtl/>
        </w:rPr>
        <w:t xml:space="preserve"> </w:t>
      </w:r>
      <w:r>
        <w:rPr>
          <w:rFonts w:ascii="Arial" w:hAnsi="Arial" w:cs="Arial"/>
          <w:color w:val="000000"/>
          <w:kern w:val="0"/>
          <w:sz w:val="24"/>
          <w:szCs w:val="24"/>
          <w:rtl/>
        </w:rPr>
        <w:t xml:space="preserve">שם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כו</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סע' ג.</w:t>
      </w:r>
    </w:p>
  </w:footnote>
  <w:footnote w:id="228">
    <w:p w14:paraId="58F2D825"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(סא)</w:t>
      </w:r>
      <w:r>
        <w:rPr>
          <w:rFonts w:ascii="Arial" w:hAnsi="Arial" w:cs="Arial"/>
          <w:kern w:val="0"/>
          <w:sz w:val="24"/>
          <w:szCs w:val="24"/>
          <w:rtl/>
        </w:rPr>
        <w:t xml:space="preserve"> </w:t>
      </w:r>
      <w:r>
        <w:rPr>
          <w:rFonts w:ascii="Arial" w:hAnsi="Arial" w:cs="Arial"/>
          <w:color w:val="000000"/>
          <w:kern w:val="0"/>
          <w:sz w:val="24"/>
          <w:szCs w:val="24"/>
          <w:rtl/>
        </w:rPr>
        <w:t xml:space="preserve">רמב"ם </w:t>
      </w:r>
      <w:proofErr w:type="spellStart"/>
      <w:r>
        <w:rPr>
          <w:rFonts w:ascii="Arial" w:hAnsi="Arial" w:cs="Arial"/>
          <w:color w:val="000000"/>
          <w:kern w:val="0"/>
          <w:sz w:val="24"/>
          <w:szCs w:val="24"/>
          <w:rtl/>
        </w:rPr>
        <w:t>פכ"ג</w:t>
      </w:r>
      <w:proofErr w:type="spellEnd"/>
      <w:r>
        <w:rPr>
          <w:rFonts w:ascii="Arial" w:hAnsi="Arial" w:cs="Arial"/>
          <w:color w:val="000000"/>
          <w:kern w:val="0"/>
          <w:sz w:val="24"/>
          <w:szCs w:val="24"/>
          <w:rtl/>
        </w:rPr>
        <w:t xml:space="preserve"> מה' שבת הי"ד, ועיין </w:t>
      </w:r>
      <w:proofErr w:type="spellStart"/>
      <w:r>
        <w:rPr>
          <w:rFonts w:ascii="Arial" w:hAnsi="Arial" w:cs="Arial"/>
          <w:color w:val="000000"/>
          <w:kern w:val="0"/>
          <w:sz w:val="24"/>
          <w:szCs w:val="24"/>
          <w:rtl/>
        </w:rPr>
        <w:t>חזון</w:t>
      </w:r>
      <w:proofErr w:type="spellEnd"/>
      <w:r>
        <w:rPr>
          <w:rFonts w:ascii="Arial" w:hAnsi="Arial" w:cs="Arial"/>
          <w:color w:val="000000"/>
          <w:kern w:val="0"/>
          <w:sz w:val="24"/>
          <w:szCs w:val="24"/>
          <w:rtl/>
        </w:rPr>
        <w:t xml:space="preserve"> יחזקאל, ביצה, פ"ד </w:t>
      </w:r>
      <w:proofErr w:type="spellStart"/>
      <w:r>
        <w:rPr>
          <w:rFonts w:ascii="Arial" w:hAnsi="Arial" w:cs="Arial"/>
          <w:color w:val="000000"/>
          <w:kern w:val="0"/>
          <w:sz w:val="24"/>
          <w:szCs w:val="24"/>
          <w:rtl/>
        </w:rPr>
        <w:t>ה"ג</w:t>
      </w:r>
      <w:proofErr w:type="spellEnd"/>
      <w:r>
        <w:rPr>
          <w:rFonts w:ascii="Arial" w:hAnsi="Arial" w:cs="Arial"/>
          <w:color w:val="000000"/>
          <w:kern w:val="0"/>
          <w:sz w:val="24"/>
          <w:szCs w:val="24"/>
          <w:rtl/>
        </w:rPr>
        <w:t xml:space="preserve"> בחידושים </w:t>
      </w:r>
      <w:proofErr w:type="spellStart"/>
      <w:r>
        <w:rPr>
          <w:rFonts w:ascii="Arial" w:hAnsi="Arial" w:cs="Arial"/>
          <w:color w:val="000000"/>
          <w:kern w:val="0"/>
          <w:sz w:val="24"/>
          <w:szCs w:val="24"/>
          <w:rtl/>
        </w:rPr>
        <w:t>וקצוה"ש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ח"ח</w:t>
      </w:r>
      <w:proofErr w:type="spellEnd"/>
      <w:r>
        <w:rPr>
          <w:rFonts w:ascii="Arial" w:hAnsi="Arial" w:cs="Arial"/>
          <w:color w:val="000000"/>
          <w:kern w:val="0"/>
          <w:sz w:val="24"/>
          <w:szCs w:val="24"/>
          <w:rtl/>
        </w:rPr>
        <w:t xml:space="preserve"> דף נ ו - נא.</w:t>
      </w:r>
    </w:p>
  </w:footnote>
  <w:footnote w:id="229">
    <w:p w14:paraId="775AE5D2"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(סב)</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סע' ג, ועיין </w:t>
      </w:r>
      <w:proofErr w:type="spellStart"/>
      <w:r>
        <w:rPr>
          <w:rFonts w:ascii="Arial" w:hAnsi="Arial" w:cs="Arial"/>
          <w:color w:val="000000"/>
          <w:kern w:val="0"/>
          <w:sz w:val="24"/>
          <w:szCs w:val="24"/>
          <w:rtl/>
        </w:rPr>
        <w:t>בארחות</w:t>
      </w:r>
      <w:proofErr w:type="spellEnd"/>
      <w:r>
        <w:rPr>
          <w:rFonts w:ascii="Arial" w:hAnsi="Arial" w:cs="Arial"/>
          <w:color w:val="000000"/>
          <w:kern w:val="0"/>
          <w:sz w:val="24"/>
          <w:szCs w:val="24"/>
          <w:rtl/>
        </w:rPr>
        <w:t xml:space="preserve"> חיים 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סוס"ק</w:t>
      </w:r>
      <w:proofErr w:type="spellEnd"/>
      <w:r>
        <w:rPr>
          <w:rFonts w:ascii="Arial" w:hAnsi="Arial" w:cs="Arial"/>
          <w:color w:val="000000"/>
          <w:kern w:val="0"/>
          <w:sz w:val="24"/>
          <w:szCs w:val="24"/>
          <w:rtl/>
        </w:rPr>
        <w:t xml:space="preserve"> ב וסי' </w:t>
      </w:r>
      <w:proofErr w:type="spellStart"/>
      <w:r>
        <w:rPr>
          <w:rFonts w:ascii="Arial" w:hAnsi="Arial" w:cs="Arial"/>
          <w:color w:val="000000"/>
          <w:kern w:val="0"/>
          <w:sz w:val="24"/>
          <w:szCs w:val="24"/>
          <w:rtl/>
        </w:rPr>
        <w:t>תקטו</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 בשם </w:t>
      </w:r>
      <w:proofErr w:type="spellStart"/>
      <w:r>
        <w:rPr>
          <w:rFonts w:ascii="Arial" w:hAnsi="Arial" w:cs="Arial"/>
          <w:color w:val="000000"/>
          <w:kern w:val="0"/>
          <w:sz w:val="24"/>
          <w:szCs w:val="24"/>
          <w:rtl/>
        </w:rPr>
        <w:t>המ"א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דה"ה</w:t>
      </w:r>
      <w:proofErr w:type="spellEnd"/>
      <w:r>
        <w:rPr>
          <w:rFonts w:ascii="Arial" w:hAnsi="Arial" w:cs="Arial"/>
          <w:color w:val="000000"/>
          <w:kern w:val="0"/>
          <w:sz w:val="24"/>
          <w:szCs w:val="24"/>
          <w:rtl/>
        </w:rPr>
        <w:t xml:space="preserve"> אם רק ביום טוב הגיע אליו המאפה שלא הופרשה ממנו חלה, וע"ע ס'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במ"א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סוס"ק</w:t>
      </w:r>
      <w:proofErr w:type="spellEnd"/>
      <w:r>
        <w:rPr>
          <w:rFonts w:ascii="Arial" w:hAnsi="Arial" w:cs="Arial"/>
          <w:color w:val="000000"/>
          <w:kern w:val="0"/>
          <w:sz w:val="24"/>
          <w:szCs w:val="24"/>
          <w:rtl/>
        </w:rPr>
        <w:t xml:space="preserve"> י, </w:t>
      </w:r>
      <w:proofErr w:type="spellStart"/>
      <w:r>
        <w:rPr>
          <w:rFonts w:ascii="Arial" w:hAnsi="Arial" w:cs="Arial"/>
          <w:color w:val="000000"/>
          <w:kern w:val="0"/>
          <w:sz w:val="24"/>
          <w:szCs w:val="24"/>
          <w:rtl/>
        </w:rPr>
        <w:t>דמסתימת</w:t>
      </w:r>
      <w:proofErr w:type="spellEnd"/>
      <w:r>
        <w:rPr>
          <w:rFonts w:ascii="Arial" w:hAnsi="Arial" w:cs="Arial"/>
          <w:color w:val="000000"/>
          <w:kern w:val="0"/>
          <w:sz w:val="24"/>
          <w:szCs w:val="24"/>
          <w:rtl/>
        </w:rPr>
        <w:t xml:space="preserve"> הפוסקים משמע דאין חילוק.</w:t>
      </w:r>
    </w:p>
  </w:footnote>
  <w:footnote w:id="230">
    <w:p w14:paraId="752F9615"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(סג)</w:t>
      </w:r>
      <w:r>
        <w:rPr>
          <w:rFonts w:ascii="Arial" w:hAnsi="Arial" w:cs="Arial"/>
          <w:kern w:val="0"/>
          <w:sz w:val="24"/>
          <w:szCs w:val="24"/>
          <w:rtl/>
        </w:rPr>
        <w:t xml:space="preserve"> </w:t>
      </w:r>
      <w:proofErr w:type="spellStart"/>
      <w:r>
        <w:rPr>
          <w:rFonts w:ascii="Arial" w:hAnsi="Arial" w:cs="Arial"/>
          <w:color w:val="000000"/>
          <w:kern w:val="0"/>
          <w:sz w:val="24"/>
          <w:szCs w:val="24"/>
          <w:rtl/>
        </w:rPr>
        <w:t>ודוקא</w:t>
      </w:r>
      <w:proofErr w:type="spellEnd"/>
      <w:r>
        <w:rPr>
          <w:rFonts w:ascii="Arial" w:hAnsi="Arial" w:cs="Arial"/>
          <w:color w:val="000000"/>
          <w:kern w:val="0"/>
          <w:sz w:val="24"/>
          <w:szCs w:val="24"/>
          <w:rtl/>
        </w:rPr>
        <w:t xml:space="preserve"> ביום טוב, אבל בשבת </w:t>
      </w:r>
      <w:proofErr w:type="spellStart"/>
      <w:r>
        <w:rPr>
          <w:rFonts w:ascii="Arial" w:hAnsi="Arial" w:cs="Arial"/>
          <w:color w:val="000000"/>
          <w:kern w:val="0"/>
          <w:sz w:val="24"/>
          <w:szCs w:val="24"/>
          <w:rtl/>
        </w:rPr>
        <w:t>בכה"ג</w:t>
      </w:r>
      <w:proofErr w:type="spellEnd"/>
      <w:r>
        <w:rPr>
          <w:rFonts w:ascii="Arial" w:hAnsi="Arial" w:cs="Arial"/>
          <w:color w:val="000000"/>
          <w:kern w:val="0"/>
          <w:sz w:val="24"/>
          <w:szCs w:val="24"/>
          <w:rtl/>
        </w:rPr>
        <w:t xml:space="preserve">, דהיינו שעשה צירוף סל בשבת, לא התירו, סי' </w:t>
      </w:r>
      <w:proofErr w:type="spellStart"/>
      <w:r>
        <w:rPr>
          <w:rFonts w:ascii="Arial" w:hAnsi="Arial" w:cs="Arial"/>
          <w:color w:val="000000"/>
          <w:kern w:val="0"/>
          <w:sz w:val="24"/>
          <w:szCs w:val="24"/>
          <w:rtl/>
        </w:rPr>
        <w:t>תנז</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 </w:t>
      </w:r>
      <w:proofErr w:type="spellStart"/>
      <w:r>
        <w:rPr>
          <w:rFonts w:ascii="Arial" w:hAnsi="Arial" w:cs="Arial"/>
          <w:color w:val="000000"/>
          <w:kern w:val="0"/>
          <w:sz w:val="24"/>
          <w:szCs w:val="24"/>
          <w:rtl/>
        </w:rPr>
        <w:t>ובשעה"צ</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יט</w:t>
      </w:r>
      <w:proofErr w:type="spellEnd"/>
      <w:r>
        <w:rPr>
          <w:rFonts w:ascii="Arial" w:hAnsi="Arial" w:cs="Arial"/>
          <w:color w:val="000000"/>
          <w:kern w:val="0"/>
          <w:sz w:val="24"/>
          <w:szCs w:val="24"/>
          <w:rtl/>
        </w:rPr>
        <w:t xml:space="preserve">, ועיין יומא פג ב </w:t>
      </w:r>
      <w:proofErr w:type="spellStart"/>
      <w:r>
        <w:rPr>
          <w:rFonts w:ascii="Arial" w:hAnsi="Arial" w:cs="Arial"/>
          <w:color w:val="000000"/>
          <w:kern w:val="0"/>
          <w:sz w:val="24"/>
          <w:szCs w:val="24"/>
          <w:rtl/>
        </w:rPr>
        <w:t>ברש"ש</w:t>
      </w:r>
      <w:proofErr w:type="spellEnd"/>
      <w:r>
        <w:rPr>
          <w:rFonts w:ascii="Arial" w:hAnsi="Arial" w:cs="Arial"/>
          <w:color w:val="000000"/>
          <w:kern w:val="0"/>
          <w:sz w:val="24"/>
          <w:szCs w:val="24"/>
          <w:rtl/>
        </w:rPr>
        <w:t xml:space="preserve"> ד"ה </w:t>
      </w:r>
      <w:proofErr w:type="spellStart"/>
      <w:r>
        <w:rPr>
          <w:rFonts w:ascii="Arial" w:hAnsi="Arial" w:cs="Arial"/>
          <w:color w:val="000000"/>
          <w:kern w:val="0"/>
          <w:sz w:val="24"/>
          <w:szCs w:val="24"/>
          <w:rtl/>
        </w:rPr>
        <w:t>וגוזזין</w:t>
      </w:r>
      <w:proofErr w:type="spellEnd"/>
      <w:r>
        <w:rPr>
          <w:rFonts w:ascii="Arial" w:hAnsi="Arial" w:cs="Arial"/>
          <w:color w:val="000000"/>
          <w:kern w:val="0"/>
          <w:sz w:val="24"/>
          <w:szCs w:val="24"/>
          <w:rtl/>
        </w:rPr>
        <w:t xml:space="preserve">, ועיין גם פ"ה מה' מעשרות </w:t>
      </w:r>
      <w:proofErr w:type="spellStart"/>
      <w:r>
        <w:rPr>
          <w:rFonts w:ascii="Arial" w:hAnsi="Arial" w:cs="Arial"/>
          <w:color w:val="000000"/>
          <w:kern w:val="0"/>
          <w:sz w:val="24"/>
          <w:szCs w:val="24"/>
          <w:rtl/>
        </w:rPr>
        <w:t>הכ"ב</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במ"ל</w:t>
      </w:r>
      <w:proofErr w:type="spellEnd"/>
      <w:r>
        <w:rPr>
          <w:rFonts w:ascii="Arial" w:hAnsi="Arial" w:cs="Arial"/>
          <w:color w:val="000000"/>
          <w:kern w:val="0"/>
          <w:sz w:val="24"/>
          <w:szCs w:val="24"/>
          <w:rtl/>
        </w:rPr>
        <w:t xml:space="preserve">. ואף שאפשר היה לעשות צירוף סל מעיו"ט, מ"מ אם צירף ביום טוב מותר להפריש, ועי' סי' </w:t>
      </w:r>
      <w:proofErr w:type="spellStart"/>
      <w:r>
        <w:rPr>
          <w:rFonts w:ascii="Arial" w:hAnsi="Arial" w:cs="Arial"/>
          <w:color w:val="000000"/>
          <w:kern w:val="0"/>
          <w:sz w:val="24"/>
          <w:szCs w:val="24"/>
          <w:rtl/>
        </w:rPr>
        <w:t>תנז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בחק</w:t>
      </w:r>
      <w:proofErr w:type="spellEnd"/>
      <w:r>
        <w:rPr>
          <w:rFonts w:ascii="Arial" w:hAnsi="Arial" w:cs="Arial"/>
          <w:color w:val="000000"/>
          <w:kern w:val="0"/>
          <w:sz w:val="24"/>
          <w:szCs w:val="24"/>
          <w:rtl/>
        </w:rPr>
        <w:t xml:space="preserve"> יעקב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ט.</w:t>
      </w:r>
    </w:p>
  </w:footnote>
  <w:footnote w:id="231">
    <w:p w14:paraId="3D9D99F1"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(סד)</w:t>
      </w:r>
      <w:r>
        <w:rPr>
          <w:rFonts w:ascii="Arial" w:hAnsi="Arial" w:cs="Arial"/>
          <w:kern w:val="0"/>
          <w:sz w:val="24"/>
          <w:szCs w:val="24"/>
          <w:rtl/>
        </w:rPr>
        <w:t xml:space="preserve"> </w:t>
      </w:r>
      <w:r>
        <w:rPr>
          <w:rFonts w:ascii="Arial" w:hAnsi="Arial" w:cs="Arial"/>
          <w:color w:val="000000"/>
          <w:kern w:val="0"/>
          <w:sz w:val="24"/>
          <w:szCs w:val="24"/>
          <w:rtl/>
        </w:rPr>
        <w:t xml:space="preserve">דהיינו שכל עיסה היא פחות </w:t>
      </w:r>
      <w:proofErr w:type="spellStart"/>
      <w:r>
        <w:rPr>
          <w:rFonts w:ascii="Arial" w:hAnsi="Arial" w:cs="Arial"/>
          <w:color w:val="000000"/>
          <w:kern w:val="0"/>
          <w:sz w:val="24"/>
          <w:szCs w:val="24"/>
          <w:rtl/>
        </w:rPr>
        <w:t>ממ"ג</w:t>
      </w:r>
      <w:proofErr w:type="spellEnd"/>
      <w:r>
        <w:rPr>
          <w:rFonts w:ascii="Arial" w:hAnsi="Arial" w:cs="Arial"/>
          <w:color w:val="000000"/>
          <w:kern w:val="0"/>
          <w:sz w:val="24"/>
          <w:szCs w:val="24"/>
          <w:rtl/>
        </w:rPr>
        <w:t xml:space="preserve"> ביצים וחומש ביצה, יו"ד סי' שכד סע' א.</w:t>
      </w:r>
    </w:p>
  </w:footnote>
  <w:footnote w:id="232">
    <w:p w14:paraId="62278532"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(סה)</w:t>
      </w:r>
      <w:r>
        <w:rPr>
          <w:rFonts w:ascii="Arial" w:hAnsi="Arial" w:cs="Arial"/>
          <w:kern w:val="0"/>
          <w:sz w:val="24"/>
          <w:szCs w:val="24"/>
          <w:rtl/>
        </w:rPr>
        <w:t xml:space="preserve"> </w:t>
      </w:r>
      <w:r>
        <w:rPr>
          <w:rFonts w:ascii="Arial" w:hAnsi="Arial" w:cs="Arial"/>
          <w:color w:val="000000"/>
          <w:kern w:val="0"/>
          <w:sz w:val="24"/>
          <w:szCs w:val="24"/>
          <w:rtl/>
        </w:rPr>
        <w:t xml:space="preserve">שם סי' שכה סע' א; וכאן מקום להעיר, </w:t>
      </w:r>
      <w:proofErr w:type="spellStart"/>
      <w:r>
        <w:rPr>
          <w:rFonts w:ascii="Arial" w:hAnsi="Arial" w:cs="Arial"/>
          <w:color w:val="000000"/>
          <w:kern w:val="0"/>
          <w:sz w:val="24"/>
          <w:szCs w:val="24"/>
          <w:rtl/>
        </w:rPr>
        <w:t>דהמקבל</w:t>
      </w:r>
      <w:proofErr w:type="spellEnd"/>
      <w:r>
        <w:rPr>
          <w:rFonts w:ascii="Arial" w:hAnsi="Arial" w:cs="Arial"/>
          <w:color w:val="000000"/>
          <w:kern w:val="0"/>
          <w:sz w:val="24"/>
          <w:szCs w:val="24"/>
          <w:rtl/>
        </w:rPr>
        <w:t xml:space="preserve"> עוגות או חלות לשמחה או משלוח מנות בפורים שתי עוגות מאותו הסוג משני בנ"א ושניהם לשו עיסה פחות </w:t>
      </w:r>
      <w:proofErr w:type="spellStart"/>
      <w:r>
        <w:rPr>
          <w:rFonts w:ascii="Arial" w:hAnsi="Arial" w:cs="Arial"/>
          <w:color w:val="000000"/>
          <w:kern w:val="0"/>
          <w:sz w:val="24"/>
          <w:szCs w:val="24"/>
          <w:rtl/>
        </w:rPr>
        <w:t>מכשיעור</w:t>
      </w:r>
      <w:proofErr w:type="spellEnd"/>
      <w:r>
        <w:rPr>
          <w:rFonts w:ascii="Arial" w:hAnsi="Arial" w:cs="Arial"/>
          <w:color w:val="000000"/>
          <w:kern w:val="0"/>
          <w:sz w:val="24"/>
          <w:szCs w:val="24"/>
          <w:rtl/>
        </w:rPr>
        <w:t xml:space="preserve">, אם מקבל העוגות מכניס אותן יחד לתוך סל אחד, או מכניס אותן לארון אחד, ובפרט אם נוגעות שם זו בזו, </w:t>
      </w:r>
      <w:proofErr w:type="spellStart"/>
      <w:r>
        <w:rPr>
          <w:rFonts w:ascii="Arial" w:hAnsi="Arial" w:cs="Arial"/>
          <w:color w:val="000000"/>
          <w:kern w:val="0"/>
          <w:sz w:val="24"/>
          <w:szCs w:val="24"/>
          <w:rtl/>
        </w:rPr>
        <w:t>או"ח</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תנז</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ז </w:t>
      </w:r>
      <w:proofErr w:type="spellStart"/>
      <w:r>
        <w:rPr>
          <w:rFonts w:ascii="Arial" w:hAnsi="Arial" w:cs="Arial"/>
          <w:color w:val="000000"/>
          <w:kern w:val="0"/>
          <w:sz w:val="24"/>
          <w:szCs w:val="24"/>
          <w:rtl/>
        </w:rPr>
        <w:t>ושעה"צ</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ט, אם יש בהן ביחד כשיעור, </w:t>
      </w:r>
      <w:proofErr w:type="spellStart"/>
      <w:r>
        <w:rPr>
          <w:rFonts w:ascii="Arial" w:hAnsi="Arial" w:cs="Arial"/>
          <w:color w:val="000000"/>
          <w:kern w:val="0"/>
          <w:sz w:val="24"/>
          <w:szCs w:val="24"/>
          <w:rtl/>
        </w:rPr>
        <w:t>דחייב</w:t>
      </w:r>
      <w:proofErr w:type="spellEnd"/>
      <w:r>
        <w:rPr>
          <w:rFonts w:ascii="Arial" w:hAnsi="Arial" w:cs="Arial"/>
          <w:color w:val="000000"/>
          <w:kern w:val="0"/>
          <w:sz w:val="24"/>
          <w:szCs w:val="24"/>
          <w:rtl/>
        </w:rPr>
        <w:t xml:space="preserve"> להפריש מהן חלה.</w:t>
      </w:r>
    </w:p>
  </w:footnote>
  <w:footnote w:id="233">
    <w:p w14:paraId="212DB66B"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(סו)</w:t>
      </w:r>
      <w:r>
        <w:rPr>
          <w:rFonts w:ascii="Arial" w:hAnsi="Arial" w:cs="Arial"/>
          <w:kern w:val="0"/>
          <w:sz w:val="24"/>
          <w:szCs w:val="24"/>
          <w:rtl/>
        </w:rPr>
        <w:t xml:space="preserve"> </w:t>
      </w:r>
      <w:r>
        <w:rPr>
          <w:rFonts w:ascii="Arial" w:hAnsi="Arial" w:cs="Arial"/>
          <w:color w:val="000000"/>
          <w:kern w:val="0"/>
          <w:sz w:val="24"/>
          <w:szCs w:val="24"/>
          <w:rtl/>
        </w:rPr>
        <w:t xml:space="preserve">יו"ד סי' שכה סע' א </w:t>
      </w:r>
      <w:proofErr w:type="spellStart"/>
      <w:r>
        <w:rPr>
          <w:rFonts w:ascii="Arial" w:hAnsi="Arial" w:cs="Arial"/>
          <w:color w:val="000000"/>
          <w:kern w:val="0"/>
          <w:sz w:val="24"/>
          <w:szCs w:val="24"/>
          <w:rtl/>
        </w:rPr>
        <w:t>ובש"ך</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ה, ועיין </w:t>
      </w:r>
      <w:proofErr w:type="spellStart"/>
      <w:r>
        <w:rPr>
          <w:rFonts w:ascii="Arial" w:hAnsi="Arial" w:cs="Arial"/>
          <w:color w:val="000000"/>
          <w:kern w:val="0"/>
          <w:sz w:val="24"/>
          <w:szCs w:val="24"/>
          <w:rtl/>
        </w:rPr>
        <w:t>או"ח</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תנז</w:t>
      </w:r>
      <w:proofErr w:type="spellEnd"/>
      <w:r>
        <w:rPr>
          <w:rFonts w:ascii="Arial" w:hAnsi="Arial" w:cs="Arial"/>
          <w:color w:val="000000"/>
          <w:kern w:val="0"/>
          <w:sz w:val="24"/>
          <w:szCs w:val="24"/>
          <w:rtl/>
        </w:rPr>
        <w:t xml:space="preserve"> סע' א </w:t>
      </w:r>
      <w:proofErr w:type="spellStart"/>
      <w:r>
        <w:rPr>
          <w:rFonts w:ascii="Arial" w:hAnsi="Arial" w:cs="Arial"/>
          <w:color w:val="000000"/>
          <w:kern w:val="0"/>
          <w:sz w:val="24"/>
          <w:szCs w:val="24"/>
          <w:rtl/>
        </w:rPr>
        <w:t>בביה"ל</w:t>
      </w:r>
      <w:proofErr w:type="spellEnd"/>
      <w:r>
        <w:rPr>
          <w:rFonts w:ascii="Arial" w:hAnsi="Arial" w:cs="Arial"/>
          <w:color w:val="000000"/>
          <w:kern w:val="0"/>
          <w:sz w:val="24"/>
          <w:szCs w:val="24"/>
          <w:rtl/>
        </w:rPr>
        <w:t xml:space="preserve"> ד"ה והסל.</w:t>
      </w:r>
    </w:p>
  </w:footnote>
  <w:footnote w:id="234">
    <w:p w14:paraId="71BBE5E2"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(סז)</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תנז</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 </w:t>
      </w:r>
      <w:proofErr w:type="spellStart"/>
      <w:r>
        <w:rPr>
          <w:rFonts w:ascii="Arial" w:hAnsi="Arial" w:cs="Arial"/>
          <w:color w:val="000000"/>
          <w:kern w:val="0"/>
          <w:sz w:val="24"/>
          <w:szCs w:val="24"/>
          <w:rtl/>
        </w:rPr>
        <w:t>ובשעה"צ</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יט</w:t>
      </w:r>
      <w:proofErr w:type="spellEnd"/>
      <w:r>
        <w:rPr>
          <w:rFonts w:ascii="Arial" w:hAnsi="Arial" w:cs="Arial"/>
          <w:color w:val="000000"/>
          <w:kern w:val="0"/>
          <w:sz w:val="24"/>
          <w:szCs w:val="24"/>
          <w:rtl/>
        </w:rPr>
        <w:t>.</w:t>
      </w:r>
    </w:p>
  </w:footnote>
  <w:footnote w:id="235">
    <w:p w14:paraId="506F0616"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(סח)</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סע' ד.</w:t>
      </w:r>
    </w:p>
  </w:footnote>
  <w:footnote w:id="236">
    <w:p w14:paraId="4E4964EA"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(עא)</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סע' ט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מב</w:t>
      </w:r>
      <w:proofErr w:type="spellEnd"/>
      <w:r>
        <w:rPr>
          <w:rFonts w:ascii="Arial" w:hAnsi="Arial" w:cs="Arial"/>
          <w:color w:val="000000"/>
          <w:kern w:val="0"/>
          <w:sz w:val="24"/>
          <w:szCs w:val="24"/>
          <w:rtl/>
        </w:rPr>
        <w:t>.</w:t>
      </w:r>
    </w:p>
  </w:footnote>
  <w:footnote w:id="237">
    <w:p w14:paraId="70B14690"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(נד)</w:t>
      </w:r>
      <w:r>
        <w:rPr>
          <w:rFonts w:ascii="Arial" w:hAnsi="Arial" w:cs="Arial"/>
          <w:kern w:val="0"/>
          <w:sz w:val="24"/>
          <w:szCs w:val="24"/>
          <w:rtl/>
        </w:rPr>
        <w:t xml:space="preserve"> </w:t>
      </w:r>
      <w:r>
        <w:rPr>
          <w:rFonts w:ascii="Arial" w:hAnsi="Arial" w:cs="Arial"/>
          <w:color w:val="000000"/>
          <w:kern w:val="0"/>
          <w:sz w:val="24"/>
          <w:szCs w:val="24"/>
          <w:rtl/>
        </w:rPr>
        <w:t xml:space="preserve">רמב"ם </w:t>
      </w:r>
      <w:proofErr w:type="spellStart"/>
      <w:r>
        <w:rPr>
          <w:rFonts w:ascii="Arial" w:hAnsi="Arial" w:cs="Arial"/>
          <w:color w:val="000000"/>
          <w:kern w:val="0"/>
          <w:sz w:val="24"/>
          <w:szCs w:val="24"/>
          <w:rtl/>
        </w:rPr>
        <w:t>פכ"ה</w:t>
      </w:r>
      <w:proofErr w:type="spellEnd"/>
      <w:r>
        <w:rPr>
          <w:rFonts w:ascii="Arial" w:hAnsi="Arial" w:cs="Arial"/>
          <w:color w:val="000000"/>
          <w:kern w:val="0"/>
          <w:sz w:val="24"/>
          <w:szCs w:val="24"/>
          <w:rtl/>
        </w:rPr>
        <w:t xml:space="preserve"> מה' שבת </w:t>
      </w:r>
      <w:proofErr w:type="spellStart"/>
      <w:r>
        <w:rPr>
          <w:rFonts w:ascii="Arial" w:hAnsi="Arial" w:cs="Arial"/>
          <w:color w:val="000000"/>
          <w:kern w:val="0"/>
          <w:sz w:val="24"/>
          <w:szCs w:val="24"/>
          <w:rtl/>
        </w:rPr>
        <w:t>הי"ט</w:t>
      </w:r>
      <w:proofErr w:type="spellEnd"/>
      <w:r>
        <w:rPr>
          <w:rFonts w:ascii="Arial" w:hAnsi="Arial" w:cs="Arial"/>
          <w:color w:val="000000"/>
          <w:kern w:val="0"/>
          <w:sz w:val="24"/>
          <w:szCs w:val="24"/>
          <w:rtl/>
        </w:rPr>
        <w:t xml:space="preserve">, ועיין להלן הערה </w:t>
      </w:r>
      <w:proofErr w:type="spellStart"/>
      <w:r>
        <w:rPr>
          <w:rFonts w:ascii="Arial" w:hAnsi="Arial" w:cs="Arial"/>
          <w:color w:val="000000"/>
          <w:kern w:val="0"/>
          <w:sz w:val="24"/>
          <w:szCs w:val="24"/>
          <w:rtl/>
        </w:rPr>
        <w:t>פב</w:t>
      </w:r>
      <w:proofErr w:type="spellEnd"/>
      <w:r>
        <w:rPr>
          <w:rFonts w:ascii="Arial" w:hAnsi="Arial" w:cs="Arial"/>
          <w:color w:val="000000"/>
          <w:kern w:val="0"/>
          <w:sz w:val="24"/>
          <w:szCs w:val="24"/>
          <w:rtl/>
        </w:rPr>
        <w:t>.</w:t>
      </w:r>
    </w:p>
  </w:footnote>
  <w:footnote w:id="238">
    <w:p w14:paraId="5BECEF2F"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(נח)</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בפמ"ג</w:t>
      </w:r>
      <w:proofErr w:type="spellEnd"/>
      <w:r>
        <w:rPr>
          <w:rFonts w:ascii="Arial" w:hAnsi="Arial" w:cs="Arial"/>
          <w:color w:val="000000"/>
          <w:kern w:val="0"/>
          <w:sz w:val="24"/>
          <w:szCs w:val="24"/>
          <w:rtl/>
        </w:rPr>
        <w:t xml:space="preserve"> א"א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ח, </w:t>
      </w:r>
      <w:proofErr w:type="spellStart"/>
      <w:r>
        <w:rPr>
          <w:rFonts w:ascii="Arial" w:hAnsi="Arial" w:cs="Arial"/>
          <w:color w:val="000000"/>
          <w:kern w:val="0"/>
          <w:sz w:val="24"/>
          <w:szCs w:val="24"/>
          <w:rtl/>
        </w:rPr>
        <w:t>כפה"ח</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תנז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טז</w:t>
      </w:r>
      <w:proofErr w:type="spellEnd"/>
      <w:r>
        <w:rPr>
          <w:rFonts w:ascii="Arial" w:hAnsi="Arial" w:cs="Arial"/>
          <w:color w:val="000000"/>
          <w:kern w:val="0"/>
          <w:sz w:val="24"/>
          <w:szCs w:val="24"/>
          <w:rtl/>
        </w:rPr>
        <w:t xml:space="preserve">, ועי' מנחת יום טוב סי' צח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מג. ולכאורה </w:t>
      </w:r>
      <w:proofErr w:type="spellStart"/>
      <w:r>
        <w:rPr>
          <w:rFonts w:ascii="Arial" w:hAnsi="Arial" w:cs="Arial"/>
          <w:color w:val="000000"/>
          <w:kern w:val="0"/>
          <w:sz w:val="24"/>
          <w:szCs w:val="24"/>
          <w:rtl/>
        </w:rPr>
        <w:t>יל"ע</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דמ"ש</w:t>
      </w:r>
      <w:proofErr w:type="spellEnd"/>
      <w:r>
        <w:rPr>
          <w:rFonts w:ascii="Arial" w:hAnsi="Arial" w:cs="Arial"/>
          <w:color w:val="000000"/>
          <w:kern w:val="0"/>
          <w:sz w:val="24"/>
          <w:szCs w:val="24"/>
          <w:rtl/>
        </w:rPr>
        <w:t xml:space="preserve"> מהא </w:t>
      </w:r>
      <w:proofErr w:type="spellStart"/>
      <w:r>
        <w:rPr>
          <w:rFonts w:ascii="Arial" w:hAnsi="Arial" w:cs="Arial"/>
          <w:color w:val="000000"/>
          <w:kern w:val="0"/>
          <w:sz w:val="24"/>
          <w:szCs w:val="24"/>
          <w:rtl/>
        </w:rPr>
        <w:t>דסי</w:t>
      </w:r>
      <w:proofErr w:type="spellEnd"/>
      <w:r>
        <w:rPr>
          <w:rFonts w:ascii="Arial" w:hAnsi="Arial" w:cs="Arial"/>
          <w:color w:val="000000"/>
          <w:kern w:val="0"/>
          <w:sz w:val="24"/>
          <w:szCs w:val="24"/>
          <w:rtl/>
        </w:rPr>
        <w:t xml:space="preserve">' תקפו סע' </w:t>
      </w:r>
      <w:proofErr w:type="spellStart"/>
      <w:r>
        <w:rPr>
          <w:rFonts w:ascii="Arial" w:hAnsi="Arial" w:cs="Arial"/>
          <w:color w:val="000000"/>
          <w:kern w:val="0"/>
          <w:sz w:val="24"/>
          <w:szCs w:val="24"/>
          <w:rtl/>
        </w:rPr>
        <w:t>כא</w:t>
      </w:r>
      <w:proofErr w:type="spellEnd"/>
      <w:r>
        <w:rPr>
          <w:rFonts w:ascii="Arial" w:hAnsi="Arial" w:cs="Arial"/>
          <w:color w:val="000000"/>
          <w:kern w:val="0"/>
          <w:sz w:val="24"/>
          <w:szCs w:val="24"/>
          <w:rtl/>
        </w:rPr>
        <w:t xml:space="preserve">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פג. וגם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דכיון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שהפמ"ג</w:t>
      </w:r>
      <w:proofErr w:type="spellEnd"/>
      <w:r>
        <w:rPr>
          <w:rFonts w:ascii="Arial" w:hAnsi="Arial" w:cs="Arial"/>
          <w:color w:val="000000"/>
          <w:kern w:val="0"/>
          <w:sz w:val="24"/>
          <w:szCs w:val="24"/>
          <w:rtl/>
        </w:rPr>
        <w:t xml:space="preserve"> נשאר </w:t>
      </w:r>
      <w:proofErr w:type="spellStart"/>
      <w:r>
        <w:rPr>
          <w:rFonts w:ascii="Arial" w:hAnsi="Arial" w:cs="Arial"/>
          <w:color w:val="000000"/>
          <w:kern w:val="0"/>
          <w:sz w:val="24"/>
          <w:szCs w:val="24"/>
          <w:rtl/>
        </w:rPr>
        <w:t>בצ"ע</w:t>
      </w:r>
      <w:proofErr w:type="spellEnd"/>
      <w:r>
        <w:rPr>
          <w:rFonts w:ascii="Arial" w:hAnsi="Arial" w:cs="Arial"/>
          <w:color w:val="000000"/>
          <w:kern w:val="0"/>
          <w:sz w:val="24"/>
          <w:szCs w:val="24"/>
          <w:rtl/>
        </w:rPr>
        <w:t xml:space="preserve">, אפשר </w:t>
      </w:r>
      <w:proofErr w:type="spellStart"/>
      <w:r>
        <w:rPr>
          <w:rFonts w:ascii="Arial" w:hAnsi="Arial" w:cs="Arial"/>
          <w:color w:val="000000"/>
          <w:kern w:val="0"/>
          <w:sz w:val="24"/>
          <w:szCs w:val="24"/>
          <w:rtl/>
        </w:rPr>
        <w:t>דמוטב</w:t>
      </w:r>
      <w:proofErr w:type="spellEnd"/>
      <w:r>
        <w:rPr>
          <w:rFonts w:ascii="Arial" w:hAnsi="Arial" w:cs="Arial"/>
          <w:color w:val="000000"/>
          <w:kern w:val="0"/>
          <w:sz w:val="24"/>
          <w:szCs w:val="24"/>
          <w:rtl/>
        </w:rPr>
        <w:t xml:space="preserve"> להפריש במחשבה ולא בדיבור (וע"ע לעיל הערה </w:t>
      </w:r>
      <w:proofErr w:type="spellStart"/>
      <w:r>
        <w:rPr>
          <w:rFonts w:ascii="Arial" w:hAnsi="Arial" w:cs="Arial"/>
          <w:color w:val="000000"/>
          <w:kern w:val="0"/>
          <w:sz w:val="24"/>
          <w:szCs w:val="24"/>
          <w:rtl/>
        </w:rPr>
        <w:t>נה</w:t>
      </w:r>
      <w:proofErr w:type="spellEnd"/>
      <w:r>
        <w:rPr>
          <w:rFonts w:ascii="Arial" w:hAnsi="Arial" w:cs="Arial"/>
          <w:color w:val="000000"/>
          <w:kern w:val="0"/>
          <w:sz w:val="24"/>
          <w:szCs w:val="24"/>
          <w:rtl/>
        </w:rPr>
        <w:t xml:space="preserve">), וגם לא יברך, </w:t>
      </w:r>
      <w:proofErr w:type="spellStart"/>
      <w:r>
        <w:rPr>
          <w:rFonts w:ascii="Arial" w:hAnsi="Arial" w:cs="Arial"/>
          <w:color w:val="000000"/>
          <w:kern w:val="0"/>
          <w:sz w:val="24"/>
          <w:szCs w:val="24"/>
          <w:rtl/>
        </w:rPr>
        <w:t>ודוקא</w:t>
      </w:r>
      <w:proofErr w:type="spellEnd"/>
      <w:r>
        <w:rPr>
          <w:rFonts w:ascii="Arial" w:hAnsi="Arial" w:cs="Arial"/>
          <w:color w:val="000000"/>
          <w:kern w:val="0"/>
          <w:sz w:val="24"/>
          <w:szCs w:val="24"/>
          <w:rtl/>
        </w:rPr>
        <w:t xml:space="preserve"> בחלת א"י, </w:t>
      </w:r>
      <w:proofErr w:type="spellStart"/>
      <w:r>
        <w:rPr>
          <w:rFonts w:ascii="Arial" w:hAnsi="Arial" w:cs="Arial"/>
          <w:color w:val="000000"/>
          <w:kern w:val="0"/>
          <w:sz w:val="24"/>
          <w:szCs w:val="24"/>
          <w:rtl/>
        </w:rPr>
        <w:t>דאילו</w:t>
      </w:r>
      <w:proofErr w:type="spellEnd"/>
      <w:r>
        <w:rPr>
          <w:rFonts w:ascii="Arial" w:hAnsi="Arial" w:cs="Arial"/>
          <w:color w:val="000000"/>
          <w:kern w:val="0"/>
          <w:sz w:val="24"/>
          <w:szCs w:val="24"/>
          <w:rtl/>
        </w:rPr>
        <w:t xml:space="preserve"> בחלת חו"ל אסור להפריש, </w:t>
      </w:r>
      <w:proofErr w:type="spellStart"/>
      <w:r>
        <w:rPr>
          <w:rFonts w:ascii="Arial" w:hAnsi="Arial" w:cs="Arial"/>
          <w:color w:val="000000"/>
          <w:kern w:val="0"/>
          <w:sz w:val="24"/>
          <w:szCs w:val="24"/>
          <w:rtl/>
        </w:rPr>
        <w:t>דיכול</w:t>
      </w:r>
      <w:proofErr w:type="spellEnd"/>
      <w:r>
        <w:rPr>
          <w:rFonts w:ascii="Arial" w:hAnsi="Arial" w:cs="Arial"/>
          <w:color w:val="000000"/>
          <w:kern w:val="0"/>
          <w:sz w:val="24"/>
          <w:szCs w:val="24"/>
          <w:rtl/>
        </w:rPr>
        <w:t xml:space="preserve"> לאכול ולשייר ולהפריש במוצש"ק, מ"ב סי' </w:t>
      </w:r>
      <w:proofErr w:type="spellStart"/>
      <w:r>
        <w:rPr>
          <w:rFonts w:ascii="Arial" w:hAnsi="Arial" w:cs="Arial"/>
          <w:color w:val="000000"/>
          <w:kern w:val="0"/>
          <w:sz w:val="24"/>
          <w:szCs w:val="24"/>
          <w:rtl/>
        </w:rPr>
        <w:t>רסא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סק"ד</w:t>
      </w:r>
      <w:proofErr w:type="spellEnd"/>
      <w:r>
        <w:rPr>
          <w:rFonts w:ascii="Arial" w:hAnsi="Arial" w:cs="Arial"/>
          <w:color w:val="000000"/>
          <w:kern w:val="0"/>
          <w:sz w:val="24"/>
          <w:szCs w:val="24"/>
          <w:rtl/>
        </w:rPr>
        <w:t xml:space="preserve"> וראה גם יו"ד סי' </w:t>
      </w:r>
      <w:proofErr w:type="spellStart"/>
      <w:r>
        <w:rPr>
          <w:rFonts w:ascii="Arial" w:hAnsi="Arial" w:cs="Arial"/>
          <w:color w:val="000000"/>
          <w:kern w:val="0"/>
          <w:sz w:val="24"/>
          <w:szCs w:val="24"/>
          <w:rtl/>
        </w:rPr>
        <w:t>שכג</w:t>
      </w:r>
      <w:proofErr w:type="spellEnd"/>
      <w:r>
        <w:rPr>
          <w:rFonts w:ascii="Arial" w:hAnsi="Arial" w:cs="Arial"/>
          <w:color w:val="000000"/>
          <w:kern w:val="0"/>
          <w:sz w:val="24"/>
          <w:szCs w:val="24"/>
          <w:rtl/>
        </w:rPr>
        <w:t xml:space="preserve"> במחבר </w:t>
      </w:r>
      <w:proofErr w:type="spellStart"/>
      <w:r>
        <w:rPr>
          <w:rFonts w:ascii="Arial" w:hAnsi="Arial" w:cs="Arial"/>
          <w:color w:val="000000"/>
          <w:kern w:val="0"/>
          <w:sz w:val="24"/>
          <w:szCs w:val="24"/>
          <w:rtl/>
        </w:rPr>
        <w:t>וברמ"א</w:t>
      </w:r>
      <w:proofErr w:type="spellEnd"/>
      <w:r>
        <w:rPr>
          <w:rFonts w:ascii="Arial" w:hAnsi="Arial" w:cs="Arial"/>
          <w:color w:val="000000"/>
          <w:kern w:val="0"/>
          <w:sz w:val="24"/>
          <w:szCs w:val="24"/>
          <w:rtl/>
        </w:rPr>
        <w:t xml:space="preserve"> שם.</w:t>
      </w:r>
    </w:p>
  </w:footnote>
  <w:footnote w:id="239">
    <w:p w14:paraId="2BA0B511"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(נט)</w:t>
      </w:r>
      <w:r>
        <w:rPr>
          <w:rFonts w:ascii="Arial" w:hAnsi="Arial" w:cs="Arial"/>
          <w:kern w:val="0"/>
          <w:sz w:val="24"/>
          <w:szCs w:val="24"/>
          <w:rtl/>
        </w:rPr>
        <w:t xml:space="preserve"> </w:t>
      </w:r>
      <w:r>
        <w:rPr>
          <w:rFonts w:ascii="Arial" w:hAnsi="Arial" w:cs="Arial"/>
          <w:color w:val="000000"/>
          <w:kern w:val="0"/>
          <w:sz w:val="24"/>
          <w:szCs w:val="24"/>
          <w:rtl/>
        </w:rPr>
        <w:t xml:space="preserve">ולא התירו לו להפריש אלא במקום שא"א לו להשיג בשום אופן מצות אחרות, ע"ש </w:t>
      </w:r>
      <w:proofErr w:type="spellStart"/>
      <w:r>
        <w:rPr>
          <w:rFonts w:ascii="Arial" w:hAnsi="Arial" w:cs="Arial"/>
          <w:color w:val="000000"/>
          <w:kern w:val="0"/>
          <w:sz w:val="24"/>
          <w:szCs w:val="24"/>
          <w:rtl/>
        </w:rPr>
        <w:t>בפמ"ג</w:t>
      </w:r>
      <w:proofErr w:type="spellEnd"/>
      <w:r>
        <w:rPr>
          <w:rFonts w:ascii="Arial" w:hAnsi="Arial" w:cs="Arial"/>
          <w:color w:val="000000"/>
          <w:kern w:val="0"/>
          <w:sz w:val="24"/>
          <w:szCs w:val="24"/>
          <w:rtl/>
        </w:rPr>
        <w:t xml:space="preserve"> וכף החיים הנ"ל. ושמעתי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דיש לדון אי שרי להפריש ביום טוב משום הידור של מצה שמורה, כיון שמצאנו, שבת קיא א </w:t>
      </w:r>
      <w:proofErr w:type="spellStart"/>
      <w:r>
        <w:rPr>
          <w:rFonts w:ascii="Arial" w:hAnsi="Arial" w:cs="Arial"/>
          <w:color w:val="000000"/>
          <w:kern w:val="0"/>
          <w:sz w:val="24"/>
          <w:szCs w:val="24"/>
          <w:rtl/>
        </w:rPr>
        <w:t>תוד"ה</w:t>
      </w:r>
      <w:proofErr w:type="spellEnd"/>
      <w:r>
        <w:rPr>
          <w:rFonts w:ascii="Arial" w:hAnsi="Arial" w:cs="Arial"/>
          <w:color w:val="000000"/>
          <w:kern w:val="0"/>
          <w:sz w:val="24"/>
          <w:szCs w:val="24"/>
          <w:rtl/>
        </w:rPr>
        <w:t xml:space="preserve"> לא ס"ד, </w:t>
      </w:r>
      <w:proofErr w:type="spellStart"/>
      <w:r>
        <w:rPr>
          <w:rFonts w:ascii="Arial" w:hAnsi="Arial" w:cs="Arial"/>
          <w:color w:val="000000"/>
          <w:kern w:val="0"/>
          <w:sz w:val="24"/>
          <w:szCs w:val="24"/>
          <w:rtl/>
        </w:rPr>
        <w:t>דמשום</w:t>
      </w:r>
      <w:proofErr w:type="spellEnd"/>
      <w:r>
        <w:rPr>
          <w:rFonts w:ascii="Arial" w:hAnsi="Arial" w:cs="Arial"/>
          <w:color w:val="000000"/>
          <w:kern w:val="0"/>
          <w:sz w:val="24"/>
          <w:szCs w:val="24"/>
          <w:rtl/>
        </w:rPr>
        <w:t xml:space="preserve"> טבילה בזמנה מצוה לא </w:t>
      </w:r>
      <w:proofErr w:type="spellStart"/>
      <w:r>
        <w:rPr>
          <w:rFonts w:ascii="Arial" w:hAnsi="Arial" w:cs="Arial"/>
          <w:color w:val="000000"/>
          <w:kern w:val="0"/>
          <w:sz w:val="24"/>
          <w:szCs w:val="24"/>
          <w:rtl/>
        </w:rPr>
        <w:t>הוה</w:t>
      </w:r>
      <w:proofErr w:type="spellEnd"/>
      <w:r>
        <w:rPr>
          <w:rFonts w:ascii="Arial" w:hAnsi="Arial" w:cs="Arial"/>
          <w:color w:val="000000"/>
          <w:kern w:val="0"/>
          <w:sz w:val="24"/>
          <w:szCs w:val="24"/>
          <w:rtl/>
        </w:rPr>
        <w:t xml:space="preserve"> שרינן איסור תיקוני מנא, וא"כ אפשר </w:t>
      </w:r>
      <w:proofErr w:type="spellStart"/>
      <w:r>
        <w:rPr>
          <w:rFonts w:ascii="Arial" w:hAnsi="Arial" w:cs="Arial"/>
          <w:color w:val="000000"/>
          <w:kern w:val="0"/>
          <w:sz w:val="24"/>
          <w:szCs w:val="24"/>
          <w:rtl/>
        </w:rPr>
        <w:t>דה"ה</w:t>
      </w:r>
      <w:proofErr w:type="spellEnd"/>
      <w:r>
        <w:rPr>
          <w:rFonts w:ascii="Arial" w:hAnsi="Arial" w:cs="Arial"/>
          <w:color w:val="000000"/>
          <w:kern w:val="0"/>
          <w:sz w:val="24"/>
          <w:szCs w:val="24"/>
          <w:rtl/>
        </w:rPr>
        <w:t xml:space="preserve"> נמי </w:t>
      </w:r>
      <w:proofErr w:type="spellStart"/>
      <w:r>
        <w:rPr>
          <w:rFonts w:ascii="Arial" w:hAnsi="Arial" w:cs="Arial"/>
          <w:color w:val="000000"/>
          <w:kern w:val="0"/>
          <w:sz w:val="24"/>
          <w:szCs w:val="24"/>
          <w:rtl/>
        </w:rPr>
        <w:t>לענין</w:t>
      </w:r>
      <w:proofErr w:type="spellEnd"/>
      <w:r>
        <w:rPr>
          <w:rFonts w:ascii="Arial" w:hAnsi="Arial" w:cs="Arial"/>
          <w:color w:val="000000"/>
          <w:kern w:val="0"/>
          <w:sz w:val="24"/>
          <w:szCs w:val="24"/>
          <w:rtl/>
        </w:rPr>
        <w:t xml:space="preserve"> הפרשת </w:t>
      </w:r>
      <w:proofErr w:type="spellStart"/>
      <w:r>
        <w:rPr>
          <w:rFonts w:ascii="Arial" w:hAnsi="Arial" w:cs="Arial"/>
          <w:color w:val="000000"/>
          <w:kern w:val="0"/>
          <w:sz w:val="24"/>
          <w:szCs w:val="24"/>
          <w:rtl/>
        </w:rPr>
        <w:t>תרו"מ</w:t>
      </w:r>
      <w:proofErr w:type="spellEnd"/>
      <w:r>
        <w:rPr>
          <w:rFonts w:ascii="Arial" w:hAnsi="Arial" w:cs="Arial"/>
          <w:color w:val="000000"/>
          <w:kern w:val="0"/>
          <w:sz w:val="24"/>
          <w:szCs w:val="24"/>
          <w:rtl/>
        </w:rPr>
        <w:t xml:space="preserve"> וחלה, אך אפשר </w:t>
      </w:r>
      <w:proofErr w:type="spellStart"/>
      <w:r>
        <w:rPr>
          <w:rFonts w:ascii="Arial" w:hAnsi="Arial" w:cs="Arial"/>
          <w:color w:val="000000"/>
          <w:kern w:val="0"/>
          <w:sz w:val="24"/>
          <w:szCs w:val="24"/>
          <w:rtl/>
        </w:rPr>
        <w:t>דהכא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קיל</w:t>
      </w:r>
      <w:proofErr w:type="spellEnd"/>
      <w:r>
        <w:rPr>
          <w:rFonts w:ascii="Arial" w:hAnsi="Arial" w:cs="Arial"/>
          <w:color w:val="000000"/>
          <w:kern w:val="0"/>
          <w:sz w:val="24"/>
          <w:szCs w:val="24"/>
          <w:rtl/>
        </w:rPr>
        <w:t xml:space="preserve"> טפי, </w:t>
      </w:r>
      <w:proofErr w:type="spellStart"/>
      <w:r>
        <w:rPr>
          <w:rFonts w:ascii="Arial" w:hAnsi="Arial" w:cs="Arial"/>
          <w:color w:val="000000"/>
          <w:kern w:val="0"/>
          <w:sz w:val="24"/>
          <w:szCs w:val="24"/>
          <w:rtl/>
        </w:rPr>
        <w:t>דקיום</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המצוה</w:t>
      </w:r>
      <w:proofErr w:type="spellEnd"/>
      <w:r>
        <w:rPr>
          <w:rFonts w:ascii="Arial" w:hAnsi="Arial" w:cs="Arial"/>
          <w:color w:val="000000"/>
          <w:kern w:val="0"/>
          <w:sz w:val="24"/>
          <w:szCs w:val="24"/>
          <w:rtl/>
        </w:rPr>
        <w:t xml:space="preserve"> במצה שמורה אפשר </w:t>
      </w:r>
      <w:proofErr w:type="spellStart"/>
      <w:r>
        <w:rPr>
          <w:rFonts w:ascii="Arial" w:hAnsi="Arial" w:cs="Arial"/>
          <w:color w:val="000000"/>
          <w:kern w:val="0"/>
          <w:sz w:val="24"/>
          <w:szCs w:val="24"/>
          <w:rtl/>
        </w:rPr>
        <w:t>דחשוב</w:t>
      </w:r>
      <w:proofErr w:type="spellEnd"/>
      <w:r>
        <w:rPr>
          <w:rFonts w:ascii="Arial" w:hAnsi="Arial" w:cs="Arial"/>
          <w:color w:val="000000"/>
          <w:kern w:val="0"/>
          <w:sz w:val="24"/>
          <w:szCs w:val="24"/>
          <w:rtl/>
        </w:rPr>
        <w:t xml:space="preserve"> יותר. - ומה טוב, אם מרא דאתרא יפריש בע"פ סמוך לבין השמשות חלה ממצותיו </w:t>
      </w:r>
      <w:proofErr w:type="spellStart"/>
      <w:r>
        <w:rPr>
          <w:rFonts w:ascii="Arial" w:hAnsi="Arial" w:cs="Arial"/>
          <w:color w:val="000000"/>
          <w:kern w:val="0"/>
          <w:sz w:val="24"/>
          <w:szCs w:val="24"/>
          <w:rtl/>
        </w:rPr>
        <w:t>ויכוין</w:t>
      </w:r>
      <w:proofErr w:type="spellEnd"/>
      <w:r>
        <w:rPr>
          <w:rFonts w:ascii="Arial" w:hAnsi="Arial" w:cs="Arial"/>
          <w:color w:val="000000"/>
          <w:kern w:val="0"/>
          <w:sz w:val="24"/>
          <w:szCs w:val="24"/>
          <w:rtl/>
        </w:rPr>
        <w:t xml:space="preserve"> לכל אלה ששכחו להפריש, </w:t>
      </w:r>
      <w:proofErr w:type="spellStart"/>
      <w:r>
        <w:rPr>
          <w:rFonts w:ascii="Arial" w:hAnsi="Arial" w:cs="Arial"/>
          <w:color w:val="000000"/>
          <w:kern w:val="0"/>
          <w:sz w:val="24"/>
          <w:szCs w:val="24"/>
          <w:rtl/>
        </w:rPr>
        <w:t>דהא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קיי"ל</w:t>
      </w:r>
      <w:proofErr w:type="spellEnd"/>
      <w:r>
        <w:rPr>
          <w:rFonts w:ascii="Arial" w:hAnsi="Arial" w:cs="Arial"/>
          <w:color w:val="000000"/>
          <w:kern w:val="0"/>
          <w:sz w:val="24"/>
          <w:szCs w:val="24"/>
          <w:rtl/>
        </w:rPr>
        <w:t xml:space="preserve"> זכין לאדם </w:t>
      </w:r>
      <w:proofErr w:type="spellStart"/>
      <w:r>
        <w:rPr>
          <w:rFonts w:ascii="Arial" w:hAnsi="Arial" w:cs="Arial"/>
          <w:color w:val="000000"/>
          <w:kern w:val="0"/>
          <w:sz w:val="24"/>
          <w:szCs w:val="24"/>
          <w:rtl/>
        </w:rPr>
        <w:t>בכה"ג</w:t>
      </w:r>
      <w:proofErr w:type="spellEnd"/>
      <w:r>
        <w:rPr>
          <w:rFonts w:ascii="Arial" w:hAnsi="Arial" w:cs="Arial"/>
          <w:color w:val="000000"/>
          <w:kern w:val="0"/>
          <w:sz w:val="24"/>
          <w:szCs w:val="24"/>
          <w:rtl/>
        </w:rPr>
        <w:t xml:space="preserve"> שאינו חב לחברו.</w:t>
      </w:r>
    </w:p>
  </w:footnote>
  <w:footnote w:id="240">
    <w:p w14:paraId="4F4F2298"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(ס)</w:t>
      </w:r>
      <w:r>
        <w:rPr>
          <w:rFonts w:ascii="Arial" w:hAnsi="Arial" w:cs="Arial"/>
          <w:kern w:val="0"/>
          <w:sz w:val="24"/>
          <w:szCs w:val="24"/>
          <w:rtl/>
        </w:rPr>
        <w:t xml:space="preserve"> </w:t>
      </w:r>
      <w:r>
        <w:rPr>
          <w:rFonts w:ascii="Arial" w:hAnsi="Arial" w:cs="Arial"/>
          <w:color w:val="000000"/>
          <w:kern w:val="0"/>
          <w:sz w:val="24"/>
          <w:szCs w:val="24"/>
          <w:rtl/>
        </w:rPr>
        <w:t xml:space="preserve">וכנ"ל הערה נח. ושמעתי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דיכול</w:t>
      </w:r>
      <w:proofErr w:type="spellEnd"/>
      <w:r>
        <w:rPr>
          <w:rFonts w:ascii="Arial" w:hAnsi="Arial" w:cs="Arial"/>
          <w:color w:val="000000"/>
          <w:kern w:val="0"/>
          <w:sz w:val="24"/>
          <w:szCs w:val="24"/>
          <w:rtl/>
        </w:rPr>
        <w:t xml:space="preserve"> להפריש חלה בב"א גם על מה שאינו רוצה לאכול בו ביום, </w:t>
      </w:r>
      <w:proofErr w:type="spellStart"/>
      <w:r>
        <w:rPr>
          <w:rFonts w:ascii="Arial" w:hAnsi="Arial" w:cs="Arial"/>
          <w:color w:val="000000"/>
          <w:kern w:val="0"/>
          <w:sz w:val="24"/>
          <w:szCs w:val="24"/>
          <w:rtl/>
        </w:rPr>
        <w:t>ודוקא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בתרו"מ</w:t>
      </w:r>
      <w:proofErr w:type="spellEnd"/>
      <w:r>
        <w:rPr>
          <w:rFonts w:ascii="Arial" w:hAnsi="Arial" w:cs="Arial"/>
          <w:color w:val="000000"/>
          <w:kern w:val="0"/>
          <w:sz w:val="24"/>
          <w:szCs w:val="24"/>
          <w:rtl/>
        </w:rPr>
        <w:t xml:space="preserve"> הוא </w:t>
      </w:r>
      <w:proofErr w:type="spellStart"/>
      <w:r>
        <w:rPr>
          <w:rFonts w:ascii="Arial" w:hAnsi="Arial" w:cs="Arial"/>
          <w:color w:val="000000"/>
          <w:kern w:val="0"/>
          <w:sz w:val="24"/>
          <w:szCs w:val="24"/>
          <w:rtl/>
        </w:rPr>
        <w:t>דאסור</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וכדלהלן</w:t>
      </w:r>
      <w:proofErr w:type="spellEnd"/>
      <w:r>
        <w:rPr>
          <w:rFonts w:ascii="Arial" w:hAnsi="Arial" w:cs="Arial"/>
          <w:color w:val="000000"/>
          <w:kern w:val="0"/>
          <w:sz w:val="24"/>
          <w:szCs w:val="24"/>
          <w:rtl/>
        </w:rPr>
        <w:t xml:space="preserve"> סע' </w:t>
      </w:r>
      <w:proofErr w:type="spellStart"/>
      <w:r>
        <w:rPr>
          <w:rFonts w:ascii="Arial" w:hAnsi="Arial" w:cs="Arial"/>
          <w:color w:val="000000"/>
          <w:kern w:val="0"/>
          <w:sz w:val="24"/>
          <w:szCs w:val="24"/>
          <w:rtl/>
        </w:rPr>
        <w:t>כז</w:t>
      </w:r>
      <w:proofErr w:type="spellEnd"/>
      <w:r>
        <w:rPr>
          <w:rFonts w:ascii="Arial" w:hAnsi="Arial" w:cs="Arial"/>
          <w:color w:val="000000"/>
          <w:kern w:val="0"/>
          <w:sz w:val="24"/>
          <w:szCs w:val="24"/>
          <w:rtl/>
        </w:rPr>
        <w:t xml:space="preserve">, מפני שמרבה משום כך בשיעור המעשר, </w:t>
      </w:r>
      <w:proofErr w:type="spellStart"/>
      <w:r>
        <w:rPr>
          <w:rFonts w:ascii="Arial" w:hAnsi="Arial" w:cs="Arial"/>
          <w:color w:val="000000"/>
          <w:kern w:val="0"/>
          <w:sz w:val="24"/>
          <w:szCs w:val="24"/>
          <w:rtl/>
        </w:rPr>
        <w:t>משא"כ</w:t>
      </w:r>
      <w:proofErr w:type="spellEnd"/>
      <w:r>
        <w:rPr>
          <w:rFonts w:ascii="Arial" w:hAnsi="Arial" w:cs="Arial"/>
          <w:color w:val="000000"/>
          <w:kern w:val="0"/>
          <w:sz w:val="24"/>
          <w:szCs w:val="24"/>
          <w:rtl/>
        </w:rPr>
        <w:t xml:space="preserve"> בחלה, וכמו שמותר בהא </w:t>
      </w:r>
      <w:proofErr w:type="spellStart"/>
      <w:r>
        <w:rPr>
          <w:rFonts w:ascii="Arial" w:hAnsi="Arial" w:cs="Arial"/>
          <w:color w:val="000000"/>
          <w:kern w:val="0"/>
          <w:sz w:val="24"/>
          <w:szCs w:val="24"/>
          <w:rtl/>
        </w:rPr>
        <w:t>דסע</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כח</w:t>
      </w:r>
      <w:proofErr w:type="spellEnd"/>
      <w:r>
        <w:rPr>
          <w:rFonts w:ascii="Arial" w:hAnsi="Arial" w:cs="Arial"/>
          <w:color w:val="000000"/>
          <w:kern w:val="0"/>
          <w:sz w:val="24"/>
          <w:szCs w:val="24"/>
          <w:rtl/>
        </w:rPr>
        <w:t xml:space="preserve"> דלהלן, כך גם כאן, ועיין להלן הערה קד. ואף </w:t>
      </w:r>
      <w:proofErr w:type="spellStart"/>
      <w:r>
        <w:rPr>
          <w:rFonts w:ascii="Arial" w:hAnsi="Arial" w:cs="Arial"/>
          <w:color w:val="000000"/>
          <w:kern w:val="0"/>
          <w:sz w:val="24"/>
          <w:szCs w:val="24"/>
          <w:rtl/>
        </w:rPr>
        <w:t>דמסתבר</w:t>
      </w:r>
      <w:proofErr w:type="spellEnd"/>
      <w:r>
        <w:rPr>
          <w:rFonts w:ascii="Arial" w:hAnsi="Arial" w:cs="Arial"/>
          <w:color w:val="000000"/>
          <w:kern w:val="0"/>
          <w:sz w:val="24"/>
          <w:szCs w:val="24"/>
          <w:rtl/>
        </w:rPr>
        <w:t xml:space="preserve"> שגם תיקון החלה הוא לפי ערך השיריים, ואם למשל החלק שהופרש לחלה הוא אחד ממאה, </w:t>
      </w:r>
      <w:proofErr w:type="spellStart"/>
      <w:r>
        <w:rPr>
          <w:rFonts w:ascii="Arial" w:hAnsi="Arial" w:cs="Arial"/>
          <w:color w:val="000000"/>
          <w:kern w:val="0"/>
          <w:sz w:val="24"/>
          <w:szCs w:val="24"/>
          <w:rtl/>
        </w:rPr>
        <w:t>אמרינן</w:t>
      </w:r>
      <w:proofErr w:type="spellEnd"/>
      <w:r>
        <w:rPr>
          <w:rFonts w:ascii="Arial" w:hAnsi="Arial" w:cs="Arial"/>
          <w:color w:val="000000"/>
          <w:kern w:val="0"/>
          <w:sz w:val="24"/>
          <w:szCs w:val="24"/>
          <w:rtl/>
        </w:rPr>
        <w:t xml:space="preserve"> שכל אחד מק' מן החלה מתקן כנגדו אחד ממאה מהשיריים, מ"מ אין זה דומה למעשר ושפיר שרי כיון דלא </w:t>
      </w:r>
      <w:proofErr w:type="spellStart"/>
      <w:r>
        <w:rPr>
          <w:rFonts w:ascii="Arial" w:hAnsi="Arial" w:cs="Arial"/>
          <w:color w:val="000000"/>
          <w:kern w:val="0"/>
          <w:sz w:val="24"/>
          <w:szCs w:val="24"/>
          <w:rtl/>
        </w:rPr>
        <w:t>מינכר</w:t>
      </w:r>
      <w:proofErr w:type="spellEnd"/>
      <w:r>
        <w:rPr>
          <w:rFonts w:ascii="Arial" w:hAnsi="Arial" w:cs="Arial"/>
          <w:color w:val="000000"/>
          <w:kern w:val="0"/>
          <w:sz w:val="24"/>
          <w:szCs w:val="24"/>
          <w:rtl/>
        </w:rPr>
        <w:t xml:space="preserve">, ואף שהוא מרבה בשיעור המאפה המתוקן, מ"מ הו"ל כנעשה במחשבה בלי שום מעשה כלל, </w:t>
      </w:r>
      <w:proofErr w:type="spellStart"/>
      <w:r>
        <w:rPr>
          <w:rFonts w:ascii="Arial" w:hAnsi="Arial" w:cs="Arial"/>
          <w:color w:val="000000"/>
          <w:kern w:val="0"/>
          <w:sz w:val="24"/>
          <w:szCs w:val="24"/>
          <w:rtl/>
        </w:rPr>
        <w:t>וכמו"ש</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במ"א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יא, עכ"ד, ועיין להלן הערה קד.</w:t>
      </w:r>
    </w:p>
  </w:footnote>
  <w:footnote w:id="241">
    <w:p w14:paraId="29EEFDC2"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(סט)</w:t>
      </w:r>
      <w:r>
        <w:rPr>
          <w:rFonts w:ascii="Arial" w:hAnsi="Arial" w:cs="Arial"/>
          <w:kern w:val="0"/>
          <w:sz w:val="24"/>
          <w:szCs w:val="24"/>
          <w:rtl/>
        </w:rPr>
        <w:t xml:space="preserve"> </w:t>
      </w:r>
      <w:r>
        <w:rPr>
          <w:rFonts w:ascii="Arial" w:hAnsi="Arial" w:cs="Arial"/>
          <w:color w:val="000000"/>
          <w:kern w:val="0"/>
          <w:sz w:val="24"/>
          <w:szCs w:val="24"/>
          <w:rtl/>
        </w:rPr>
        <w:t xml:space="preserve">שם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כט</w:t>
      </w:r>
      <w:proofErr w:type="spellEnd"/>
      <w:r>
        <w:rPr>
          <w:rFonts w:ascii="Arial" w:hAnsi="Arial" w:cs="Arial"/>
          <w:color w:val="000000"/>
          <w:kern w:val="0"/>
          <w:sz w:val="24"/>
          <w:szCs w:val="24"/>
          <w:rtl/>
        </w:rPr>
        <w:t xml:space="preserve">, והיינו </w:t>
      </w:r>
      <w:proofErr w:type="spellStart"/>
      <w:r>
        <w:rPr>
          <w:rFonts w:ascii="Arial" w:hAnsi="Arial" w:cs="Arial"/>
          <w:color w:val="000000"/>
          <w:kern w:val="0"/>
          <w:sz w:val="24"/>
          <w:szCs w:val="24"/>
          <w:rtl/>
        </w:rPr>
        <w:t>דוקא</w:t>
      </w:r>
      <w:proofErr w:type="spellEnd"/>
      <w:r>
        <w:rPr>
          <w:rFonts w:ascii="Arial" w:hAnsi="Arial" w:cs="Arial"/>
          <w:color w:val="000000"/>
          <w:kern w:val="0"/>
          <w:sz w:val="24"/>
          <w:szCs w:val="24"/>
          <w:rtl/>
        </w:rPr>
        <w:t xml:space="preserve"> כשקרא לה שם חלה בעודה בידו. ואין להקשות מהא </w:t>
      </w:r>
      <w:proofErr w:type="spellStart"/>
      <w:r>
        <w:rPr>
          <w:rFonts w:ascii="Arial" w:hAnsi="Arial" w:cs="Arial"/>
          <w:color w:val="000000"/>
          <w:kern w:val="0"/>
          <w:sz w:val="24"/>
          <w:szCs w:val="24"/>
          <w:rtl/>
        </w:rPr>
        <w:t>דסי</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רסו</w:t>
      </w:r>
      <w:proofErr w:type="spellEnd"/>
      <w:r>
        <w:rPr>
          <w:rFonts w:ascii="Arial" w:hAnsi="Arial" w:cs="Arial"/>
          <w:color w:val="000000"/>
          <w:kern w:val="0"/>
          <w:sz w:val="24"/>
          <w:szCs w:val="24"/>
          <w:rtl/>
        </w:rPr>
        <w:t xml:space="preserve"> סע' </w:t>
      </w:r>
      <w:proofErr w:type="spellStart"/>
      <w:r>
        <w:rPr>
          <w:rFonts w:ascii="Arial" w:hAnsi="Arial" w:cs="Arial"/>
          <w:color w:val="000000"/>
          <w:kern w:val="0"/>
          <w:sz w:val="24"/>
          <w:szCs w:val="24"/>
          <w:rtl/>
        </w:rPr>
        <w:t>יב</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בביה"ל</w:t>
      </w:r>
      <w:proofErr w:type="spellEnd"/>
      <w:r>
        <w:rPr>
          <w:rFonts w:ascii="Arial" w:hAnsi="Arial" w:cs="Arial"/>
          <w:color w:val="000000"/>
          <w:kern w:val="0"/>
          <w:sz w:val="24"/>
          <w:szCs w:val="24"/>
          <w:rtl/>
        </w:rPr>
        <w:t xml:space="preserve"> ד"ה יכול וסי' שח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דשמעתי</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דכיון</w:t>
      </w:r>
      <w:proofErr w:type="spellEnd"/>
      <w:r>
        <w:rPr>
          <w:rFonts w:ascii="Arial" w:hAnsi="Arial" w:cs="Arial"/>
          <w:color w:val="000000"/>
          <w:kern w:val="0"/>
          <w:sz w:val="24"/>
          <w:szCs w:val="24"/>
          <w:rtl/>
        </w:rPr>
        <w:t xml:space="preserve"> שתחילת הנטילה היתה בהיתר גמור, שהרי אינו מוכרח לקרוא שם חלה או </w:t>
      </w:r>
      <w:proofErr w:type="spellStart"/>
      <w:r>
        <w:rPr>
          <w:rFonts w:ascii="Arial" w:hAnsi="Arial" w:cs="Arial"/>
          <w:color w:val="000000"/>
          <w:kern w:val="0"/>
          <w:sz w:val="24"/>
          <w:szCs w:val="24"/>
          <w:rtl/>
        </w:rPr>
        <w:t>תרו"מ</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דוקא</w:t>
      </w:r>
      <w:proofErr w:type="spellEnd"/>
      <w:r>
        <w:rPr>
          <w:rFonts w:ascii="Arial" w:hAnsi="Arial" w:cs="Arial"/>
          <w:color w:val="000000"/>
          <w:kern w:val="0"/>
          <w:sz w:val="24"/>
          <w:szCs w:val="24"/>
          <w:rtl/>
        </w:rPr>
        <w:t xml:space="preserve"> על החלק הזה שהוא אוחז בידו, ולכן שפיר מותר להוליכה לכל מקום שירצה. ואף לאבן העוזר בסי' </w:t>
      </w:r>
      <w:proofErr w:type="spellStart"/>
      <w:r>
        <w:rPr>
          <w:rFonts w:ascii="Arial" w:hAnsi="Arial" w:cs="Arial"/>
          <w:color w:val="000000"/>
          <w:kern w:val="0"/>
          <w:sz w:val="24"/>
          <w:szCs w:val="24"/>
          <w:rtl/>
        </w:rPr>
        <w:t>רסו</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דאוסר</w:t>
      </w:r>
      <w:proofErr w:type="spellEnd"/>
      <w:r>
        <w:rPr>
          <w:rFonts w:ascii="Arial" w:hAnsi="Arial" w:cs="Arial"/>
          <w:color w:val="000000"/>
          <w:kern w:val="0"/>
          <w:sz w:val="24"/>
          <w:szCs w:val="24"/>
          <w:rtl/>
        </w:rPr>
        <w:t xml:space="preserve"> במוקצה גמור, מ"מ הכא </w:t>
      </w:r>
      <w:proofErr w:type="spellStart"/>
      <w:r>
        <w:rPr>
          <w:rFonts w:ascii="Arial" w:hAnsi="Arial" w:cs="Arial"/>
          <w:color w:val="000000"/>
          <w:kern w:val="0"/>
          <w:sz w:val="24"/>
          <w:szCs w:val="24"/>
          <w:rtl/>
        </w:rPr>
        <w:t>קיל</w:t>
      </w:r>
      <w:proofErr w:type="spellEnd"/>
      <w:r>
        <w:rPr>
          <w:rFonts w:ascii="Arial" w:hAnsi="Arial" w:cs="Arial"/>
          <w:color w:val="000000"/>
          <w:kern w:val="0"/>
          <w:sz w:val="24"/>
          <w:szCs w:val="24"/>
          <w:rtl/>
        </w:rPr>
        <w:t xml:space="preserve"> טפי מנטילה בשוגג כיון שתחילת הנטילה היתה בהיתר גמור. [אולם באבן העוזר עצמו כתב </w:t>
      </w:r>
      <w:proofErr w:type="spellStart"/>
      <w:r>
        <w:rPr>
          <w:rFonts w:ascii="Arial" w:hAnsi="Arial" w:cs="Arial"/>
          <w:color w:val="000000"/>
          <w:kern w:val="0"/>
          <w:sz w:val="24"/>
          <w:szCs w:val="24"/>
          <w:rtl/>
        </w:rPr>
        <w:t>להדיא</w:t>
      </w:r>
      <w:proofErr w:type="spellEnd"/>
      <w:r>
        <w:rPr>
          <w:rFonts w:ascii="Arial" w:hAnsi="Arial" w:cs="Arial"/>
          <w:color w:val="000000"/>
          <w:kern w:val="0"/>
          <w:sz w:val="24"/>
          <w:szCs w:val="24"/>
          <w:rtl/>
        </w:rPr>
        <w:t xml:space="preserve"> וז"ל "אבל מוקצה גמור דאין לו היתר בטלטול כלל, </w:t>
      </w:r>
      <w:proofErr w:type="spellStart"/>
      <w:r>
        <w:rPr>
          <w:rFonts w:ascii="Arial" w:hAnsi="Arial" w:cs="Arial"/>
          <w:color w:val="000000"/>
          <w:kern w:val="0"/>
          <w:sz w:val="24"/>
          <w:szCs w:val="24"/>
          <w:rtl/>
        </w:rPr>
        <w:t>הסברא</w:t>
      </w:r>
      <w:proofErr w:type="spellEnd"/>
      <w:r>
        <w:rPr>
          <w:rFonts w:ascii="Arial" w:hAnsi="Arial" w:cs="Arial"/>
          <w:color w:val="000000"/>
          <w:kern w:val="0"/>
          <w:sz w:val="24"/>
          <w:szCs w:val="24"/>
          <w:rtl/>
        </w:rPr>
        <w:t xml:space="preserve"> הוא אפילו כבר בא לידו כגון שנטל הפרי בידו ואכלו ונשאר הגרעין בידו צריך מיד </w:t>
      </w:r>
      <w:proofErr w:type="spellStart"/>
      <w:r>
        <w:rPr>
          <w:rFonts w:ascii="Arial" w:hAnsi="Arial" w:cs="Arial"/>
          <w:color w:val="000000"/>
          <w:kern w:val="0"/>
          <w:sz w:val="24"/>
          <w:szCs w:val="24"/>
          <w:rtl/>
        </w:rPr>
        <w:t>לזרקו</w:t>
      </w:r>
      <w:proofErr w:type="spellEnd"/>
      <w:r>
        <w:rPr>
          <w:rFonts w:ascii="Arial" w:hAnsi="Arial" w:cs="Arial"/>
          <w:color w:val="000000"/>
          <w:kern w:val="0"/>
          <w:sz w:val="24"/>
          <w:szCs w:val="24"/>
          <w:rtl/>
        </w:rPr>
        <w:t xml:space="preserve">", עכ"ל. </w:t>
      </w:r>
      <w:proofErr w:type="spellStart"/>
      <w:r>
        <w:rPr>
          <w:rFonts w:ascii="Arial" w:hAnsi="Arial" w:cs="Arial"/>
          <w:color w:val="000000"/>
          <w:kern w:val="0"/>
          <w:sz w:val="24"/>
          <w:szCs w:val="24"/>
          <w:rtl/>
        </w:rPr>
        <w:t>ולפי"ז</w:t>
      </w:r>
      <w:proofErr w:type="spellEnd"/>
      <w:r>
        <w:rPr>
          <w:rFonts w:ascii="Arial" w:hAnsi="Arial" w:cs="Arial"/>
          <w:color w:val="000000"/>
          <w:kern w:val="0"/>
          <w:sz w:val="24"/>
          <w:szCs w:val="24"/>
          <w:rtl/>
        </w:rPr>
        <w:t xml:space="preserve"> גם בבורר פסולת מאוכל ביום טוב או בשבת, כגון שמסיר לכלוך מדבר המותר, צריך לסלק מיד את המוקצה מידו]. ומ"מ רואים שגם </w:t>
      </w:r>
      <w:proofErr w:type="spellStart"/>
      <w:r>
        <w:rPr>
          <w:rFonts w:ascii="Arial" w:hAnsi="Arial" w:cs="Arial"/>
          <w:color w:val="000000"/>
          <w:kern w:val="0"/>
          <w:sz w:val="24"/>
          <w:szCs w:val="24"/>
          <w:rtl/>
        </w:rPr>
        <w:t>המ"ב</w:t>
      </w:r>
      <w:proofErr w:type="spellEnd"/>
      <w:r>
        <w:rPr>
          <w:rFonts w:ascii="Arial" w:hAnsi="Arial" w:cs="Arial"/>
          <w:color w:val="000000"/>
          <w:kern w:val="0"/>
          <w:sz w:val="24"/>
          <w:szCs w:val="24"/>
          <w:rtl/>
        </w:rPr>
        <w:t xml:space="preserve"> דאף שפסק בסי' שח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כהאבן</w:t>
      </w:r>
      <w:proofErr w:type="spellEnd"/>
      <w:r>
        <w:rPr>
          <w:rFonts w:ascii="Arial" w:hAnsi="Arial" w:cs="Arial"/>
          <w:color w:val="000000"/>
          <w:kern w:val="0"/>
          <w:sz w:val="24"/>
          <w:szCs w:val="24"/>
          <w:rtl/>
        </w:rPr>
        <w:t xml:space="preserve"> העוזר </w:t>
      </w:r>
      <w:proofErr w:type="spellStart"/>
      <w:r>
        <w:rPr>
          <w:rFonts w:ascii="Arial" w:hAnsi="Arial" w:cs="Arial"/>
          <w:color w:val="000000"/>
          <w:kern w:val="0"/>
          <w:sz w:val="24"/>
          <w:szCs w:val="24"/>
          <w:rtl/>
        </w:rPr>
        <w:t>לענין</w:t>
      </w:r>
      <w:proofErr w:type="spellEnd"/>
      <w:r>
        <w:rPr>
          <w:rFonts w:ascii="Arial" w:hAnsi="Arial" w:cs="Arial"/>
          <w:color w:val="000000"/>
          <w:kern w:val="0"/>
          <w:sz w:val="24"/>
          <w:szCs w:val="24"/>
          <w:rtl/>
        </w:rPr>
        <w:t xml:space="preserve"> מוקצה של מעות ואבנים, דגם לאחר שהם בידו בשגגה חייב לסלקן מיד, </w:t>
      </w:r>
      <w:proofErr w:type="spellStart"/>
      <w:r>
        <w:rPr>
          <w:rFonts w:ascii="Arial" w:hAnsi="Arial" w:cs="Arial"/>
          <w:color w:val="000000"/>
          <w:kern w:val="0"/>
          <w:sz w:val="24"/>
          <w:szCs w:val="24"/>
          <w:rtl/>
        </w:rPr>
        <w:t>ואפ"ה</w:t>
      </w:r>
      <w:proofErr w:type="spellEnd"/>
      <w:r>
        <w:rPr>
          <w:rFonts w:ascii="Arial" w:hAnsi="Arial" w:cs="Arial"/>
          <w:color w:val="000000"/>
          <w:kern w:val="0"/>
          <w:sz w:val="24"/>
          <w:szCs w:val="24"/>
          <w:rtl/>
        </w:rPr>
        <w:t xml:space="preserve"> פסק כאן שמותר לטלטל את החלה ולהניחה בכל מקום שירצה, והיינו </w:t>
      </w:r>
      <w:proofErr w:type="spellStart"/>
      <w:r>
        <w:rPr>
          <w:rFonts w:ascii="Arial" w:hAnsi="Arial" w:cs="Arial"/>
          <w:color w:val="000000"/>
          <w:kern w:val="0"/>
          <w:sz w:val="24"/>
          <w:szCs w:val="24"/>
          <w:rtl/>
        </w:rPr>
        <w:t>דכיון</w:t>
      </w:r>
      <w:proofErr w:type="spellEnd"/>
      <w:r>
        <w:rPr>
          <w:rFonts w:ascii="Arial" w:hAnsi="Arial" w:cs="Arial"/>
          <w:color w:val="000000"/>
          <w:kern w:val="0"/>
          <w:sz w:val="24"/>
          <w:szCs w:val="24"/>
          <w:rtl/>
        </w:rPr>
        <w:t xml:space="preserve"> שנתחדש ונעשה מוקצה לאחר שזה כבר בידו שפיר מותר. ואפשר </w:t>
      </w:r>
      <w:proofErr w:type="spellStart"/>
      <w:r>
        <w:rPr>
          <w:rFonts w:ascii="Arial" w:hAnsi="Arial" w:cs="Arial"/>
          <w:color w:val="000000"/>
          <w:kern w:val="0"/>
          <w:sz w:val="24"/>
          <w:szCs w:val="24"/>
          <w:rtl/>
        </w:rPr>
        <w:t>דלפי"ז</w:t>
      </w:r>
      <w:proofErr w:type="spellEnd"/>
      <w:r>
        <w:rPr>
          <w:rFonts w:ascii="Arial" w:hAnsi="Arial" w:cs="Arial"/>
          <w:color w:val="000000"/>
          <w:kern w:val="0"/>
          <w:sz w:val="24"/>
          <w:szCs w:val="24"/>
          <w:rtl/>
        </w:rPr>
        <w:t xml:space="preserve"> גם באוכל פרי מותר לו להניח את הגרעין בכל מקום שירצה, וצ"ע בגמ' שבת </w:t>
      </w:r>
      <w:proofErr w:type="spellStart"/>
      <w:r>
        <w:rPr>
          <w:rFonts w:ascii="Arial" w:hAnsi="Arial" w:cs="Arial"/>
          <w:color w:val="000000"/>
          <w:kern w:val="0"/>
          <w:sz w:val="24"/>
          <w:szCs w:val="24"/>
          <w:rtl/>
        </w:rPr>
        <w:t>קמג</w:t>
      </w:r>
      <w:proofErr w:type="spellEnd"/>
      <w:r>
        <w:rPr>
          <w:rFonts w:ascii="Arial" w:hAnsi="Arial" w:cs="Arial"/>
          <w:color w:val="000000"/>
          <w:kern w:val="0"/>
          <w:sz w:val="24"/>
          <w:szCs w:val="24"/>
          <w:rtl/>
        </w:rPr>
        <w:t xml:space="preserve"> א </w:t>
      </w:r>
      <w:proofErr w:type="spellStart"/>
      <w:r>
        <w:rPr>
          <w:rFonts w:ascii="Arial" w:hAnsi="Arial" w:cs="Arial"/>
          <w:color w:val="000000"/>
          <w:kern w:val="0"/>
          <w:sz w:val="24"/>
          <w:szCs w:val="24"/>
          <w:rtl/>
        </w:rPr>
        <w:t>ובשו"ע</w:t>
      </w:r>
      <w:proofErr w:type="spellEnd"/>
      <w:r>
        <w:rPr>
          <w:rFonts w:ascii="Arial" w:hAnsi="Arial" w:cs="Arial"/>
          <w:color w:val="000000"/>
          <w:kern w:val="0"/>
          <w:sz w:val="24"/>
          <w:szCs w:val="24"/>
          <w:rtl/>
        </w:rPr>
        <w:t xml:space="preserve"> סי' שח סע' ל, </w:t>
      </w:r>
      <w:proofErr w:type="spellStart"/>
      <w:r>
        <w:rPr>
          <w:rFonts w:ascii="Arial" w:hAnsi="Arial" w:cs="Arial"/>
          <w:color w:val="000000"/>
          <w:kern w:val="0"/>
          <w:sz w:val="24"/>
          <w:szCs w:val="24"/>
          <w:rtl/>
        </w:rPr>
        <w:t>דלכאורה</w:t>
      </w:r>
      <w:proofErr w:type="spellEnd"/>
      <w:r>
        <w:rPr>
          <w:rFonts w:ascii="Arial" w:hAnsi="Arial" w:cs="Arial"/>
          <w:color w:val="000000"/>
          <w:kern w:val="0"/>
          <w:sz w:val="24"/>
          <w:szCs w:val="24"/>
          <w:rtl/>
        </w:rPr>
        <w:t xml:space="preserve"> לא משמע הכי. גם לא ראינו ולא שמענו, שהמפריש חלה </w:t>
      </w:r>
      <w:proofErr w:type="spellStart"/>
      <w:r>
        <w:rPr>
          <w:rFonts w:ascii="Arial" w:hAnsi="Arial" w:cs="Arial"/>
          <w:color w:val="000000"/>
          <w:kern w:val="0"/>
          <w:sz w:val="24"/>
          <w:szCs w:val="24"/>
          <w:rtl/>
        </w:rPr>
        <w:t>בזה"ז</w:t>
      </w:r>
      <w:proofErr w:type="spellEnd"/>
      <w:r>
        <w:rPr>
          <w:rFonts w:ascii="Arial" w:hAnsi="Arial" w:cs="Arial"/>
          <w:color w:val="000000"/>
          <w:kern w:val="0"/>
          <w:sz w:val="24"/>
          <w:szCs w:val="24"/>
          <w:rtl/>
        </w:rPr>
        <w:t xml:space="preserve"> ביום טוב, שיתחייב תחילה להניח את החלה ורק אח"כ לקרוא שם חלה. גם ק"ו הוא מבורר פסולת מתוך אוכל ביום טוב </w:t>
      </w:r>
      <w:proofErr w:type="spellStart"/>
      <w:r>
        <w:rPr>
          <w:rFonts w:ascii="Arial" w:hAnsi="Arial" w:cs="Arial"/>
          <w:color w:val="000000"/>
          <w:kern w:val="0"/>
          <w:sz w:val="24"/>
          <w:szCs w:val="24"/>
          <w:rtl/>
        </w:rPr>
        <w:t>דיכול</w:t>
      </w:r>
      <w:proofErr w:type="spellEnd"/>
      <w:r>
        <w:rPr>
          <w:rFonts w:ascii="Arial" w:hAnsi="Arial" w:cs="Arial"/>
          <w:color w:val="000000"/>
          <w:kern w:val="0"/>
          <w:sz w:val="24"/>
          <w:szCs w:val="24"/>
          <w:rtl/>
        </w:rPr>
        <w:t xml:space="preserve"> להניח הפסולת בכל מקום שירצה, אף על גב </w:t>
      </w:r>
      <w:proofErr w:type="spellStart"/>
      <w:r>
        <w:rPr>
          <w:rFonts w:ascii="Arial" w:hAnsi="Arial" w:cs="Arial"/>
          <w:color w:val="000000"/>
          <w:kern w:val="0"/>
          <w:sz w:val="24"/>
          <w:szCs w:val="24"/>
          <w:rtl/>
        </w:rPr>
        <w:t>דלאחר</w:t>
      </w:r>
      <w:proofErr w:type="spellEnd"/>
      <w:r>
        <w:rPr>
          <w:rFonts w:ascii="Arial" w:hAnsi="Arial" w:cs="Arial"/>
          <w:color w:val="000000"/>
          <w:kern w:val="0"/>
          <w:sz w:val="24"/>
          <w:szCs w:val="24"/>
          <w:rtl/>
        </w:rPr>
        <w:t xml:space="preserve"> שהפסולת נפרשה מן האוכל ונמצאת בידו </w:t>
      </w:r>
      <w:proofErr w:type="spellStart"/>
      <w:r>
        <w:rPr>
          <w:rFonts w:ascii="Arial" w:hAnsi="Arial" w:cs="Arial"/>
          <w:color w:val="000000"/>
          <w:kern w:val="0"/>
          <w:sz w:val="24"/>
          <w:szCs w:val="24"/>
          <w:rtl/>
        </w:rPr>
        <w:t>הר"ז</w:t>
      </w:r>
      <w:proofErr w:type="spellEnd"/>
      <w:r>
        <w:rPr>
          <w:rFonts w:ascii="Arial" w:hAnsi="Arial" w:cs="Arial"/>
          <w:color w:val="000000"/>
          <w:kern w:val="0"/>
          <w:sz w:val="24"/>
          <w:szCs w:val="24"/>
          <w:rtl/>
        </w:rPr>
        <w:t xml:space="preserve"> מוקצה גמור, עכ"ד. אך צ"ע מהא דתו' רע"א דמאי פ"ז מ"ב אות </w:t>
      </w:r>
      <w:proofErr w:type="spellStart"/>
      <w:r>
        <w:rPr>
          <w:rFonts w:ascii="Arial" w:hAnsi="Arial" w:cs="Arial"/>
          <w:color w:val="000000"/>
          <w:kern w:val="0"/>
          <w:sz w:val="24"/>
          <w:szCs w:val="24"/>
          <w:rtl/>
        </w:rPr>
        <w:t>עא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ובתפא"י</w:t>
      </w:r>
      <w:proofErr w:type="spellEnd"/>
      <w:r>
        <w:rPr>
          <w:rFonts w:ascii="Arial" w:hAnsi="Arial" w:cs="Arial"/>
          <w:color w:val="000000"/>
          <w:kern w:val="0"/>
          <w:sz w:val="24"/>
          <w:szCs w:val="24"/>
          <w:rtl/>
        </w:rPr>
        <w:t xml:space="preserve"> בועז שם, ושמעתי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דכיון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דהתם</w:t>
      </w:r>
      <w:proofErr w:type="spellEnd"/>
      <w:r>
        <w:rPr>
          <w:rFonts w:ascii="Arial" w:hAnsi="Arial" w:cs="Arial"/>
          <w:color w:val="000000"/>
          <w:kern w:val="0"/>
          <w:sz w:val="24"/>
          <w:szCs w:val="24"/>
          <w:rtl/>
        </w:rPr>
        <w:t xml:space="preserve"> למפרע הוא קדוש בקדושת תרומה מטעם ברירה, לכן שפיר </w:t>
      </w:r>
      <w:proofErr w:type="spellStart"/>
      <w:r>
        <w:rPr>
          <w:rFonts w:ascii="Arial" w:hAnsi="Arial" w:cs="Arial"/>
          <w:color w:val="000000"/>
          <w:kern w:val="0"/>
          <w:sz w:val="24"/>
          <w:szCs w:val="24"/>
          <w:rtl/>
        </w:rPr>
        <w:t>י"ל</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דיזרקנה</w:t>
      </w:r>
      <w:proofErr w:type="spellEnd"/>
      <w:r>
        <w:rPr>
          <w:rFonts w:ascii="Arial" w:hAnsi="Arial" w:cs="Arial"/>
          <w:color w:val="000000"/>
          <w:kern w:val="0"/>
          <w:sz w:val="24"/>
          <w:szCs w:val="24"/>
          <w:rtl/>
        </w:rPr>
        <w:t xml:space="preserve"> מיד, </w:t>
      </w:r>
      <w:proofErr w:type="spellStart"/>
      <w:r>
        <w:rPr>
          <w:rFonts w:ascii="Arial" w:hAnsi="Arial" w:cs="Arial"/>
          <w:color w:val="000000"/>
          <w:kern w:val="0"/>
          <w:sz w:val="24"/>
          <w:szCs w:val="24"/>
          <w:rtl/>
        </w:rPr>
        <w:t>משא"כ</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בני"ד</w:t>
      </w:r>
      <w:proofErr w:type="spellEnd"/>
      <w:r>
        <w:rPr>
          <w:rFonts w:ascii="Arial" w:hAnsi="Arial" w:cs="Arial"/>
          <w:color w:val="000000"/>
          <w:kern w:val="0"/>
          <w:sz w:val="24"/>
          <w:szCs w:val="24"/>
          <w:rtl/>
        </w:rPr>
        <w:t xml:space="preserve"> שנעשה חלה רק אחרי שהעיסה כבר בידו, שפיר יכול להוליכה למקום מוצנע. אולם מפשטות דברי </w:t>
      </w:r>
      <w:proofErr w:type="spellStart"/>
      <w:r>
        <w:rPr>
          <w:rFonts w:ascii="Arial" w:hAnsi="Arial" w:cs="Arial"/>
          <w:color w:val="000000"/>
          <w:kern w:val="0"/>
          <w:sz w:val="24"/>
          <w:szCs w:val="24"/>
          <w:rtl/>
        </w:rPr>
        <w:t>הרע"א</w:t>
      </w:r>
      <w:proofErr w:type="spellEnd"/>
      <w:r>
        <w:rPr>
          <w:rFonts w:ascii="Arial" w:hAnsi="Arial" w:cs="Arial"/>
          <w:color w:val="000000"/>
          <w:kern w:val="0"/>
          <w:sz w:val="24"/>
          <w:szCs w:val="24"/>
          <w:rtl/>
        </w:rPr>
        <w:t xml:space="preserve"> לא משמע הכי, וגם ע"ש בתפארת ירושלם שכתב, </w:t>
      </w:r>
      <w:proofErr w:type="spellStart"/>
      <w:r>
        <w:rPr>
          <w:rFonts w:ascii="Arial" w:hAnsi="Arial" w:cs="Arial"/>
          <w:color w:val="000000"/>
          <w:kern w:val="0"/>
          <w:sz w:val="24"/>
          <w:szCs w:val="24"/>
          <w:rtl/>
        </w:rPr>
        <w:t>דאפי</w:t>
      </w:r>
      <w:proofErr w:type="spellEnd"/>
      <w:r>
        <w:rPr>
          <w:rFonts w:ascii="Arial" w:hAnsi="Arial" w:cs="Arial"/>
          <w:color w:val="000000"/>
          <w:kern w:val="0"/>
          <w:sz w:val="24"/>
          <w:szCs w:val="24"/>
          <w:rtl/>
        </w:rPr>
        <w:t xml:space="preserve">' היתר גמור אסור לעשותו מוקצה בשעה שהוא בידו, אפי' על דעת שיעזבנו תיכף מידו. אך בביאורי </w:t>
      </w:r>
      <w:proofErr w:type="spellStart"/>
      <w:r>
        <w:rPr>
          <w:rFonts w:ascii="Arial" w:hAnsi="Arial" w:cs="Arial"/>
          <w:color w:val="000000"/>
          <w:kern w:val="0"/>
          <w:sz w:val="24"/>
          <w:szCs w:val="24"/>
          <w:rtl/>
        </w:rPr>
        <w:t>הגר"א</w:t>
      </w:r>
      <w:proofErr w:type="spellEnd"/>
      <w:r>
        <w:rPr>
          <w:rFonts w:ascii="Arial" w:hAnsi="Arial" w:cs="Arial"/>
          <w:color w:val="000000"/>
          <w:kern w:val="0"/>
          <w:sz w:val="24"/>
          <w:szCs w:val="24"/>
          <w:rtl/>
        </w:rPr>
        <w:t xml:space="preserve"> שעל הירושלמי מבואר כדברינו, </w:t>
      </w:r>
      <w:proofErr w:type="spellStart"/>
      <w:r>
        <w:rPr>
          <w:rFonts w:ascii="Arial" w:hAnsi="Arial" w:cs="Arial"/>
          <w:color w:val="000000"/>
          <w:kern w:val="0"/>
          <w:sz w:val="24"/>
          <w:szCs w:val="24"/>
          <w:rtl/>
        </w:rPr>
        <w:t>דכיון</w:t>
      </w:r>
      <w:proofErr w:type="spellEnd"/>
      <w:r>
        <w:rPr>
          <w:rFonts w:ascii="Arial" w:hAnsi="Arial" w:cs="Arial"/>
          <w:color w:val="000000"/>
          <w:kern w:val="0"/>
          <w:sz w:val="24"/>
          <w:szCs w:val="24"/>
          <w:rtl/>
        </w:rPr>
        <w:t xml:space="preserve"> שנעשה מוקצה רק לאחר שנטל בהיתר, שפיר שרי להניחו במקום המוצנע, ע"ש, עכ"ד. ועיין סי' שט </w:t>
      </w:r>
      <w:proofErr w:type="spellStart"/>
      <w:r>
        <w:rPr>
          <w:rFonts w:ascii="Arial" w:hAnsi="Arial" w:cs="Arial"/>
          <w:color w:val="000000"/>
          <w:kern w:val="0"/>
          <w:sz w:val="24"/>
          <w:szCs w:val="24"/>
          <w:rtl/>
        </w:rPr>
        <w:t>ברע"א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ב) ד"ה יכול להגביה, חי' רע"א שבת </w:t>
      </w:r>
      <w:proofErr w:type="spellStart"/>
      <w:r>
        <w:rPr>
          <w:rFonts w:ascii="Arial" w:hAnsi="Arial" w:cs="Arial"/>
          <w:color w:val="000000"/>
          <w:kern w:val="0"/>
          <w:sz w:val="24"/>
          <w:szCs w:val="24"/>
          <w:rtl/>
        </w:rPr>
        <w:t>קמב</w:t>
      </w:r>
      <w:proofErr w:type="spellEnd"/>
      <w:r>
        <w:rPr>
          <w:rFonts w:ascii="Arial" w:hAnsi="Arial" w:cs="Arial"/>
          <w:color w:val="000000"/>
          <w:kern w:val="0"/>
          <w:sz w:val="24"/>
          <w:szCs w:val="24"/>
          <w:rtl/>
        </w:rPr>
        <w:t xml:space="preserve"> ב ד"ה </w:t>
      </w:r>
      <w:proofErr w:type="spellStart"/>
      <w:r>
        <w:rPr>
          <w:rFonts w:ascii="Arial" w:hAnsi="Arial" w:cs="Arial"/>
          <w:color w:val="000000"/>
          <w:kern w:val="0"/>
          <w:sz w:val="24"/>
          <w:szCs w:val="24"/>
          <w:rtl/>
        </w:rPr>
        <w:t>פירש"י</w:t>
      </w:r>
      <w:proofErr w:type="spellEnd"/>
      <w:r>
        <w:rPr>
          <w:rFonts w:ascii="Arial" w:hAnsi="Arial" w:cs="Arial"/>
          <w:color w:val="000000"/>
          <w:kern w:val="0"/>
          <w:sz w:val="24"/>
          <w:szCs w:val="24"/>
          <w:rtl/>
        </w:rPr>
        <w:t xml:space="preserve">, ועיין סי' שי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טו.</w:t>
      </w:r>
    </w:p>
  </w:footnote>
  <w:footnote w:id="242">
    <w:p w14:paraId="5089BB77"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(ע)</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כט</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ולפ"ז</w:t>
      </w:r>
      <w:proofErr w:type="spellEnd"/>
      <w:r>
        <w:rPr>
          <w:rFonts w:ascii="Arial" w:hAnsi="Arial" w:cs="Arial"/>
          <w:color w:val="000000"/>
          <w:kern w:val="0"/>
          <w:sz w:val="24"/>
          <w:szCs w:val="24"/>
          <w:rtl/>
        </w:rPr>
        <w:t xml:space="preserve"> לא יניח החלה, וה"ה התרומה, בתוך כלי, </w:t>
      </w:r>
      <w:proofErr w:type="spellStart"/>
      <w:r>
        <w:rPr>
          <w:rFonts w:ascii="Arial" w:hAnsi="Arial" w:cs="Arial"/>
          <w:color w:val="000000"/>
          <w:kern w:val="0"/>
          <w:sz w:val="24"/>
          <w:szCs w:val="24"/>
          <w:rtl/>
        </w:rPr>
        <w:t>מכיון</w:t>
      </w:r>
      <w:proofErr w:type="spellEnd"/>
      <w:r>
        <w:rPr>
          <w:rFonts w:ascii="Arial" w:hAnsi="Arial" w:cs="Arial"/>
          <w:color w:val="000000"/>
          <w:kern w:val="0"/>
          <w:sz w:val="24"/>
          <w:szCs w:val="24"/>
          <w:rtl/>
        </w:rPr>
        <w:t xml:space="preserve"> שהלה ייאסר בטלטול משום מבטל כלי </w:t>
      </w:r>
      <w:proofErr w:type="spellStart"/>
      <w:r>
        <w:rPr>
          <w:rFonts w:ascii="Arial" w:hAnsi="Arial" w:cs="Arial"/>
          <w:color w:val="000000"/>
          <w:kern w:val="0"/>
          <w:sz w:val="24"/>
          <w:szCs w:val="24"/>
          <w:rtl/>
        </w:rPr>
        <w:t>מהיכנו</w:t>
      </w:r>
      <w:proofErr w:type="spellEnd"/>
      <w:r>
        <w:rPr>
          <w:rFonts w:ascii="Arial" w:hAnsi="Arial" w:cs="Arial"/>
          <w:color w:val="000000"/>
          <w:kern w:val="0"/>
          <w:sz w:val="24"/>
          <w:szCs w:val="24"/>
          <w:rtl/>
        </w:rPr>
        <w:t xml:space="preserve">, סי' שי סע' ו, אלא </w:t>
      </w:r>
      <w:proofErr w:type="spellStart"/>
      <w:r>
        <w:rPr>
          <w:rFonts w:ascii="Arial" w:hAnsi="Arial" w:cs="Arial"/>
          <w:color w:val="000000"/>
          <w:kern w:val="0"/>
          <w:sz w:val="24"/>
          <w:szCs w:val="24"/>
          <w:rtl/>
        </w:rPr>
        <w:t>יניחנה</w:t>
      </w:r>
      <w:proofErr w:type="spellEnd"/>
      <w:r>
        <w:rPr>
          <w:rFonts w:ascii="Arial" w:hAnsi="Arial" w:cs="Arial"/>
          <w:color w:val="000000"/>
          <w:kern w:val="0"/>
          <w:sz w:val="24"/>
          <w:szCs w:val="24"/>
          <w:rtl/>
        </w:rPr>
        <w:t xml:space="preserve"> מיד, עטופה בנייר, בתוך האשפה (וראה להלן </w:t>
      </w:r>
      <w:proofErr w:type="spellStart"/>
      <w:r>
        <w:rPr>
          <w:rFonts w:ascii="Arial" w:hAnsi="Arial" w:cs="Arial"/>
          <w:color w:val="000000"/>
          <w:kern w:val="0"/>
          <w:sz w:val="24"/>
          <w:szCs w:val="24"/>
          <w:rtl/>
        </w:rPr>
        <w:t>פכ"ב</w:t>
      </w:r>
      <w:proofErr w:type="spellEnd"/>
      <w:r>
        <w:rPr>
          <w:rFonts w:ascii="Arial" w:hAnsi="Arial" w:cs="Arial"/>
          <w:color w:val="000000"/>
          <w:kern w:val="0"/>
          <w:sz w:val="24"/>
          <w:szCs w:val="24"/>
          <w:rtl/>
        </w:rPr>
        <w:t xml:space="preserve"> הערה </w:t>
      </w:r>
      <w:proofErr w:type="spellStart"/>
      <w:r>
        <w:rPr>
          <w:rFonts w:ascii="Arial" w:hAnsi="Arial" w:cs="Arial"/>
          <w:color w:val="000000"/>
          <w:kern w:val="0"/>
          <w:sz w:val="24"/>
          <w:szCs w:val="24"/>
          <w:rtl/>
        </w:rPr>
        <w:t>קכח</w:t>
      </w:r>
      <w:proofErr w:type="spellEnd"/>
      <w:r>
        <w:rPr>
          <w:rFonts w:ascii="Arial" w:hAnsi="Arial" w:cs="Arial"/>
          <w:color w:val="000000"/>
          <w:kern w:val="0"/>
          <w:sz w:val="24"/>
          <w:szCs w:val="24"/>
          <w:rtl/>
        </w:rPr>
        <w:t xml:space="preserve">). ואולי </w:t>
      </w:r>
      <w:proofErr w:type="spellStart"/>
      <w:r>
        <w:rPr>
          <w:rFonts w:ascii="Arial" w:hAnsi="Arial" w:cs="Arial"/>
          <w:color w:val="000000"/>
          <w:kern w:val="0"/>
          <w:sz w:val="24"/>
          <w:szCs w:val="24"/>
          <w:rtl/>
        </w:rPr>
        <w:t>י"ל</w:t>
      </w:r>
      <w:proofErr w:type="spellEnd"/>
      <w:r>
        <w:rPr>
          <w:rFonts w:ascii="Arial" w:hAnsi="Arial" w:cs="Arial"/>
          <w:color w:val="000000"/>
          <w:kern w:val="0"/>
          <w:sz w:val="24"/>
          <w:szCs w:val="24"/>
          <w:rtl/>
        </w:rPr>
        <w:t xml:space="preserve">, אם אינו קורא שם חלה (וה"ה תרומה) רק אחרי שהניח החלה בכלי, אינו אלא </w:t>
      </w:r>
      <w:proofErr w:type="spellStart"/>
      <w:r>
        <w:rPr>
          <w:rFonts w:ascii="Arial" w:hAnsi="Arial" w:cs="Arial"/>
          <w:color w:val="000000"/>
          <w:kern w:val="0"/>
          <w:sz w:val="24"/>
          <w:szCs w:val="24"/>
          <w:rtl/>
        </w:rPr>
        <w:t>גרמא</w:t>
      </w:r>
      <w:proofErr w:type="spellEnd"/>
      <w:r>
        <w:rPr>
          <w:rFonts w:ascii="Arial" w:hAnsi="Arial" w:cs="Arial"/>
          <w:color w:val="000000"/>
          <w:kern w:val="0"/>
          <w:sz w:val="24"/>
          <w:szCs w:val="24"/>
          <w:rtl/>
        </w:rPr>
        <w:t xml:space="preserve"> של ביטול כלי </w:t>
      </w:r>
      <w:proofErr w:type="spellStart"/>
      <w:r>
        <w:rPr>
          <w:rFonts w:ascii="Arial" w:hAnsi="Arial" w:cs="Arial"/>
          <w:color w:val="000000"/>
          <w:kern w:val="0"/>
          <w:sz w:val="24"/>
          <w:szCs w:val="24"/>
          <w:rtl/>
        </w:rPr>
        <w:t>מהיכנו</w:t>
      </w:r>
      <w:proofErr w:type="spellEnd"/>
      <w:r>
        <w:rPr>
          <w:rFonts w:ascii="Arial" w:hAnsi="Arial" w:cs="Arial"/>
          <w:color w:val="000000"/>
          <w:kern w:val="0"/>
          <w:sz w:val="24"/>
          <w:szCs w:val="24"/>
          <w:rtl/>
        </w:rPr>
        <w:t xml:space="preserve"> ולית לן בה, עיין סי' </w:t>
      </w:r>
      <w:proofErr w:type="spellStart"/>
      <w:r>
        <w:rPr>
          <w:rFonts w:ascii="Arial" w:hAnsi="Arial" w:cs="Arial"/>
          <w:color w:val="000000"/>
          <w:kern w:val="0"/>
          <w:sz w:val="24"/>
          <w:szCs w:val="24"/>
          <w:rtl/>
        </w:rPr>
        <w:t>רסה</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סוס"ק</w:t>
      </w:r>
      <w:proofErr w:type="spellEnd"/>
      <w:r>
        <w:rPr>
          <w:rFonts w:ascii="Arial" w:hAnsi="Arial" w:cs="Arial"/>
          <w:color w:val="000000"/>
          <w:kern w:val="0"/>
          <w:sz w:val="24"/>
          <w:szCs w:val="24"/>
          <w:rtl/>
        </w:rPr>
        <w:t xml:space="preserve"> ו, וכן לא מצינו בכלי של היתר שמונחים בו היתר ומוקצה, שיהיה אסור לקחת ההיתר מתוך הכלי, משום מבטל כלי </w:t>
      </w:r>
      <w:proofErr w:type="spellStart"/>
      <w:r>
        <w:rPr>
          <w:rFonts w:ascii="Arial" w:hAnsi="Arial" w:cs="Arial"/>
          <w:color w:val="000000"/>
          <w:kern w:val="0"/>
          <w:sz w:val="24"/>
          <w:szCs w:val="24"/>
          <w:rtl/>
        </w:rPr>
        <w:t>מהיכנו</w:t>
      </w:r>
      <w:proofErr w:type="spellEnd"/>
      <w:r>
        <w:rPr>
          <w:rFonts w:ascii="Arial" w:hAnsi="Arial" w:cs="Arial"/>
          <w:color w:val="000000"/>
          <w:kern w:val="0"/>
          <w:sz w:val="24"/>
          <w:szCs w:val="24"/>
          <w:rtl/>
        </w:rPr>
        <w:t xml:space="preserve">, ועיין להלן </w:t>
      </w:r>
      <w:proofErr w:type="spellStart"/>
      <w:r>
        <w:rPr>
          <w:rFonts w:ascii="Arial" w:hAnsi="Arial" w:cs="Arial"/>
          <w:color w:val="000000"/>
          <w:kern w:val="0"/>
          <w:sz w:val="24"/>
          <w:szCs w:val="24"/>
          <w:rtl/>
        </w:rPr>
        <w:t>פכ"ב</w:t>
      </w:r>
      <w:proofErr w:type="spellEnd"/>
      <w:r>
        <w:rPr>
          <w:rFonts w:ascii="Arial" w:hAnsi="Arial" w:cs="Arial"/>
          <w:color w:val="000000"/>
          <w:kern w:val="0"/>
          <w:sz w:val="24"/>
          <w:szCs w:val="24"/>
          <w:rtl/>
        </w:rPr>
        <w:t xml:space="preserve"> הערה מה.</w:t>
      </w:r>
    </w:p>
  </w:footnote>
  <w:footnote w:id="243">
    <w:p w14:paraId="4EE9A2B7"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(עב)</w:t>
      </w:r>
      <w:r>
        <w:rPr>
          <w:rFonts w:ascii="Arial" w:hAnsi="Arial" w:cs="Arial"/>
          <w:kern w:val="0"/>
          <w:sz w:val="24"/>
          <w:szCs w:val="24"/>
          <w:rtl/>
        </w:rPr>
        <w:t xml:space="preserve"> </w:t>
      </w:r>
      <w:r>
        <w:rPr>
          <w:rFonts w:ascii="Arial" w:hAnsi="Arial" w:cs="Arial"/>
          <w:color w:val="000000"/>
          <w:kern w:val="0"/>
          <w:sz w:val="24"/>
          <w:szCs w:val="24"/>
          <w:rtl/>
        </w:rPr>
        <w:t xml:space="preserve">סי' שלט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כה, ומותר אפי' למפריש עצמו.</w:t>
      </w:r>
    </w:p>
  </w:footnote>
  <w:footnote w:id="244">
    <w:p w14:paraId="74142231"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(עג)</w:t>
      </w:r>
      <w:r>
        <w:rPr>
          <w:rFonts w:ascii="Arial" w:hAnsi="Arial" w:cs="Arial"/>
          <w:kern w:val="0"/>
          <w:sz w:val="24"/>
          <w:szCs w:val="24"/>
          <w:rtl/>
        </w:rPr>
        <w:t xml:space="preserve"> </w:t>
      </w:r>
      <w:r>
        <w:rPr>
          <w:rFonts w:ascii="Arial" w:hAnsi="Arial" w:cs="Arial"/>
          <w:color w:val="000000"/>
          <w:kern w:val="0"/>
          <w:sz w:val="24"/>
          <w:szCs w:val="24"/>
          <w:rtl/>
        </w:rPr>
        <w:t xml:space="preserve">שם במ"ב, ואסור בין לו ובין לאחרים. ושמעתי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דביו"ט</w:t>
      </w:r>
      <w:proofErr w:type="spellEnd"/>
      <w:r>
        <w:rPr>
          <w:rFonts w:ascii="Arial" w:hAnsi="Arial" w:cs="Arial"/>
          <w:color w:val="000000"/>
          <w:kern w:val="0"/>
          <w:sz w:val="24"/>
          <w:szCs w:val="24"/>
          <w:rtl/>
        </w:rPr>
        <w:t xml:space="preserve"> אם אין לו פירות אחרים, אפשר </w:t>
      </w:r>
      <w:proofErr w:type="spellStart"/>
      <w:r>
        <w:rPr>
          <w:rFonts w:ascii="Arial" w:hAnsi="Arial" w:cs="Arial"/>
          <w:color w:val="000000"/>
          <w:kern w:val="0"/>
          <w:sz w:val="24"/>
          <w:szCs w:val="24"/>
          <w:rtl/>
        </w:rPr>
        <w:t>דשרי</w:t>
      </w:r>
      <w:proofErr w:type="spellEnd"/>
      <w:r>
        <w:rPr>
          <w:rFonts w:ascii="Arial" w:hAnsi="Arial" w:cs="Arial"/>
          <w:color w:val="000000"/>
          <w:kern w:val="0"/>
          <w:sz w:val="24"/>
          <w:szCs w:val="24"/>
          <w:rtl/>
        </w:rPr>
        <w:t xml:space="preserve"> באכילה, כיון </w:t>
      </w:r>
      <w:proofErr w:type="spellStart"/>
      <w:r>
        <w:rPr>
          <w:rFonts w:ascii="Arial" w:hAnsi="Arial" w:cs="Arial"/>
          <w:color w:val="000000"/>
          <w:kern w:val="0"/>
          <w:sz w:val="24"/>
          <w:szCs w:val="24"/>
          <w:rtl/>
        </w:rPr>
        <w:t>שהרשב"א</w:t>
      </w:r>
      <w:proofErr w:type="spellEnd"/>
      <w:r>
        <w:rPr>
          <w:rFonts w:ascii="Arial" w:hAnsi="Arial" w:cs="Arial"/>
          <w:color w:val="000000"/>
          <w:kern w:val="0"/>
          <w:sz w:val="24"/>
          <w:szCs w:val="24"/>
          <w:rtl/>
        </w:rPr>
        <w:t xml:space="preserve"> מתיר אפי' אם יש לו פירות אחרים, כמובא בב"י סוסי' </w:t>
      </w:r>
      <w:proofErr w:type="spellStart"/>
      <w:r>
        <w:rPr>
          <w:rFonts w:ascii="Arial" w:hAnsi="Arial" w:cs="Arial"/>
          <w:color w:val="000000"/>
          <w:kern w:val="0"/>
          <w:sz w:val="24"/>
          <w:szCs w:val="24"/>
          <w:rtl/>
        </w:rPr>
        <w:t>תקג</w:t>
      </w:r>
      <w:proofErr w:type="spellEnd"/>
      <w:r>
        <w:rPr>
          <w:rFonts w:ascii="Arial" w:hAnsi="Arial" w:cs="Arial"/>
          <w:color w:val="000000"/>
          <w:kern w:val="0"/>
          <w:sz w:val="24"/>
          <w:szCs w:val="24"/>
          <w:rtl/>
        </w:rPr>
        <w:t xml:space="preserve">, וגם הרמב"ם לא הזכיר בפירוש </w:t>
      </w:r>
      <w:proofErr w:type="spellStart"/>
      <w:r>
        <w:rPr>
          <w:rFonts w:ascii="Arial" w:hAnsi="Arial" w:cs="Arial"/>
          <w:color w:val="000000"/>
          <w:kern w:val="0"/>
          <w:sz w:val="24"/>
          <w:szCs w:val="24"/>
          <w:rtl/>
        </w:rPr>
        <w:t>דאסור</w:t>
      </w:r>
      <w:proofErr w:type="spellEnd"/>
      <w:r>
        <w:rPr>
          <w:rFonts w:ascii="Arial" w:hAnsi="Arial" w:cs="Arial"/>
          <w:color w:val="000000"/>
          <w:kern w:val="0"/>
          <w:sz w:val="24"/>
          <w:szCs w:val="24"/>
          <w:rtl/>
        </w:rPr>
        <w:t xml:space="preserve"> גם בדלית ליה פירות אחריני, רק </w:t>
      </w:r>
      <w:proofErr w:type="spellStart"/>
      <w:r>
        <w:rPr>
          <w:rFonts w:ascii="Arial" w:hAnsi="Arial" w:cs="Arial"/>
          <w:color w:val="000000"/>
          <w:kern w:val="0"/>
          <w:sz w:val="24"/>
          <w:szCs w:val="24"/>
          <w:rtl/>
        </w:rPr>
        <w:t>הלח"מ</w:t>
      </w:r>
      <w:proofErr w:type="spellEnd"/>
      <w:r>
        <w:rPr>
          <w:rFonts w:ascii="Arial" w:hAnsi="Arial" w:cs="Arial"/>
          <w:color w:val="000000"/>
          <w:kern w:val="0"/>
          <w:sz w:val="24"/>
          <w:szCs w:val="24"/>
          <w:rtl/>
        </w:rPr>
        <w:t xml:space="preserve"> פירש כן, וכיון שחילוק זה הרי נזכר בגמרא, לכן צ"ע למעשה, עכ"ד, ועיין סי' תה </w:t>
      </w:r>
      <w:proofErr w:type="spellStart"/>
      <w:r>
        <w:rPr>
          <w:rFonts w:ascii="Arial" w:hAnsi="Arial" w:cs="Arial"/>
          <w:color w:val="000000"/>
          <w:kern w:val="0"/>
          <w:sz w:val="24"/>
          <w:szCs w:val="24"/>
          <w:rtl/>
        </w:rPr>
        <w:t>במ"א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יד.</w:t>
      </w:r>
    </w:p>
  </w:footnote>
  <w:footnote w:id="245">
    <w:p w14:paraId="4370983A"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(עד)</w:t>
      </w:r>
      <w:r>
        <w:rPr>
          <w:rFonts w:ascii="Arial" w:hAnsi="Arial" w:cs="Arial"/>
          <w:kern w:val="0"/>
          <w:sz w:val="24"/>
          <w:szCs w:val="24"/>
          <w:rtl/>
        </w:rPr>
        <w:t xml:space="preserve"> </w:t>
      </w:r>
      <w:proofErr w:type="spellStart"/>
      <w:r>
        <w:rPr>
          <w:rFonts w:ascii="Arial" w:hAnsi="Arial" w:cs="Arial"/>
          <w:color w:val="000000"/>
          <w:kern w:val="0"/>
          <w:sz w:val="24"/>
          <w:szCs w:val="24"/>
          <w:rtl/>
        </w:rPr>
        <w:t>חזו"א</w:t>
      </w:r>
      <w:proofErr w:type="spellEnd"/>
      <w:r>
        <w:rPr>
          <w:rFonts w:ascii="Arial" w:hAnsi="Arial" w:cs="Arial"/>
          <w:color w:val="000000"/>
          <w:kern w:val="0"/>
          <w:sz w:val="24"/>
          <w:szCs w:val="24"/>
          <w:rtl/>
        </w:rPr>
        <w:t xml:space="preserve"> דמאי סי' ט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w:t>
      </w:r>
    </w:p>
  </w:footnote>
  <w:footnote w:id="246">
    <w:p w14:paraId="518CCE99"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(עד*)</w:t>
      </w:r>
      <w:r>
        <w:rPr>
          <w:rFonts w:ascii="Arial" w:hAnsi="Arial" w:cs="Arial"/>
          <w:kern w:val="0"/>
          <w:sz w:val="24"/>
          <w:szCs w:val="24"/>
          <w:rtl/>
        </w:rPr>
        <w:t xml:space="preserve"> </w:t>
      </w:r>
      <w:r>
        <w:rPr>
          <w:rFonts w:ascii="Arial" w:hAnsi="Arial" w:cs="Arial"/>
          <w:color w:val="000000"/>
          <w:kern w:val="0"/>
          <w:sz w:val="24"/>
          <w:szCs w:val="24"/>
          <w:rtl/>
        </w:rPr>
        <w:t xml:space="preserve">בדרך אמונה הלכות מעשר פ"ט בציון הלכה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קכד</w:t>
      </w:r>
      <w:proofErr w:type="spellEnd"/>
      <w:r>
        <w:rPr>
          <w:rFonts w:ascii="Arial" w:hAnsi="Arial" w:cs="Arial"/>
          <w:color w:val="000000"/>
          <w:kern w:val="0"/>
          <w:sz w:val="24"/>
          <w:szCs w:val="24"/>
          <w:rtl/>
        </w:rPr>
        <w:t xml:space="preserve"> הביא עצה נוספת, שבע"ש יציין עם סכין מקום התרומה </w:t>
      </w:r>
      <w:proofErr w:type="spellStart"/>
      <w:r>
        <w:rPr>
          <w:rFonts w:ascii="Arial" w:hAnsi="Arial" w:cs="Arial"/>
          <w:color w:val="000000"/>
          <w:kern w:val="0"/>
          <w:sz w:val="24"/>
          <w:szCs w:val="24"/>
          <w:rtl/>
        </w:rPr>
        <w:t>ותרומ"ע</w:t>
      </w:r>
      <w:proofErr w:type="spellEnd"/>
      <w:r>
        <w:rPr>
          <w:rFonts w:ascii="Arial" w:hAnsi="Arial" w:cs="Arial"/>
          <w:color w:val="000000"/>
          <w:kern w:val="0"/>
          <w:sz w:val="24"/>
          <w:szCs w:val="24"/>
          <w:rtl/>
        </w:rPr>
        <w:t xml:space="preserve"> ויקרא להם שם ובשבת לאחר שיבצע את החלה או יחתוך את הפרי, יורידם עם משהו יותר כדי שלא יכנס לספק, וכשחותכם יחתכם במקום שיפלו שלא יצטרך לטלטלם אח"כ </w:t>
      </w:r>
      <w:proofErr w:type="spellStart"/>
      <w:r>
        <w:rPr>
          <w:rFonts w:ascii="Arial" w:hAnsi="Arial" w:cs="Arial"/>
          <w:color w:val="000000"/>
          <w:kern w:val="0"/>
          <w:sz w:val="24"/>
          <w:szCs w:val="24"/>
          <w:rtl/>
        </w:rPr>
        <w:t>דתרומה</w:t>
      </w:r>
      <w:proofErr w:type="spellEnd"/>
      <w:r>
        <w:rPr>
          <w:rFonts w:ascii="Arial" w:hAnsi="Arial" w:cs="Arial"/>
          <w:color w:val="000000"/>
          <w:kern w:val="0"/>
          <w:sz w:val="24"/>
          <w:szCs w:val="24"/>
          <w:rtl/>
        </w:rPr>
        <w:t xml:space="preserve"> טמאה היא מוקצה.</w:t>
      </w:r>
    </w:p>
  </w:footnote>
  <w:footnote w:id="247">
    <w:p w14:paraId="21DEA225"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(עה)</w:t>
      </w:r>
      <w:r>
        <w:rPr>
          <w:rFonts w:ascii="Arial" w:hAnsi="Arial" w:cs="Arial"/>
          <w:kern w:val="0"/>
          <w:sz w:val="24"/>
          <w:szCs w:val="24"/>
          <w:rtl/>
        </w:rPr>
        <w:t xml:space="preserve"> </w:t>
      </w:r>
      <w:r>
        <w:rPr>
          <w:rFonts w:ascii="Arial" w:hAnsi="Arial" w:cs="Arial"/>
          <w:color w:val="000000"/>
          <w:kern w:val="0"/>
          <w:sz w:val="24"/>
          <w:szCs w:val="24"/>
          <w:rtl/>
        </w:rPr>
        <w:t>ובלחם משנה בכדי שלא יהיה הפסק בין ברכת "המוציא" לאכילה בהפרשת החלה, היה נ"ל שיקבע מקום לפני הברכה בצד שאינו בוצע, יברך את הברכה על הפרשת החלה (</w:t>
      </w:r>
      <w:proofErr w:type="spellStart"/>
      <w:r>
        <w:rPr>
          <w:rFonts w:ascii="Arial" w:hAnsi="Arial" w:cs="Arial"/>
          <w:color w:val="000000"/>
          <w:kern w:val="0"/>
          <w:sz w:val="24"/>
          <w:szCs w:val="24"/>
          <w:rtl/>
        </w:rPr>
        <w:t>בטבל</w:t>
      </w:r>
      <w:proofErr w:type="spellEnd"/>
      <w:r>
        <w:rPr>
          <w:rFonts w:ascii="Arial" w:hAnsi="Arial" w:cs="Arial"/>
          <w:color w:val="000000"/>
          <w:kern w:val="0"/>
          <w:sz w:val="24"/>
          <w:szCs w:val="24"/>
          <w:rtl/>
        </w:rPr>
        <w:t xml:space="preserve"> ודאי), ויאמר את הנוסח של חלות החלה, יברך ברכת המוציא ויאכל קצת, ושוב יפריש החלה עם קצת מן החולין, (וראה </w:t>
      </w:r>
      <w:proofErr w:type="spellStart"/>
      <w:r>
        <w:rPr>
          <w:rFonts w:ascii="Arial" w:hAnsi="Arial" w:cs="Arial"/>
          <w:color w:val="000000"/>
          <w:kern w:val="0"/>
          <w:sz w:val="24"/>
          <w:szCs w:val="24"/>
          <w:rtl/>
        </w:rPr>
        <w:t>בחזו"א</w:t>
      </w:r>
      <w:proofErr w:type="spellEnd"/>
      <w:r>
        <w:rPr>
          <w:rFonts w:ascii="Arial" w:hAnsi="Arial" w:cs="Arial"/>
          <w:color w:val="000000"/>
          <w:kern w:val="0"/>
          <w:sz w:val="24"/>
          <w:szCs w:val="24"/>
          <w:rtl/>
        </w:rPr>
        <w:t xml:space="preserve"> דמאי ס"ט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י"ג בעצה הראשונה, שלכאורה </w:t>
      </w:r>
      <w:proofErr w:type="spellStart"/>
      <w:r>
        <w:rPr>
          <w:rFonts w:ascii="Arial" w:hAnsi="Arial" w:cs="Arial"/>
          <w:color w:val="000000"/>
          <w:kern w:val="0"/>
          <w:sz w:val="24"/>
          <w:szCs w:val="24"/>
          <w:rtl/>
        </w:rPr>
        <w:t>לפ"ז</w:t>
      </w:r>
      <w:proofErr w:type="spellEnd"/>
      <w:r>
        <w:rPr>
          <w:rFonts w:ascii="Arial" w:hAnsi="Arial" w:cs="Arial"/>
          <w:color w:val="000000"/>
          <w:kern w:val="0"/>
          <w:sz w:val="24"/>
          <w:szCs w:val="24"/>
          <w:rtl/>
        </w:rPr>
        <w:t xml:space="preserve"> מובן למה לא לעשות זאת בע"ש), ומשום איסור מוקצה, ועיין </w:t>
      </w:r>
      <w:proofErr w:type="spellStart"/>
      <w:r>
        <w:rPr>
          <w:rFonts w:ascii="Arial" w:hAnsi="Arial" w:cs="Arial"/>
          <w:color w:val="000000"/>
          <w:kern w:val="0"/>
          <w:sz w:val="24"/>
          <w:szCs w:val="24"/>
          <w:rtl/>
        </w:rPr>
        <w:t>חזו"א</w:t>
      </w:r>
      <w:proofErr w:type="spellEnd"/>
      <w:r>
        <w:rPr>
          <w:rFonts w:ascii="Arial" w:hAnsi="Arial" w:cs="Arial"/>
          <w:color w:val="000000"/>
          <w:kern w:val="0"/>
          <w:sz w:val="24"/>
          <w:szCs w:val="24"/>
          <w:rtl/>
        </w:rPr>
        <w:t xml:space="preserve"> דמאי סי' טו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ה. ושמעתי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דלא סגי </w:t>
      </w:r>
      <w:proofErr w:type="spellStart"/>
      <w:r>
        <w:rPr>
          <w:rFonts w:ascii="Arial" w:hAnsi="Arial" w:cs="Arial"/>
          <w:color w:val="000000"/>
          <w:kern w:val="0"/>
          <w:sz w:val="24"/>
          <w:szCs w:val="24"/>
          <w:rtl/>
        </w:rPr>
        <w:t>בקצת</w:t>
      </w:r>
      <w:proofErr w:type="spellEnd"/>
      <w:r>
        <w:rPr>
          <w:rFonts w:ascii="Arial" w:hAnsi="Arial" w:cs="Arial"/>
          <w:color w:val="000000"/>
          <w:kern w:val="0"/>
          <w:sz w:val="24"/>
          <w:szCs w:val="24"/>
          <w:rtl/>
        </w:rPr>
        <w:t xml:space="preserve"> מן החולין, אלא צריך להפריש חתיכה גדולה, שהרי בירושלמי פ"ז </w:t>
      </w:r>
      <w:proofErr w:type="spellStart"/>
      <w:r>
        <w:rPr>
          <w:rFonts w:ascii="Arial" w:hAnsi="Arial" w:cs="Arial"/>
          <w:color w:val="000000"/>
          <w:kern w:val="0"/>
          <w:sz w:val="24"/>
          <w:szCs w:val="24"/>
          <w:rtl/>
        </w:rPr>
        <w:t>דדמאי</w:t>
      </w:r>
      <w:proofErr w:type="spellEnd"/>
      <w:r>
        <w:rPr>
          <w:rFonts w:ascii="Arial" w:hAnsi="Arial" w:cs="Arial"/>
          <w:color w:val="000000"/>
          <w:kern w:val="0"/>
          <w:sz w:val="24"/>
          <w:szCs w:val="24"/>
          <w:rtl/>
        </w:rPr>
        <w:t xml:space="preserve"> אמרו, דלא שרי לטלטל תרומה טמאה אטו טהורה, אם עיקר כוונתו להצניע את התרומה הטמאה, עכ"ד (</w:t>
      </w:r>
      <w:proofErr w:type="spellStart"/>
      <w:r>
        <w:rPr>
          <w:rFonts w:ascii="Arial" w:hAnsi="Arial" w:cs="Arial"/>
          <w:color w:val="000000"/>
          <w:kern w:val="0"/>
          <w:sz w:val="24"/>
          <w:szCs w:val="24"/>
          <w:rtl/>
        </w:rPr>
        <w:t>וצע"ק</w:t>
      </w:r>
      <w:proofErr w:type="spellEnd"/>
      <w:r>
        <w:rPr>
          <w:rFonts w:ascii="Arial" w:hAnsi="Arial" w:cs="Arial"/>
          <w:color w:val="000000"/>
          <w:kern w:val="0"/>
          <w:sz w:val="24"/>
          <w:szCs w:val="24"/>
          <w:rtl/>
        </w:rPr>
        <w:t xml:space="preserve"> סי' שיט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סא</w:t>
      </w:r>
      <w:proofErr w:type="spellEnd"/>
      <w:r>
        <w:rPr>
          <w:rFonts w:ascii="Arial" w:hAnsi="Arial" w:cs="Arial"/>
          <w:color w:val="000000"/>
          <w:kern w:val="0"/>
          <w:sz w:val="24"/>
          <w:szCs w:val="24"/>
          <w:rtl/>
        </w:rPr>
        <w:t xml:space="preserve">). אלא </w:t>
      </w:r>
      <w:proofErr w:type="spellStart"/>
      <w:r>
        <w:rPr>
          <w:rFonts w:ascii="Arial" w:hAnsi="Arial" w:cs="Arial"/>
          <w:color w:val="000000"/>
          <w:kern w:val="0"/>
          <w:sz w:val="24"/>
          <w:szCs w:val="24"/>
          <w:rtl/>
        </w:rPr>
        <w:t>דנ"ל</w:t>
      </w:r>
      <w:proofErr w:type="spellEnd"/>
      <w:r>
        <w:rPr>
          <w:rFonts w:ascii="Arial" w:hAnsi="Arial" w:cs="Arial"/>
          <w:color w:val="000000"/>
          <w:kern w:val="0"/>
          <w:sz w:val="24"/>
          <w:szCs w:val="24"/>
          <w:rtl/>
        </w:rPr>
        <w:t xml:space="preserve"> דאם רוצה להפריש רק מחתיכה קטנה יכול להפריש בפועל את החלה לפני שמברך ברכת המוציא, כדי שלא יצטרך להפסיק בין הברכה לאכילה, ואינו מפסיד בזה את הדין של לחם משנה, וקצת ראיה מהא </w:t>
      </w:r>
      <w:proofErr w:type="spellStart"/>
      <w:r>
        <w:rPr>
          <w:rFonts w:ascii="Arial" w:hAnsi="Arial" w:cs="Arial"/>
          <w:color w:val="000000"/>
          <w:kern w:val="0"/>
          <w:sz w:val="24"/>
          <w:szCs w:val="24"/>
          <w:rtl/>
        </w:rPr>
        <w:t>דסי</w:t>
      </w:r>
      <w:proofErr w:type="spellEnd"/>
      <w:r>
        <w:rPr>
          <w:rFonts w:ascii="Arial" w:hAnsi="Arial" w:cs="Arial"/>
          <w:color w:val="000000"/>
          <w:kern w:val="0"/>
          <w:sz w:val="24"/>
          <w:szCs w:val="24"/>
          <w:rtl/>
        </w:rPr>
        <w:t>' שסו סע' ו, ע"ש.</w:t>
      </w:r>
    </w:p>
  </w:footnote>
  <w:footnote w:id="248">
    <w:p w14:paraId="74FF21C1"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(עו)</w:t>
      </w:r>
      <w:r>
        <w:rPr>
          <w:rFonts w:ascii="Arial" w:hAnsi="Arial" w:cs="Arial"/>
          <w:kern w:val="0"/>
          <w:sz w:val="24"/>
          <w:szCs w:val="24"/>
          <w:rtl/>
        </w:rPr>
        <w:t xml:space="preserve"> </w:t>
      </w:r>
      <w:proofErr w:type="spellStart"/>
      <w:r>
        <w:rPr>
          <w:rFonts w:ascii="Arial" w:hAnsi="Arial" w:cs="Arial"/>
          <w:color w:val="000000"/>
          <w:kern w:val="0"/>
          <w:sz w:val="24"/>
          <w:szCs w:val="24"/>
          <w:rtl/>
        </w:rPr>
        <w:t>חזו"א</w:t>
      </w:r>
      <w:proofErr w:type="spellEnd"/>
      <w:r>
        <w:rPr>
          <w:rFonts w:ascii="Arial" w:hAnsi="Arial" w:cs="Arial"/>
          <w:color w:val="000000"/>
          <w:kern w:val="0"/>
          <w:sz w:val="24"/>
          <w:szCs w:val="24"/>
          <w:rtl/>
        </w:rPr>
        <w:t xml:space="preserve"> דמאי סי' ט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 xml:space="preserve"> בתקנה השלישית.</w:t>
      </w:r>
    </w:p>
  </w:footnote>
  <w:footnote w:id="249">
    <w:p w14:paraId="7ABEF1C7"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(עז)</w:t>
      </w:r>
      <w:r>
        <w:rPr>
          <w:rFonts w:ascii="Arial" w:hAnsi="Arial" w:cs="Arial"/>
          <w:kern w:val="0"/>
          <w:sz w:val="24"/>
          <w:szCs w:val="24"/>
          <w:rtl/>
        </w:rPr>
        <w:t xml:space="preserve"> </w:t>
      </w:r>
      <w:r>
        <w:rPr>
          <w:rFonts w:ascii="Arial" w:hAnsi="Arial" w:cs="Arial"/>
          <w:color w:val="000000"/>
          <w:kern w:val="0"/>
          <w:sz w:val="24"/>
          <w:szCs w:val="24"/>
          <w:rtl/>
        </w:rPr>
        <w:t xml:space="preserve">ראה בספר דיני מצות התלויות בארץ ע"פ פסקי </w:t>
      </w:r>
      <w:proofErr w:type="spellStart"/>
      <w:r>
        <w:rPr>
          <w:rFonts w:ascii="Arial" w:hAnsi="Arial" w:cs="Arial"/>
          <w:color w:val="000000"/>
          <w:kern w:val="0"/>
          <w:sz w:val="24"/>
          <w:szCs w:val="24"/>
          <w:rtl/>
        </w:rPr>
        <w:t>החזו"א</w:t>
      </w:r>
      <w:proofErr w:type="spellEnd"/>
      <w:r>
        <w:rPr>
          <w:rFonts w:ascii="Arial" w:hAnsi="Arial" w:cs="Arial"/>
          <w:color w:val="000000"/>
          <w:kern w:val="0"/>
          <w:sz w:val="24"/>
          <w:szCs w:val="24"/>
          <w:rtl/>
        </w:rPr>
        <w:t xml:space="preserve"> זצ"ל, נספח </w:t>
      </w:r>
      <w:proofErr w:type="spellStart"/>
      <w:r>
        <w:rPr>
          <w:rFonts w:ascii="Arial" w:hAnsi="Arial" w:cs="Arial"/>
          <w:color w:val="000000"/>
          <w:kern w:val="0"/>
          <w:sz w:val="24"/>
          <w:szCs w:val="24"/>
          <w:rtl/>
        </w:rPr>
        <w:t>לקצשו"ע</w:t>
      </w:r>
      <w:proofErr w:type="spellEnd"/>
      <w:r>
        <w:rPr>
          <w:rFonts w:ascii="Arial" w:hAnsi="Arial" w:cs="Arial"/>
          <w:color w:val="000000"/>
          <w:kern w:val="0"/>
          <w:sz w:val="24"/>
          <w:szCs w:val="24"/>
          <w:rtl/>
        </w:rPr>
        <w:t xml:space="preserve"> הוצאת אשכול, מאת הרב קלמן כהנא זצ"ל, סי' י סע' ב, </w:t>
      </w:r>
      <w:proofErr w:type="spellStart"/>
      <w:r>
        <w:rPr>
          <w:rFonts w:ascii="Arial" w:hAnsi="Arial" w:cs="Arial"/>
          <w:color w:val="000000"/>
          <w:kern w:val="0"/>
          <w:sz w:val="24"/>
          <w:szCs w:val="24"/>
          <w:rtl/>
        </w:rPr>
        <w:t>דיחשוב</w:t>
      </w:r>
      <w:proofErr w:type="spellEnd"/>
      <w:r>
        <w:rPr>
          <w:rFonts w:ascii="Arial" w:hAnsi="Arial" w:cs="Arial"/>
          <w:color w:val="000000"/>
          <w:kern w:val="0"/>
          <w:sz w:val="24"/>
          <w:szCs w:val="24"/>
          <w:rtl/>
        </w:rPr>
        <w:t xml:space="preserve"> שלא יהא חל עכשיו כלל (ולדבריו עין </w:t>
      </w:r>
      <w:proofErr w:type="spellStart"/>
      <w:r>
        <w:rPr>
          <w:rFonts w:ascii="Arial" w:hAnsi="Arial" w:cs="Arial"/>
          <w:color w:val="000000"/>
          <w:kern w:val="0"/>
          <w:sz w:val="24"/>
          <w:szCs w:val="24"/>
          <w:rtl/>
        </w:rPr>
        <w:t>החזו"א</w:t>
      </w:r>
      <w:proofErr w:type="spellEnd"/>
      <w:r>
        <w:rPr>
          <w:rFonts w:ascii="Arial" w:hAnsi="Arial" w:cs="Arial"/>
          <w:color w:val="000000"/>
          <w:kern w:val="0"/>
          <w:sz w:val="24"/>
          <w:szCs w:val="24"/>
          <w:rtl/>
        </w:rPr>
        <w:t xml:space="preserve"> זצ"ל עברה על כל מה שכתוב שם). אמנם המעיין בפנים </w:t>
      </w:r>
      <w:proofErr w:type="spellStart"/>
      <w:r>
        <w:rPr>
          <w:rFonts w:ascii="Arial" w:hAnsi="Arial" w:cs="Arial"/>
          <w:color w:val="000000"/>
          <w:kern w:val="0"/>
          <w:sz w:val="24"/>
          <w:szCs w:val="24"/>
          <w:rtl/>
        </w:rPr>
        <w:t>החזו"א</w:t>
      </w:r>
      <w:proofErr w:type="spellEnd"/>
      <w:r>
        <w:rPr>
          <w:rFonts w:ascii="Arial" w:hAnsi="Arial" w:cs="Arial"/>
          <w:color w:val="000000"/>
          <w:kern w:val="0"/>
          <w:sz w:val="24"/>
          <w:szCs w:val="24"/>
          <w:rtl/>
        </w:rPr>
        <w:t xml:space="preserve">, דמאי סי' ט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 ד"ה ויש </w:t>
      </w:r>
      <w:proofErr w:type="spellStart"/>
      <w:r>
        <w:rPr>
          <w:rFonts w:ascii="Arial" w:hAnsi="Arial" w:cs="Arial"/>
          <w:color w:val="000000"/>
          <w:kern w:val="0"/>
          <w:sz w:val="24"/>
          <w:szCs w:val="24"/>
          <w:rtl/>
        </w:rPr>
        <w:t>וס"ק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 xml:space="preserve"> ד"ה התקנה </w:t>
      </w:r>
      <w:proofErr w:type="spellStart"/>
      <w:r>
        <w:rPr>
          <w:rFonts w:ascii="Arial" w:hAnsi="Arial" w:cs="Arial"/>
          <w:color w:val="000000"/>
          <w:kern w:val="0"/>
          <w:sz w:val="24"/>
          <w:szCs w:val="24"/>
          <w:rtl/>
        </w:rPr>
        <w:t>הג</w:t>
      </w:r>
      <w:proofErr w:type="spellEnd"/>
      <w:r>
        <w:rPr>
          <w:rFonts w:ascii="Arial" w:hAnsi="Arial" w:cs="Arial"/>
          <w:color w:val="000000"/>
          <w:kern w:val="0"/>
          <w:sz w:val="24"/>
          <w:szCs w:val="24"/>
          <w:rtl/>
        </w:rPr>
        <w:t xml:space="preserve">', יראה שלא כן דבריו שם, וז"ל: צריך שיאמר שעושה עכשיו </w:t>
      </w:r>
      <w:proofErr w:type="spellStart"/>
      <w:r>
        <w:rPr>
          <w:rFonts w:ascii="Arial" w:hAnsi="Arial" w:cs="Arial"/>
          <w:color w:val="000000"/>
          <w:kern w:val="0"/>
          <w:sz w:val="24"/>
          <w:szCs w:val="24"/>
          <w:rtl/>
        </w:rPr>
        <w:t>והוה</w:t>
      </w:r>
      <w:proofErr w:type="spellEnd"/>
      <w:r>
        <w:rPr>
          <w:rFonts w:ascii="Arial" w:hAnsi="Arial" w:cs="Arial"/>
          <w:color w:val="000000"/>
          <w:kern w:val="0"/>
          <w:sz w:val="24"/>
          <w:szCs w:val="24"/>
          <w:rtl/>
        </w:rPr>
        <w:t xml:space="preserve"> כאילו חייל מע"ש ובזה התירו השבות, אבל אם אומר שיחול בשבת לא מהני תנאי, ע"ש, וכן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שדברי הרב ק. כהנא זצ"ל לכאורה צ"ע. ולאחר זמן הוסיף </w:t>
      </w:r>
      <w:proofErr w:type="spellStart"/>
      <w:r>
        <w:rPr>
          <w:rFonts w:ascii="Arial" w:hAnsi="Arial" w:cs="Arial"/>
          <w:color w:val="000000"/>
          <w:kern w:val="0"/>
          <w:sz w:val="24"/>
          <w:szCs w:val="24"/>
          <w:rtl/>
        </w:rPr>
        <w:t>הגרש"ז</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שנתברר</w:t>
      </w:r>
      <w:proofErr w:type="spellEnd"/>
      <w:r>
        <w:rPr>
          <w:rFonts w:ascii="Arial" w:hAnsi="Arial" w:cs="Arial"/>
          <w:color w:val="000000"/>
          <w:kern w:val="0"/>
          <w:sz w:val="24"/>
          <w:szCs w:val="24"/>
          <w:rtl/>
        </w:rPr>
        <w:t xml:space="preserve">, שאמנם כנים הדברים שבס' דיני מצוות התלויות בארץ, </w:t>
      </w:r>
      <w:proofErr w:type="spellStart"/>
      <w:r>
        <w:rPr>
          <w:rFonts w:ascii="Arial" w:hAnsi="Arial" w:cs="Arial"/>
          <w:color w:val="000000"/>
          <w:kern w:val="0"/>
          <w:sz w:val="24"/>
          <w:szCs w:val="24"/>
          <w:rtl/>
        </w:rPr>
        <w:t>שהחזו"א</w:t>
      </w:r>
      <w:proofErr w:type="spellEnd"/>
      <w:r>
        <w:rPr>
          <w:rFonts w:ascii="Arial" w:hAnsi="Arial" w:cs="Arial"/>
          <w:color w:val="000000"/>
          <w:kern w:val="0"/>
          <w:sz w:val="24"/>
          <w:szCs w:val="24"/>
          <w:rtl/>
        </w:rPr>
        <w:t xml:space="preserve"> באמת סובר כן </w:t>
      </w:r>
      <w:proofErr w:type="spellStart"/>
      <w:r>
        <w:rPr>
          <w:rFonts w:ascii="Arial" w:hAnsi="Arial" w:cs="Arial"/>
          <w:color w:val="000000"/>
          <w:kern w:val="0"/>
          <w:sz w:val="24"/>
          <w:szCs w:val="24"/>
          <w:rtl/>
        </w:rPr>
        <w:t>להדיא</w:t>
      </w:r>
      <w:proofErr w:type="spellEnd"/>
      <w:r>
        <w:rPr>
          <w:rFonts w:ascii="Arial" w:hAnsi="Arial" w:cs="Arial"/>
          <w:color w:val="000000"/>
          <w:kern w:val="0"/>
          <w:sz w:val="24"/>
          <w:szCs w:val="24"/>
          <w:rtl/>
        </w:rPr>
        <w:t xml:space="preserve"> בספרו דמאי סי' ט' אות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 xml:space="preserve"> בד"ה התקנה הג' </w:t>
      </w:r>
      <w:proofErr w:type="spellStart"/>
      <w:r>
        <w:rPr>
          <w:rFonts w:ascii="Arial" w:hAnsi="Arial" w:cs="Arial"/>
          <w:color w:val="000000"/>
          <w:kern w:val="0"/>
          <w:sz w:val="24"/>
          <w:szCs w:val="24"/>
          <w:rtl/>
        </w:rPr>
        <w:t>דהתנאי</w:t>
      </w:r>
      <w:proofErr w:type="spellEnd"/>
      <w:r>
        <w:rPr>
          <w:rFonts w:ascii="Arial" w:hAnsi="Arial" w:cs="Arial"/>
          <w:color w:val="000000"/>
          <w:kern w:val="0"/>
          <w:sz w:val="24"/>
          <w:szCs w:val="24"/>
          <w:rtl/>
        </w:rPr>
        <w:t xml:space="preserve"> שעשה בערב שבת "אינו כלום", וממילא לכאורה נכון שצריך לחשוב שבדבורו לא יועיל עכשיו כלל. ואף </w:t>
      </w:r>
      <w:proofErr w:type="spellStart"/>
      <w:r>
        <w:rPr>
          <w:rFonts w:ascii="Arial" w:hAnsi="Arial" w:cs="Arial"/>
          <w:color w:val="000000"/>
          <w:kern w:val="0"/>
          <w:sz w:val="24"/>
          <w:szCs w:val="24"/>
          <w:rtl/>
        </w:rPr>
        <w:t>שהחזו"א</w:t>
      </w:r>
      <w:proofErr w:type="spellEnd"/>
      <w:r>
        <w:rPr>
          <w:rFonts w:ascii="Arial" w:hAnsi="Arial" w:cs="Arial"/>
          <w:color w:val="000000"/>
          <w:kern w:val="0"/>
          <w:sz w:val="24"/>
          <w:szCs w:val="24"/>
          <w:rtl/>
        </w:rPr>
        <w:t xml:space="preserve"> מביא </w:t>
      </w:r>
      <w:proofErr w:type="spellStart"/>
      <w:r>
        <w:rPr>
          <w:rFonts w:ascii="Arial" w:hAnsi="Arial" w:cs="Arial"/>
          <w:color w:val="000000"/>
          <w:kern w:val="0"/>
          <w:sz w:val="24"/>
          <w:szCs w:val="24"/>
          <w:rtl/>
        </w:rPr>
        <w:t>מהנו"ב</w:t>
      </w:r>
      <w:proofErr w:type="spellEnd"/>
      <w:r>
        <w:rPr>
          <w:rFonts w:ascii="Arial" w:hAnsi="Arial" w:cs="Arial"/>
          <w:color w:val="000000"/>
          <w:kern w:val="0"/>
          <w:sz w:val="24"/>
          <w:szCs w:val="24"/>
          <w:rtl/>
        </w:rPr>
        <w:t xml:space="preserve"> ועוד, </w:t>
      </w:r>
      <w:proofErr w:type="spellStart"/>
      <w:r>
        <w:rPr>
          <w:rFonts w:ascii="Arial" w:hAnsi="Arial" w:cs="Arial"/>
          <w:color w:val="000000"/>
          <w:kern w:val="0"/>
          <w:sz w:val="24"/>
          <w:szCs w:val="24"/>
          <w:rtl/>
        </w:rPr>
        <w:t>דבאומר</w:t>
      </w:r>
      <w:proofErr w:type="spellEnd"/>
      <w:r>
        <w:rPr>
          <w:rFonts w:ascii="Arial" w:hAnsi="Arial" w:cs="Arial"/>
          <w:color w:val="000000"/>
          <w:kern w:val="0"/>
          <w:sz w:val="24"/>
          <w:szCs w:val="24"/>
          <w:rtl/>
        </w:rPr>
        <w:t xml:space="preserve"> שיחול לאחר שיתברר </w:t>
      </w:r>
      <w:proofErr w:type="spellStart"/>
      <w:r>
        <w:rPr>
          <w:rFonts w:ascii="Arial" w:hAnsi="Arial" w:cs="Arial"/>
          <w:color w:val="000000"/>
          <w:kern w:val="0"/>
          <w:sz w:val="24"/>
          <w:szCs w:val="24"/>
          <w:rtl/>
        </w:rPr>
        <w:t>לכו"ע</w:t>
      </w:r>
      <w:proofErr w:type="spellEnd"/>
      <w:r>
        <w:rPr>
          <w:rFonts w:ascii="Arial" w:hAnsi="Arial" w:cs="Arial"/>
          <w:color w:val="000000"/>
          <w:kern w:val="0"/>
          <w:sz w:val="24"/>
          <w:szCs w:val="24"/>
          <w:rtl/>
        </w:rPr>
        <w:t xml:space="preserve"> מהני, וגם סובר </w:t>
      </w:r>
      <w:proofErr w:type="spellStart"/>
      <w:r>
        <w:rPr>
          <w:rFonts w:ascii="Arial" w:hAnsi="Arial" w:cs="Arial"/>
          <w:color w:val="000000"/>
          <w:kern w:val="0"/>
          <w:sz w:val="24"/>
          <w:szCs w:val="24"/>
          <w:rtl/>
        </w:rPr>
        <w:t>דמותר</w:t>
      </w:r>
      <w:proofErr w:type="spellEnd"/>
      <w:r>
        <w:rPr>
          <w:rFonts w:ascii="Arial" w:hAnsi="Arial" w:cs="Arial"/>
          <w:color w:val="000000"/>
          <w:kern w:val="0"/>
          <w:sz w:val="24"/>
          <w:szCs w:val="24"/>
          <w:rtl/>
        </w:rPr>
        <w:t xml:space="preserve"> להפריש בערב שבת שיחול מעשרו בשבת </w:t>
      </w:r>
      <w:proofErr w:type="spellStart"/>
      <w:r>
        <w:rPr>
          <w:rFonts w:ascii="Arial" w:hAnsi="Arial" w:cs="Arial"/>
          <w:color w:val="000000"/>
          <w:kern w:val="0"/>
          <w:sz w:val="24"/>
          <w:szCs w:val="24"/>
          <w:rtl/>
        </w:rPr>
        <w:t>כמו"ש</w:t>
      </w:r>
      <w:proofErr w:type="spellEnd"/>
      <w:r>
        <w:rPr>
          <w:rFonts w:ascii="Arial" w:hAnsi="Arial" w:cs="Arial"/>
          <w:color w:val="000000"/>
          <w:kern w:val="0"/>
          <w:sz w:val="24"/>
          <w:szCs w:val="24"/>
          <w:rtl/>
        </w:rPr>
        <w:t xml:space="preserve"> שם באות י' בד"ה ויש, </w:t>
      </w:r>
      <w:proofErr w:type="spellStart"/>
      <w:r>
        <w:rPr>
          <w:rFonts w:ascii="Arial" w:hAnsi="Arial" w:cs="Arial"/>
          <w:color w:val="000000"/>
          <w:kern w:val="0"/>
          <w:sz w:val="24"/>
          <w:szCs w:val="24"/>
          <w:rtl/>
        </w:rPr>
        <w:t>אפ"ה</w:t>
      </w:r>
      <w:proofErr w:type="spellEnd"/>
      <w:r>
        <w:rPr>
          <w:rFonts w:ascii="Arial" w:hAnsi="Arial" w:cs="Arial"/>
          <w:color w:val="000000"/>
          <w:kern w:val="0"/>
          <w:sz w:val="24"/>
          <w:szCs w:val="24"/>
          <w:rtl/>
        </w:rPr>
        <w:t xml:space="preserve"> הוא מפרש </w:t>
      </w:r>
      <w:proofErr w:type="spellStart"/>
      <w:r>
        <w:rPr>
          <w:rFonts w:ascii="Arial" w:hAnsi="Arial" w:cs="Arial"/>
          <w:color w:val="000000"/>
          <w:kern w:val="0"/>
          <w:sz w:val="24"/>
          <w:szCs w:val="24"/>
          <w:rtl/>
        </w:rPr>
        <w:t>דמ"מ</w:t>
      </w:r>
      <w:proofErr w:type="spellEnd"/>
      <w:r>
        <w:rPr>
          <w:rFonts w:ascii="Arial" w:hAnsi="Arial" w:cs="Arial"/>
          <w:color w:val="000000"/>
          <w:kern w:val="0"/>
          <w:sz w:val="24"/>
          <w:szCs w:val="24"/>
          <w:rtl/>
        </w:rPr>
        <w:t xml:space="preserve"> תיקנו חכמים היכר זה של התנאי אף שאינו כלום, למען יהי' מותר להפריש אח"כ בשבת. והטעם שאינו מפרש כפשטות הדברים שתנאו הוא שיחול בשבת לאחר שיתברר (אף שכתב שם "</w:t>
      </w:r>
      <w:proofErr w:type="spellStart"/>
      <w:r>
        <w:rPr>
          <w:rFonts w:ascii="Arial" w:hAnsi="Arial" w:cs="Arial"/>
          <w:color w:val="000000"/>
          <w:kern w:val="0"/>
          <w:sz w:val="24"/>
          <w:szCs w:val="24"/>
          <w:rtl/>
        </w:rPr>
        <w:t>דמ"מ</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י"ל</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דשבות</w:t>
      </w:r>
      <w:proofErr w:type="spellEnd"/>
      <w:r>
        <w:rPr>
          <w:rFonts w:ascii="Arial" w:hAnsi="Arial" w:cs="Arial"/>
          <w:color w:val="000000"/>
          <w:kern w:val="0"/>
          <w:sz w:val="24"/>
          <w:szCs w:val="24"/>
          <w:rtl/>
        </w:rPr>
        <w:t xml:space="preserve"> מיהו איכא כיון שלא חל למפרע ולא התנה למפרע וצריך הפרשה" מ"מ היכר מיהו הוי) כתב שם: "כיון שאינו יודע איזהו המעשר והבירור נעשה שלא בבחירתו הקודמת - וצריך הפרשה בשבת". ונראה דאין כוונתו מפני שתולה בדעת עצמו גרע טפי, </w:t>
      </w:r>
      <w:proofErr w:type="spellStart"/>
      <w:r>
        <w:rPr>
          <w:rFonts w:ascii="Arial" w:hAnsi="Arial" w:cs="Arial"/>
          <w:color w:val="000000"/>
          <w:kern w:val="0"/>
          <w:sz w:val="24"/>
          <w:szCs w:val="24"/>
          <w:rtl/>
        </w:rPr>
        <w:t>כמו"ש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בגיטין</w:t>
      </w:r>
      <w:proofErr w:type="spellEnd"/>
      <w:r>
        <w:rPr>
          <w:rFonts w:ascii="Arial" w:hAnsi="Arial" w:cs="Arial"/>
          <w:color w:val="000000"/>
          <w:kern w:val="0"/>
          <w:sz w:val="24"/>
          <w:szCs w:val="24"/>
          <w:rtl/>
        </w:rPr>
        <w:t xml:space="preserve"> כה, </w:t>
      </w:r>
      <w:proofErr w:type="spellStart"/>
      <w:r>
        <w:rPr>
          <w:rFonts w:ascii="Arial" w:hAnsi="Arial" w:cs="Arial"/>
          <w:color w:val="000000"/>
          <w:kern w:val="0"/>
          <w:sz w:val="24"/>
          <w:szCs w:val="24"/>
          <w:rtl/>
        </w:rPr>
        <w:t>חדא</w:t>
      </w:r>
      <w:proofErr w:type="spellEnd"/>
      <w:r>
        <w:rPr>
          <w:rFonts w:ascii="Arial" w:hAnsi="Arial" w:cs="Arial"/>
          <w:color w:val="000000"/>
          <w:kern w:val="0"/>
          <w:sz w:val="24"/>
          <w:szCs w:val="24"/>
          <w:rtl/>
        </w:rPr>
        <w:t xml:space="preserve"> דלא </w:t>
      </w:r>
      <w:proofErr w:type="spellStart"/>
      <w:r>
        <w:rPr>
          <w:rFonts w:ascii="Arial" w:hAnsi="Arial" w:cs="Arial"/>
          <w:color w:val="000000"/>
          <w:kern w:val="0"/>
          <w:sz w:val="24"/>
          <w:szCs w:val="24"/>
          <w:rtl/>
        </w:rPr>
        <w:t>קיי"ל</w:t>
      </w:r>
      <w:proofErr w:type="spellEnd"/>
      <w:r>
        <w:rPr>
          <w:rFonts w:ascii="Arial" w:hAnsi="Arial" w:cs="Arial"/>
          <w:color w:val="000000"/>
          <w:kern w:val="0"/>
          <w:sz w:val="24"/>
          <w:szCs w:val="24"/>
          <w:rtl/>
        </w:rPr>
        <w:t xml:space="preserve"> הכי, וגם בגמ' הוא רק </w:t>
      </w:r>
      <w:proofErr w:type="spellStart"/>
      <w:r>
        <w:rPr>
          <w:rFonts w:ascii="Arial" w:hAnsi="Arial" w:cs="Arial"/>
          <w:color w:val="000000"/>
          <w:kern w:val="0"/>
          <w:sz w:val="24"/>
          <w:szCs w:val="24"/>
          <w:rtl/>
        </w:rPr>
        <w:t>דלפיכך</w:t>
      </w:r>
      <w:proofErr w:type="spellEnd"/>
      <w:r>
        <w:rPr>
          <w:rFonts w:ascii="Arial" w:hAnsi="Arial" w:cs="Arial"/>
          <w:color w:val="000000"/>
          <w:kern w:val="0"/>
          <w:sz w:val="24"/>
          <w:szCs w:val="24"/>
          <w:rtl/>
        </w:rPr>
        <w:t xml:space="preserve"> לא מצי חייל למפרע ולא באומר שיחול לאחר שהוא עצמו יברר. וחושבני </w:t>
      </w:r>
      <w:proofErr w:type="spellStart"/>
      <w:r>
        <w:rPr>
          <w:rFonts w:ascii="Arial" w:hAnsi="Arial" w:cs="Arial"/>
          <w:color w:val="000000"/>
          <w:kern w:val="0"/>
          <w:sz w:val="24"/>
          <w:szCs w:val="24"/>
          <w:rtl/>
        </w:rPr>
        <w:t>דנתכוין</w:t>
      </w:r>
      <w:proofErr w:type="spellEnd"/>
      <w:r>
        <w:rPr>
          <w:rFonts w:ascii="Arial" w:hAnsi="Arial" w:cs="Arial"/>
          <w:color w:val="000000"/>
          <w:kern w:val="0"/>
          <w:sz w:val="24"/>
          <w:szCs w:val="24"/>
          <w:rtl/>
        </w:rPr>
        <w:t xml:space="preserve"> לדעת </w:t>
      </w:r>
      <w:proofErr w:type="spellStart"/>
      <w:r>
        <w:rPr>
          <w:rFonts w:ascii="Arial" w:hAnsi="Arial" w:cs="Arial"/>
          <w:color w:val="000000"/>
          <w:kern w:val="0"/>
          <w:sz w:val="24"/>
          <w:szCs w:val="24"/>
          <w:rtl/>
        </w:rPr>
        <w:t>הקצוה"ח</w:t>
      </w:r>
      <w:proofErr w:type="spellEnd"/>
      <w:r>
        <w:rPr>
          <w:rFonts w:ascii="Arial" w:hAnsi="Arial" w:cs="Arial"/>
          <w:color w:val="000000"/>
          <w:kern w:val="0"/>
          <w:sz w:val="24"/>
          <w:szCs w:val="24"/>
          <w:rtl/>
        </w:rPr>
        <w:t xml:space="preserve"> בסי' </w:t>
      </w:r>
      <w:proofErr w:type="spellStart"/>
      <w:r>
        <w:rPr>
          <w:rFonts w:ascii="Arial" w:hAnsi="Arial" w:cs="Arial"/>
          <w:color w:val="000000"/>
          <w:kern w:val="0"/>
          <w:sz w:val="24"/>
          <w:szCs w:val="24"/>
          <w:rtl/>
        </w:rPr>
        <w:t>סא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ג, שמסתמך על תשובת </w:t>
      </w:r>
      <w:proofErr w:type="spellStart"/>
      <w:r>
        <w:rPr>
          <w:rFonts w:ascii="Arial" w:hAnsi="Arial" w:cs="Arial"/>
          <w:color w:val="000000"/>
          <w:kern w:val="0"/>
          <w:sz w:val="24"/>
          <w:szCs w:val="24"/>
          <w:rtl/>
        </w:rPr>
        <w:t>הרשב"א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דכמו</w:t>
      </w:r>
      <w:proofErr w:type="spellEnd"/>
      <w:r>
        <w:rPr>
          <w:rFonts w:ascii="Arial" w:hAnsi="Arial" w:cs="Arial"/>
          <w:color w:val="000000"/>
          <w:kern w:val="0"/>
          <w:sz w:val="24"/>
          <w:szCs w:val="24"/>
          <w:rtl/>
        </w:rPr>
        <w:t xml:space="preserve"> בדבר שלא בא לעולם </w:t>
      </w:r>
      <w:proofErr w:type="spellStart"/>
      <w:r>
        <w:rPr>
          <w:rFonts w:ascii="Arial" w:hAnsi="Arial" w:cs="Arial"/>
          <w:color w:val="000000"/>
          <w:kern w:val="0"/>
          <w:sz w:val="24"/>
          <w:szCs w:val="24"/>
          <w:rtl/>
        </w:rPr>
        <w:t>קיי"ל</w:t>
      </w:r>
      <w:proofErr w:type="spellEnd"/>
      <w:r>
        <w:rPr>
          <w:rFonts w:ascii="Arial" w:hAnsi="Arial" w:cs="Arial"/>
          <w:color w:val="000000"/>
          <w:kern w:val="0"/>
          <w:sz w:val="24"/>
          <w:szCs w:val="24"/>
          <w:rtl/>
        </w:rPr>
        <w:t xml:space="preserve"> דלא חל גם באומר שיחול </w:t>
      </w:r>
      <w:proofErr w:type="spellStart"/>
      <w:r>
        <w:rPr>
          <w:rFonts w:ascii="Arial" w:hAnsi="Arial" w:cs="Arial"/>
          <w:color w:val="000000"/>
          <w:kern w:val="0"/>
          <w:sz w:val="24"/>
          <w:szCs w:val="24"/>
          <w:rtl/>
        </w:rPr>
        <w:t>לכשיהי</w:t>
      </w:r>
      <w:proofErr w:type="spellEnd"/>
      <w:r>
        <w:rPr>
          <w:rFonts w:ascii="Arial" w:hAnsi="Arial" w:cs="Arial"/>
          <w:color w:val="000000"/>
          <w:kern w:val="0"/>
          <w:sz w:val="24"/>
          <w:szCs w:val="24"/>
          <w:rtl/>
        </w:rPr>
        <w:t xml:space="preserve">' בעולם, </w:t>
      </w:r>
      <w:proofErr w:type="spellStart"/>
      <w:r>
        <w:rPr>
          <w:rFonts w:ascii="Arial" w:hAnsi="Arial" w:cs="Arial"/>
          <w:color w:val="000000"/>
          <w:kern w:val="0"/>
          <w:sz w:val="24"/>
          <w:szCs w:val="24"/>
          <w:rtl/>
        </w:rPr>
        <w:t>ה"נ</w:t>
      </w:r>
      <w:proofErr w:type="spellEnd"/>
      <w:r>
        <w:rPr>
          <w:rFonts w:ascii="Arial" w:hAnsi="Arial" w:cs="Arial"/>
          <w:color w:val="000000"/>
          <w:kern w:val="0"/>
          <w:sz w:val="24"/>
          <w:szCs w:val="24"/>
          <w:rtl/>
        </w:rPr>
        <w:t xml:space="preserve"> אפילו אם בשעת גמר </w:t>
      </w:r>
      <w:proofErr w:type="spellStart"/>
      <w:r>
        <w:rPr>
          <w:rFonts w:ascii="Arial" w:hAnsi="Arial" w:cs="Arial"/>
          <w:color w:val="000000"/>
          <w:kern w:val="0"/>
          <w:sz w:val="24"/>
          <w:szCs w:val="24"/>
          <w:rtl/>
        </w:rPr>
        <w:t>הענין</w:t>
      </w:r>
      <w:proofErr w:type="spellEnd"/>
      <w:r>
        <w:rPr>
          <w:rFonts w:ascii="Arial" w:hAnsi="Arial" w:cs="Arial"/>
          <w:color w:val="000000"/>
          <w:kern w:val="0"/>
          <w:sz w:val="24"/>
          <w:szCs w:val="24"/>
          <w:rtl/>
        </w:rPr>
        <w:t xml:space="preserve"> כבר </w:t>
      </w:r>
      <w:proofErr w:type="spellStart"/>
      <w:r>
        <w:rPr>
          <w:rFonts w:ascii="Arial" w:hAnsi="Arial" w:cs="Arial"/>
          <w:color w:val="000000"/>
          <w:kern w:val="0"/>
          <w:sz w:val="24"/>
          <w:szCs w:val="24"/>
          <w:rtl/>
        </w:rPr>
        <w:t>נתברר</w:t>
      </w:r>
      <w:proofErr w:type="spellEnd"/>
      <w:r>
        <w:rPr>
          <w:rFonts w:ascii="Arial" w:hAnsi="Arial" w:cs="Arial"/>
          <w:color w:val="000000"/>
          <w:kern w:val="0"/>
          <w:sz w:val="24"/>
          <w:szCs w:val="24"/>
          <w:rtl/>
        </w:rPr>
        <w:t xml:space="preserve"> ומצי חייל, מ"מ אם לא הוברר בשעה שאמר, ולא היה חל באותה שעה, לא חייל מאליו גם אח"כ מחמת דיבורו הקודם, להלכה שאין אדם מקנה </w:t>
      </w:r>
      <w:proofErr w:type="spellStart"/>
      <w:r>
        <w:rPr>
          <w:rFonts w:ascii="Arial" w:hAnsi="Arial" w:cs="Arial"/>
          <w:color w:val="000000"/>
          <w:kern w:val="0"/>
          <w:sz w:val="24"/>
          <w:szCs w:val="24"/>
          <w:rtl/>
        </w:rPr>
        <w:t>דשלבל"ע</w:t>
      </w:r>
      <w:proofErr w:type="spellEnd"/>
      <w:r>
        <w:rPr>
          <w:rFonts w:ascii="Arial" w:hAnsi="Arial" w:cs="Arial"/>
          <w:color w:val="000000"/>
          <w:kern w:val="0"/>
          <w:sz w:val="24"/>
          <w:szCs w:val="24"/>
          <w:rtl/>
        </w:rPr>
        <w:t xml:space="preserve">, ולכן צריך ממש להפריש בשבת. אולם הבאתי (להלן הערה צא) מהנתיבות וגם כאן בסי' </w:t>
      </w:r>
      <w:proofErr w:type="spellStart"/>
      <w:r>
        <w:rPr>
          <w:rFonts w:ascii="Arial" w:hAnsi="Arial" w:cs="Arial"/>
          <w:color w:val="000000"/>
          <w:kern w:val="0"/>
          <w:sz w:val="24"/>
          <w:szCs w:val="24"/>
          <w:rtl/>
        </w:rPr>
        <w:t>סא</w:t>
      </w:r>
      <w:proofErr w:type="spellEnd"/>
      <w:r>
        <w:rPr>
          <w:rFonts w:ascii="Arial" w:hAnsi="Arial" w:cs="Arial"/>
          <w:color w:val="000000"/>
          <w:kern w:val="0"/>
          <w:sz w:val="24"/>
          <w:szCs w:val="24"/>
          <w:rtl/>
        </w:rPr>
        <w:t xml:space="preserve"> חולק על </w:t>
      </w:r>
      <w:proofErr w:type="spellStart"/>
      <w:r>
        <w:rPr>
          <w:rFonts w:ascii="Arial" w:hAnsi="Arial" w:cs="Arial"/>
          <w:color w:val="000000"/>
          <w:kern w:val="0"/>
          <w:sz w:val="24"/>
          <w:szCs w:val="24"/>
          <w:rtl/>
        </w:rPr>
        <w:t>הקצוה"ח</w:t>
      </w:r>
      <w:proofErr w:type="spellEnd"/>
      <w:r>
        <w:rPr>
          <w:rFonts w:ascii="Arial" w:hAnsi="Arial" w:cs="Arial"/>
          <w:color w:val="000000"/>
          <w:kern w:val="0"/>
          <w:sz w:val="24"/>
          <w:szCs w:val="24"/>
          <w:rtl/>
        </w:rPr>
        <w:t xml:space="preserve"> ועוד הרבה אחרונים, כמבואר </w:t>
      </w:r>
      <w:proofErr w:type="spellStart"/>
      <w:r>
        <w:rPr>
          <w:rFonts w:ascii="Arial" w:hAnsi="Arial" w:cs="Arial"/>
          <w:color w:val="000000"/>
          <w:kern w:val="0"/>
          <w:sz w:val="24"/>
          <w:szCs w:val="24"/>
          <w:rtl/>
        </w:rPr>
        <w:t>בפת"ש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אה"ע</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קמ</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סק"ב</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לענין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אשה</w:t>
      </w:r>
      <w:proofErr w:type="spellEnd"/>
      <w:r>
        <w:rPr>
          <w:rFonts w:ascii="Arial" w:hAnsi="Arial" w:cs="Arial"/>
          <w:color w:val="000000"/>
          <w:kern w:val="0"/>
          <w:sz w:val="24"/>
          <w:szCs w:val="24"/>
          <w:rtl/>
        </w:rPr>
        <w:t xml:space="preserve"> האומרת במי שיבחר פלוני הוא יהי' שלוחה לקבל גט עבורי, עיין שם, דאף </w:t>
      </w:r>
      <w:proofErr w:type="spellStart"/>
      <w:r>
        <w:rPr>
          <w:rFonts w:ascii="Arial" w:hAnsi="Arial" w:cs="Arial"/>
          <w:color w:val="000000"/>
          <w:kern w:val="0"/>
          <w:sz w:val="24"/>
          <w:szCs w:val="24"/>
          <w:rtl/>
        </w:rPr>
        <w:t>שהאשה</w:t>
      </w:r>
      <w:proofErr w:type="spellEnd"/>
      <w:r>
        <w:rPr>
          <w:rFonts w:ascii="Arial" w:hAnsi="Arial" w:cs="Arial"/>
          <w:color w:val="000000"/>
          <w:kern w:val="0"/>
          <w:sz w:val="24"/>
          <w:szCs w:val="24"/>
          <w:rtl/>
        </w:rPr>
        <w:t xml:space="preserve"> תלתה ברצון הבעל ולא ידעה כלל בשעה שאמרה, אם הבעל רוצה, </w:t>
      </w:r>
      <w:proofErr w:type="spellStart"/>
      <w:r>
        <w:rPr>
          <w:rFonts w:ascii="Arial" w:hAnsi="Arial" w:cs="Arial"/>
          <w:color w:val="000000"/>
          <w:kern w:val="0"/>
          <w:sz w:val="24"/>
          <w:szCs w:val="24"/>
          <w:rtl/>
        </w:rPr>
        <w:t>ואפ"ה</w:t>
      </w:r>
      <w:proofErr w:type="spellEnd"/>
      <w:r>
        <w:rPr>
          <w:rFonts w:ascii="Arial" w:hAnsi="Arial" w:cs="Arial"/>
          <w:color w:val="000000"/>
          <w:kern w:val="0"/>
          <w:sz w:val="24"/>
          <w:szCs w:val="24"/>
          <w:rtl/>
        </w:rPr>
        <w:t xml:space="preserve"> הוי גט, והרי אמרו דאין לחלק בין תולה באחרים או תולה בדעת עצמו. ובפרט בתרומה דלא כלתה דיבורו וכמאן דאמר מעכשיו דמי </w:t>
      </w:r>
      <w:proofErr w:type="spellStart"/>
      <w:r>
        <w:rPr>
          <w:rFonts w:ascii="Arial" w:hAnsi="Arial" w:cs="Arial"/>
          <w:color w:val="000000"/>
          <w:kern w:val="0"/>
          <w:sz w:val="24"/>
          <w:szCs w:val="24"/>
          <w:rtl/>
        </w:rPr>
        <w:t>כדאיתא</w:t>
      </w:r>
      <w:proofErr w:type="spellEnd"/>
      <w:r>
        <w:rPr>
          <w:rFonts w:ascii="Arial" w:hAnsi="Arial" w:cs="Arial"/>
          <w:color w:val="000000"/>
          <w:kern w:val="0"/>
          <w:sz w:val="24"/>
          <w:szCs w:val="24"/>
          <w:rtl/>
        </w:rPr>
        <w:t xml:space="preserve"> ביבמות צג א. וגם תמהו על עיקר דבריו, </w:t>
      </w:r>
      <w:proofErr w:type="spellStart"/>
      <w:r>
        <w:rPr>
          <w:rFonts w:ascii="Arial" w:hAnsi="Arial" w:cs="Arial"/>
          <w:color w:val="000000"/>
          <w:kern w:val="0"/>
          <w:sz w:val="24"/>
          <w:szCs w:val="24"/>
          <w:rtl/>
        </w:rPr>
        <w:t>דלהדיא</w:t>
      </w:r>
      <w:proofErr w:type="spellEnd"/>
      <w:r>
        <w:rPr>
          <w:rFonts w:ascii="Arial" w:hAnsi="Arial" w:cs="Arial"/>
          <w:color w:val="000000"/>
          <w:kern w:val="0"/>
          <w:sz w:val="24"/>
          <w:szCs w:val="24"/>
          <w:rtl/>
        </w:rPr>
        <w:t xml:space="preserve"> כתב </w:t>
      </w:r>
      <w:proofErr w:type="spellStart"/>
      <w:r>
        <w:rPr>
          <w:rFonts w:ascii="Arial" w:hAnsi="Arial" w:cs="Arial"/>
          <w:color w:val="000000"/>
          <w:kern w:val="0"/>
          <w:sz w:val="24"/>
          <w:szCs w:val="24"/>
          <w:rtl/>
        </w:rPr>
        <w:t>הרשב"א</w:t>
      </w:r>
      <w:proofErr w:type="spellEnd"/>
      <w:r>
        <w:rPr>
          <w:rFonts w:ascii="Arial" w:hAnsi="Arial" w:cs="Arial"/>
          <w:color w:val="000000"/>
          <w:kern w:val="0"/>
          <w:sz w:val="24"/>
          <w:szCs w:val="24"/>
          <w:rtl/>
        </w:rPr>
        <w:t xml:space="preserve"> עצמו </w:t>
      </w:r>
      <w:proofErr w:type="spellStart"/>
      <w:r>
        <w:rPr>
          <w:rFonts w:ascii="Arial" w:hAnsi="Arial" w:cs="Arial"/>
          <w:color w:val="000000"/>
          <w:kern w:val="0"/>
          <w:sz w:val="24"/>
          <w:szCs w:val="24"/>
          <w:rtl/>
        </w:rPr>
        <w:t>בב"ק</w:t>
      </w:r>
      <w:proofErr w:type="spellEnd"/>
      <w:r>
        <w:rPr>
          <w:rFonts w:ascii="Arial" w:hAnsi="Arial" w:cs="Arial"/>
          <w:color w:val="000000"/>
          <w:kern w:val="0"/>
          <w:sz w:val="24"/>
          <w:szCs w:val="24"/>
          <w:rtl/>
        </w:rPr>
        <w:t xml:space="preserve"> סט א </w:t>
      </w:r>
      <w:proofErr w:type="spellStart"/>
      <w:r>
        <w:rPr>
          <w:rFonts w:ascii="Arial" w:hAnsi="Arial" w:cs="Arial"/>
          <w:color w:val="000000"/>
          <w:kern w:val="0"/>
          <w:sz w:val="24"/>
          <w:szCs w:val="24"/>
          <w:rtl/>
        </w:rPr>
        <w:t>כהר"ש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והתוס</w:t>
      </w:r>
      <w:proofErr w:type="spellEnd"/>
      <w:r>
        <w:rPr>
          <w:rFonts w:ascii="Arial" w:hAnsi="Arial" w:cs="Arial"/>
          <w:color w:val="000000"/>
          <w:kern w:val="0"/>
          <w:sz w:val="24"/>
          <w:szCs w:val="24"/>
          <w:rtl/>
        </w:rPr>
        <w:t xml:space="preserve">', וע"כ שאין זה דומה </w:t>
      </w:r>
      <w:proofErr w:type="spellStart"/>
      <w:r>
        <w:rPr>
          <w:rFonts w:ascii="Arial" w:hAnsi="Arial" w:cs="Arial"/>
          <w:color w:val="000000"/>
          <w:kern w:val="0"/>
          <w:sz w:val="24"/>
          <w:szCs w:val="24"/>
          <w:rtl/>
        </w:rPr>
        <w:t>לדשלבל"ע</w:t>
      </w:r>
      <w:proofErr w:type="spellEnd"/>
      <w:r>
        <w:rPr>
          <w:rFonts w:ascii="Arial" w:hAnsi="Arial" w:cs="Arial"/>
          <w:color w:val="000000"/>
          <w:kern w:val="0"/>
          <w:sz w:val="24"/>
          <w:szCs w:val="24"/>
          <w:rtl/>
        </w:rPr>
        <w:t xml:space="preserve">. וגם לדעת </w:t>
      </w:r>
      <w:proofErr w:type="spellStart"/>
      <w:r>
        <w:rPr>
          <w:rFonts w:ascii="Arial" w:hAnsi="Arial" w:cs="Arial"/>
          <w:color w:val="000000"/>
          <w:kern w:val="0"/>
          <w:sz w:val="24"/>
          <w:szCs w:val="24"/>
          <w:rtl/>
        </w:rPr>
        <w:t>החזו"א</w:t>
      </w:r>
      <w:proofErr w:type="spellEnd"/>
      <w:r>
        <w:rPr>
          <w:rFonts w:ascii="Arial" w:hAnsi="Arial" w:cs="Arial"/>
          <w:color w:val="000000"/>
          <w:kern w:val="0"/>
          <w:sz w:val="24"/>
          <w:szCs w:val="24"/>
          <w:rtl/>
        </w:rPr>
        <w:t xml:space="preserve"> מה שכתב "וצריך לחשוב שדיבורו לא יועיל כלום", לכאורה אינו כ"כ </w:t>
      </w:r>
      <w:proofErr w:type="spellStart"/>
      <w:r>
        <w:rPr>
          <w:rFonts w:ascii="Arial" w:hAnsi="Arial" w:cs="Arial"/>
          <w:color w:val="000000"/>
          <w:kern w:val="0"/>
          <w:sz w:val="24"/>
          <w:szCs w:val="24"/>
          <w:rtl/>
        </w:rPr>
        <w:t>בדוקא</w:t>
      </w:r>
      <w:proofErr w:type="spellEnd"/>
      <w:r>
        <w:rPr>
          <w:rFonts w:ascii="Arial" w:hAnsi="Arial" w:cs="Arial"/>
          <w:color w:val="000000"/>
          <w:kern w:val="0"/>
          <w:sz w:val="24"/>
          <w:szCs w:val="24"/>
          <w:rtl/>
        </w:rPr>
        <w:t xml:space="preserve"> רק צריך לדעת דלא סגי כלל בתנאו וגם למחר איננו רק מברר בלבד, אך צריך לעשות הפרשה גמורה, ומי שיודע שמחר צריכים להפריש ממש, לא איכפת לן כלל אם יחשוב שצריכים להפריש ב' פעמים. ובעיקר דברי </w:t>
      </w:r>
      <w:proofErr w:type="spellStart"/>
      <w:r>
        <w:rPr>
          <w:rFonts w:ascii="Arial" w:hAnsi="Arial" w:cs="Arial"/>
          <w:color w:val="000000"/>
          <w:kern w:val="0"/>
          <w:sz w:val="24"/>
          <w:szCs w:val="24"/>
          <w:rtl/>
        </w:rPr>
        <w:t>החזו"א</w:t>
      </w:r>
      <w:proofErr w:type="spellEnd"/>
      <w:r>
        <w:rPr>
          <w:rFonts w:ascii="Arial" w:hAnsi="Arial" w:cs="Arial"/>
          <w:color w:val="000000"/>
          <w:kern w:val="0"/>
          <w:sz w:val="24"/>
          <w:szCs w:val="24"/>
          <w:rtl/>
        </w:rPr>
        <w:t xml:space="preserve"> צ"ע קצת. א) הרי משמע שהתנאי הנעשה בדמאי כשאינו ברשותו וגם התנאי על טבל ודאי שברשותו היינו הך, ומעתה כשהוזמן על טבל ודאי שאינו ברשותו למה לא יועיל התנאי כמו בדמאי, הרי לדעת </w:t>
      </w:r>
      <w:proofErr w:type="spellStart"/>
      <w:r>
        <w:rPr>
          <w:rFonts w:ascii="Arial" w:hAnsi="Arial" w:cs="Arial"/>
          <w:color w:val="000000"/>
          <w:kern w:val="0"/>
          <w:sz w:val="24"/>
          <w:szCs w:val="24"/>
          <w:rtl/>
        </w:rPr>
        <w:t>החזו"א</w:t>
      </w:r>
      <w:proofErr w:type="spellEnd"/>
      <w:r>
        <w:rPr>
          <w:rFonts w:ascii="Arial" w:hAnsi="Arial" w:cs="Arial"/>
          <w:color w:val="000000"/>
          <w:kern w:val="0"/>
          <w:sz w:val="24"/>
          <w:szCs w:val="24"/>
          <w:rtl/>
        </w:rPr>
        <w:t xml:space="preserve"> יפריש בשבת הפרשה גמורה בברכה והתנאי הרי אינו אלא להיכר גרידא, אולם לדברינו שהתנאי עצמו יש לו חשיבות של תיקון, שפיר </w:t>
      </w:r>
      <w:proofErr w:type="spellStart"/>
      <w:r>
        <w:rPr>
          <w:rFonts w:ascii="Arial" w:hAnsi="Arial" w:cs="Arial"/>
          <w:color w:val="000000"/>
          <w:kern w:val="0"/>
          <w:sz w:val="24"/>
          <w:szCs w:val="24"/>
          <w:rtl/>
        </w:rPr>
        <w:t>אמרינן</w:t>
      </w:r>
      <w:proofErr w:type="spellEnd"/>
      <w:r>
        <w:rPr>
          <w:rFonts w:ascii="Arial" w:hAnsi="Arial" w:cs="Arial"/>
          <w:color w:val="000000"/>
          <w:kern w:val="0"/>
          <w:sz w:val="24"/>
          <w:szCs w:val="24"/>
          <w:rtl/>
        </w:rPr>
        <w:t xml:space="preserve"> דלא מהני </w:t>
      </w:r>
      <w:proofErr w:type="spellStart"/>
      <w:r>
        <w:rPr>
          <w:rFonts w:ascii="Arial" w:hAnsi="Arial" w:cs="Arial"/>
          <w:color w:val="000000"/>
          <w:kern w:val="0"/>
          <w:sz w:val="24"/>
          <w:szCs w:val="24"/>
          <w:rtl/>
        </w:rPr>
        <w:t>בטבל</w:t>
      </w:r>
      <w:proofErr w:type="spellEnd"/>
      <w:r>
        <w:rPr>
          <w:rFonts w:ascii="Arial" w:hAnsi="Arial" w:cs="Arial"/>
          <w:color w:val="000000"/>
          <w:kern w:val="0"/>
          <w:sz w:val="24"/>
          <w:szCs w:val="24"/>
          <w:rtl/>
        </w:rPr>
        <w:t xml:space="preserve"> ודאי כשאינו ברשותו. ב) </w:t>
      </w:r>
      <w:proofErr w:type="spellStart"/>
      <w:r>
        <w:rPr>
          <w:rFonts w:ascii="Arial" w:hAnsi="Arial" w:cs="Arial"/>
          <w:color w:val="000000"/>
          <w:kern w:val="0"/>
          <w:sz w:val="24"/>
          <w:szCs w:val="24"/>
          <w:rtl/>
        </w:rPr>
        <w:t>השערי</w:t>
      </w:r>
      <w:proofErr w:type="spellEnd"/>
      <w:r>
        <w:rPr>
          <w:rFonts w:ascii="Arial" w:hAnsi="Arial" w:cs="Arial"/>
          <w:color w:val="000000"/>
          <w:kern w:val="0"/>
          <w:sz w:val="24"/>
          <w:szCs w:val="24"/>
          <w:rtl/>
        </w:rPr>
        <w:t xml:space="preserve"> צדק פרק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 xml:space="preserve"> סע' י סובר בדעת הרמב"ם שלרחוש בשפתיו צריכים רק </w:t>
      </w:r>
      <w:proofErr w:type="spellStart"/>
      <w:r>
        <w:rPr>
          <w:rFonts w:ascii="Arial" w:hAnsi="Arial" w:cs="Arial"/>
          <w:color w:val="000000"/>
          <w:kern w:val="0"/>
          <w:sz w:val="24"/>
          <w:szCs w:val="24"/>
          <w:rtl/>
        </w:rPr>
        <w:t>בודאי</w:t>
      </w:r>
      <w:proofErr w:type="spellEnd"/>
      <w:r>
        <w:rPr>
          <w:rFonts w:ascii="Arial" w:hAnsi="Arial" w:cs="Arial"/>
          <w:color w:val="000000"/>
          <w:kern w:val="0"/>
          <w:sz w:val="24"/>
          <w:szCs w:val="24"/>
          <w:rtl/>
        </w:rPr>
        <w:t xml:space="preserve"> ולא בדמאי, הרי ודאי סובר </w:t>
      </w:r>
      <w:proofErr w:type="spellStart"/>
      <w:r>
        <w:rPr>
          <w:rFonts w:ascii="Arial" w:hAnsi="Arial" w:cs="Arial"/>
          <w:color w:val="000000"/>
          <w:kern w:val="0"/>
          <w:sz w:val="24"/>
          <w:szCs w:val="24"/>
          <w:rtl/>
        </w:rPr>
        <w:t>לפי"ז</w:t>
      </w:r>
      <w:proofErr w:type="spellEnd"/>
      <w:r>
        <w:rPr>
          <w:rFonts w:ascii="Arial" w:hAnsi="Arial" w:cs="Arial"/>
          <w:color w:val="000000"/>
          <w:kern w:val="0"/>
          <w:sz w:val="24"/>
          <w:szCs w:val="24"/>
          <w:rtl/>
        </w:rPr>
        <w:t xml:space="preserve"> שבדמאי הוא רק מברר בשבת ולא צריך לרחוש, וסומך בעיקר על התנאי שעשה מקודם, ולא נזכר כלל שבכוונת התנאי יש הבדל בין ודאי לדמאי. ג) לענ"ד לא כ"כ מובן למה רוחש בשבת בשפתיו הרי ב"ודאי" הוא ממש מפריש בברכה ואם כדי להודיע שלכן הוא מפריש בשבת בגלל ההיכר למה הוא רק רוחש ולא לומר כן </w:t>
      </w:r>
      <w:proofErr w:type="spellStart"/>
      <w:r>
        <w:rPr>
          <w:rFonts w:ascii="Arial" w:hAnsi="Arial" w:cs="Arial"/>
          <w:color w:val="000000"/>
          <w:kern w:val="0"/>
          <w:sz w:val="24"/>
          <w:szCs w:val="24"/>
          <w:rtl/>
        </w:rPr>
        <w:t>להדיא</w:t>
      </w:r>
      <w:proofErr w:type="spellEnd"/>
      <w:r>
        <w:rPr>
          <w:rFonts w:ascii="Arial" w:hAnsi="Arial" w:cs="Arial"/>
          <w:color w:val="000000"/>
          <w:kern w:val="0"/>
          <w:sz w:val="24"/>
          <w:szCs w:val="24"/>
          <w:rtl/>
        </w:rPr>
        <w:t xml:space="preserve"> כיון שזה שלו, וגם עשה תנאי מאתמול. ולדברינו ניחא שהרחישה היא שזה רק בירור והתיקון נעשה ממילא ע"י התנאי. ד) איך סתם הרמב"ם וכתב לשון התנאי אשר גם יכול להתפרש </w:t>
      </w:r>
      <w:proofErr w:type="spellStart"/>
      <w:r>
        <w:rPr>
          <w:rFonts w:ascii="Arial" w:hAnsi="Arial" w:cs="Arial"/>
          <w:color w:val="000000"/>
          <w:kern w:val="0"/>
          <w:sz w:val="24"/>
          <w:szCs w:val="24"/>
          <w:rtl/>
        </w:rPr>
        <w:t>דמפריש</w:t>
      </w:r>
      <w:proofErr w:type="spellEnd"/>
      <w:r>
        <w:rPr>
          <w:rFonts w:ascii="Arial" w:hAnsi="Arial" w:cs="Arial"/>
          <w:color w:val="000000"/>
          <w:kern w:val="0"/>
          <w:sz w:val="24"/>
          <w:szCs w:val="24"/>
          <w:rtl/>
        </w:rPr>
        <w:t xml:space="preserve"> ממש עכשיו, ומחר יהי' רק הבירור ויסמוך מחר רק על בירור ולא יאמר כלל </w:t>
      </w:r>
      <w:proofErr w:type="spellStart"/>
      <w:r>
        <w:rPr>
          <w:rFonts w:ascii="Arial" w:hAnsi="Arial" w:cs="Arial"/>
          <w:color w:val="000000"/>
          <w:kern w:val="0"/>
          <w:sz w:val="24"/>
          <w:szCs w:val="24"/>
          <w:rtl/>
        </w:rPr>
        <w:t>ה"ז</w:t>
      </w:r>
      <w:proofErr w:type="spellEnd"/>
      <w:r>
        <w:rPr>
          <w:rFonts w:ascii="Arial" w:hAnsi="Arial" w:cs="Arial"/>
          <w:color w:val="000000"/>
          <w:kern w:val="0"/>
          <w:sz w:val="24"/>
          <w:szCs w:val="24"/>
          <w:rtl/>
        </w:rPr>
        <w:t xml:space="preserve"> תרומה </w:t>
      </w:r>
      <w:proofErr w:type="spellStart"/>
      <w:r>
        <w:rPr>
          <w:rFonts w:ascii="Arial" w:hAnsi="Arial" w:cs="Arial"/>
          <w:color w:val="000000"/>
          <w:kern w:val="0"/>
          <w:sz w:val="24"/>
          <w:szCs w:val="24"/>
          <w:rtl/>
        </w:rPr>
        <w:t>וה"ז</w:t>
      </w:r>
      <w:proofErr w:type="spellEnd"/>
      <w:r>
        <w:rPr>
          <w:rFonts w:ascii="Arial" w:hAnsi="Arial" w:cs="Arial"/>
          <w:color w:val="000000"/>
          <w:kern w:val="0"/>
          <w:sz w:val="24"/>
          <w:szCs w:val="24"/>
          <w:rtl/>
        </w:rPr>
        <w:t xml:space="preserve"> מעשר. גם למה כתב הרמב"ם רק "ולמחר יפריש" אשר זה יכול להתפרש גם על בירור ולא זכר כלל שבערב שבת לא </w:t>
      </w:r>
      <w:proofErr w:type="spellStart"/>
      <w:r>
        <w:rPr>
          <w:rFonts w:ascii="Arial" w:hAnsi="Arial" w:cs="Arial"/>
          <w:color w:val="000000"/>
          <w:kern w:val="0"/>
          <w:sz w:val="24"/>
          <w:szCs w:val="24"/>
          <w:rtl/>
        </w:rPr>
        <w:t>יכוין</w:t>
      </w:r>
      <w:proofErr w:type="spellEnd"/>
      <w:r>
        <w:rPr>
          <w:rFonts w:ascii="Arial" w:hAnsi="Arial" w:cs="Arial"/>
          <w:color w:val="000000"/>
          <w:kern w:val="0"/>
          <w:sz w:val="24"/>
          <w:szCs w:val="24"/>
          <w:rtl/>
        </w:rPr>
        <w:t xml:space="preserve"> שמתקן, ואילו למחר צריך ממש </w:t>
      </w:r>
      <w:proofErr w:type="spellStart"/>
      <w:r>
        <w:rPr>
          <w:rFonts w:ascii="Arial" w:hAnsi="Arial" w:cs="Arial"/>
          <w:color w:val="000000"/>
          <w:kern w:val="0"/>
          <w:sz w:val="24"/>
          <w:szCs w:val="24"/>
          <w:rtl/>
        </w:rPr>
        <w:t>לכוין</w:t>
      </w:r>
      <w:proofErr w:type="spellEnd"/>
      <w:r>
        <w:rPr>
          <w:rFonts w:ascii="Arial" w:hAnsi="Arial" w:cs="Arial"/>
          <w:color w:val="000000"/>
          <w:kern w:val="0"/>
          <w:sz w:val="24"/>
          <w:szCs w:val="24"/>
          <w:rtl/>
        </w:rPr>
        <w:t xml:space="preserve"> לתיקון </w:t>
      </w:r>
      <w:proofErr w:type="spellStart"/>
      <w:r>
        <w:rPr>
          <w:rFonts w:ascii="Arial" w:hAnsi="Arial" w:cs="Arial"/>
          <w:color w:val="000000"/>
          <w:kern w:val="0"/>
          <w:sz w:val="24"/>
          <w:szCs w:val="24"/>
          <w:rtl/>
        </w:rPr>
        <w:t>ובודאי</w:t>
      </w:r>
      <w:proofErr w:type="spellEnd"/>
      <w:r>
        <w:rPr>
          <w:rFonts w:ascii="Arial" w:hAnsi="Arial" w:cs="Arial"/>
          <w:color w:val="000000"/>
          <w:kern w:val="0"/>
          <w:sz w:val="24"/>
          <w:szCs w:val="24"/>
          <w:rtl/>
        </w:rPr>
        <w:t xml:space="preserve"> גם צריך לברך על ההפרשה. ומעתה כיון שבעניי לא ראיתי מי שמצריך לחשוב שתנאו אינו כלום ואינו אלא היכר בלבד כדי להתיר את ההפרשה בשבת, אולי גם טוב </w:t>
      </w:r>
      <w:proofErr w:type="spellStart"/>
      <w:r>
        <w:rPr>
          <w:rFonts w:ascii="Arial" w:hAnsi="Arial" w:cs="Arial"/>
          <w:color w:val="000000"/>
          <w:kern w:val="0"/>
          <w:sz w:val="24"/>
          <w:szCs w:val="24"/>
          <w:rtl/>
        </w:rPr>
        <w:t>כדאמרן</w:t>
      </w:r>
      <w:proofErr w:type="spellEnd"/>
      <w:r>
        <w:rPr>
          <w:rFonts w:ascii="Arial" w:hAnsi="Arial" w:cs="Arial"/>
          <w:color w:val="000000"/>
          <w:kern w:val="0"/>
          <w:sz w:val="24"/>
          <w:szCs w:val="24"/>
          <w:rtl/>
        </w:rPr>
        <w:t xml:space="preserve"> שבשבת הוא רק מברר, ועיקר חלות התיקון הוא רק מפני דיבורו מלפני השבת שיחול לאחר שיתברר, ולכן גם צריך לרחוש שכבר תיקן מאתמול ע"י הבירור שעושה בשבת. אולם למעשה כדי לצאת דעת מרן בעל </w:t>
      </w:r>
      <w:proofErr w:type="spellStart"/>
      <w:r>
        <w:rPr>
          <w:rFonts w:ascii="Arial" w:hAnsi="Arial" w:cs="Arial"/>
          <w:color w:val="000000"/>
          <w:kern w:val="0"/>
          <w:sz w:val="24"/>
          <w:szCs w:val="24"/>
          <w:rtl/>
        </w:rPr>
        <w:t>החזו"א</w:t>
      </w:r>
      <w:proofErr w:type="spellEnd"/>
      <w:r>
        <w:rPr>
          <w:rFonts w:ascii="Arial" w:hAnsi="Arial" w:cs="Arial"/>
          <w:color w:val="000000"/>
          <w:kern w:val="0"/>
          <w:sz w:val="24"/>
          <w:szCs w:val="24"/>
          <w:rtl/>
        </w:rPr>
        <w:t xml:space="preserve"> זצ"ל, אולי טוב ללמדו דעת שמלבד ההפרשה של ערב שבת הוא זקוק עוד פעם לחזור ולהפריש שנית גם בשבת, ונמצא שמפני הספק יפסיד לגמרי </w:t>
      </w:r>
      <w:proofErr w:type="spellStart"/>
      <w:r>
        <w:rPr>
          <w:rFonts w:ascii="Arial" w:hAnsi="Arial" w:cs="Arial"/>
          <w:color w:val="000000"/>
          <w:kern w:val="0"/>
          <w:sz w:val="24"/>
          <w:szCs w:val="24"/>
          <w:rtl/>
        </w:rPr>
        <w:t>בטבל</w:t>
      </w:r>
      <w:proofErr w:type="spellEnd"/>
      <w:r>
        <w:rPr>
          <w:rFonts w:ascii="Arial" w:hAnsi="Arial" w:cs="Arial"/>
          <w:color w:val="000000"/>
          <w:kern w:val="0"/>
          <w:sz w:val="24"/>
          <w:szCs w:val="24"/>
          <w:rtl/>
        </w:rPr>
        <w:t xml:space="preserve"> ודאי את הברכה של הפרשה ופדיון מעשר שני, שהרי גם לדעת </w:t>
      </w:r>
      <w:proofErr w:type="spellStart"/>
      <w:r>
        <w:rPr>
          <w:rFonts w:ascii="Arial" w:hAnsi="Arial" w:cs="Arial"/>
          <w:color w:val="000000"/>
          <w:kern w:val="0"/>
          <w:sz w:val="24"/>
          <w:szCs w:val="24"/>
          <w:rtl/>
        </w:rPr>
        <w:t>החזו"א</w:t>
      </w:r>
      <w:proofErr w:type="spellEnd"/>
      <w:r>
        <w:rPr>
          <w:rFonts w:ascii="Arial" w:hAnsi="Arial" w:cs="Arial"/>
          <w:color w:val="000000"/>
          <w:kern w:val="0"/>
          <w:sz w:val="24"/>
          <w:szCs w:val="24"/>
          <w:rtl/>
        </w:rPr>
        <w:t xml:space="preserve"> אף אם לא חל כלל וכוונתו להפרשה היא בטעות, מ"מ היכר מיהו </w:t>
      </w:r>
      <w:proofErr w:type="spellStart"/>
      <w:r>
        <w:rPr>
          <w:rFonts w:ascii="Arial" w:hAnsi="Arial" w:cs="Arial"/>
          <w:color w:val="000000"/>
          <w:kern w:val="0"/>
          <w:sz w:val="24"/>
          <w:szCs w:val="24"/>
          <w:rtl/>
        </w:rPr>
        <w:t>הוה</w:t>
      </w:r>
      <w:proofErr w:type="spellEnd"/>
      <w:r>
        <w:rPr>
          <w:rFonts w:ascii="Arial" w:hAnsi="Arial" w:cs="Arial"/>
          <w:color w:val="000000"/>
          <w:kern w:val="0"/>
          <w:sz w:val="24"/>
          <w:szCs w:val="24"/>
          <w:rtl/>
        </w:rPr>
        <w:t>.</w:t>
      </w:r>
    </w:p>
  </w:footnote>
  <w:footnote w:id="250">
    <w:p w14:paraId="0A4E6B7D"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(עח)</w:t>
      </w:r>
      <w:r>
        <w:rPr>
          <w:rFonts w:ascii="Arial" w:hAnsi="Arial" w:cs="Arial"/>
          <w:kern w:val="0"/>
          <w:sz w:val="24"/>
          <w:szCs w:val="24"/>
          <w:rtl/>
        </w:rPr>
        <w:t xml:space="preserve"> </w:t>
      </w:r>
      <w:r>
        <w:rPr>
          <w:rFonts w:ascii="Arial" w:hAnsi="Arial" w:cs="Arial"/>
          <w:color w:val="000000"/>
          <w:kern w:val="0"/>
          <w:sz w:val="24"/>
          <w:szCs w:val="24"/>
          <w:rtl/>
        </w:rPr>
        <w:t xml:space="preserve">ונקט לשון "בשעת", כלשון </w:t>
      </w:r>
      <w:proofErr w:type="spellStart"/>
      <w:r>
        <w:rPr>
          <w:rFonts w:ascii="Arial" w:hAnsi="Arial" w:cs="Arial"/>
          <w:color w:val="000000"/>
          <w:kern w:val="0"/>
          <w:sz w:val="24"/>
          <w:szCs w:val="24"/>
          <w:rtl/>
        </w:rPr>
        <w:t>השו"ע</w:t>
      </w:r>
      <w:proofErr w:type="spellEnd"/>
      <w:r>
        <w:rPr>
          <w:rFonts w:ascii="Arial" w:hAnsi="Arial" w:cs="Arial"/>
          <w:color w:val="000000"/>
          <w:kern w:val="0"/>
          <w:sz w:val="24"/>
          <w:szCs w:val="24"/>
          <w:rtl/>
        </w:rPr>
        <w:t xml:space="preserve"> ביו"ד סי' שכח ס"א, אמנם ברמב"ם </w:t>
      </w:r>
      <w:proofErr w:type="spellStart"/>
      <w:r>
        <w:rPr>
          <w:rFonts w:ascii="Arial" w:hAnsi="Arial" w:cs="Arial"/>
          <w:color w:val="000000"/>
          <w:kern w:val="0"/>
          <w:sz w:val="24"/>
          <w:szCs w:val="24"/>
          <w:rtl/>
        </w:rPr>
        <w:t>בפ"ב</w:t>
      </w:r>
      <w:proofErr w:type="spellEnd"/>
      <w:r>
        <w:rPr>
          <w:rFonts w:ascii="Arial" w:hAnsi="Arial" w:cs="Arial"/>
          <w:color w:val="000000"/>
          <w:kern w:val="0"/>
          <w:sz w:val="24"/>
          <w:szCs w:val="24"/>
          <w:rtl/>
        </w:rPr>
        <w:t xml:space="preserve"> מהל' תרומות הל' </w:t>
      </w:r>
      <w:proofErr w:type="spellStart"/>
      <w:r>
        <w:rPr>
          <w:rFonts w:ascii="Arial" w:hAnsi="Arial" w:cs="Arial"/>
          <w:color w:val="000000"/>
          <w:kern w:val="0"/>
          <w:sz w:val="24"/>
          <w:szCs w:val="24"/>
          <w:rtl/>
        </w:rPr>
        <w:t>טז</w:t>
      </w:r>
      <w:proofErr w:type="spellEnd"/>
      <w:r>
        <w:rPr>
          <w:rFonts w:ascii="Arial" w:hAnsi="Arial" w:cs="Arial"/>
          <w:color w:val="000000"/>
          <w:kern w:val="0"/>
          <w:sz w:val="24"/>
          <w:szCs w:val="24"/>
          <w:rtl/>
        </w:rPr>
        <w:t xml:space="preserve"> (וע"ש בדרך אמונה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קמח), </w:t>
      </w:r>
      <w:proofErr w:type="spellStart"/>
      <w:r>
        <w:rPr>
          <w:rFonts w:ascii="Arial" w:hAnsi="Arial" w:cs="Arial"/>
          <w:color w:val="000000"/>
          <w:kern w:val="0"/>
          <w:sz w:val="24"/>
          <w:szCs w:val="24"/>
          <w:rtl/>
        </w:rPr>
        <w:t>ובפ"ה</w:t>
      </w:r>
      <w:proofErr w:type="spellEnd"/>
      <w:r>
        <w:rPr>
          <w:rFonts w:ascii="Arial" w:hAnsi="Arial" w:cs="Arial"/>
          <w:color w:val="000000"/>
          <w:kern w:val="0"/>
          <w:sz w:val="24"/>
          <w:szCs w:val="24"/>
          <w:rtl/>
        </w:rPr>
        <w:t xml:space="preserve"> מהל' ביכורים הל' יא וכן </w:t>
      </w:r>
      <w:proofErr w:type="spellStart"/>
      <w:r>
        <w:rPr>
          <w:rFonts w:ascii="Arial" w:hAnsi="Arial" w:cs="Arial"/>
          <w:color w:val="000000"/>
          <w:kern w:val="0"/>
          <w:sz w:val="24"/>
          <w:szCs w:val="24"/>
          <w:rtl/>
        </w:rPr>
        <w:t>בשו"ע</w:t>
      </w:r>
      <w:proofErr w:type="spellEnd"/>
      <w:r>
        <w:rPr>
          <w:rFonts w:ascii="Arial" w:hAnsi="Arial" w:cs="Arial"/>
          <w:color w:val="000000"/>
          <w:kern w:val="0"/>
          <w:sz w:val="24"/>
          <w:szCs w:val="24"/>
          <w:rtl/>
        </w:rPr>
        <w:t xml:space="preserve"> יו"ד סי' שלא סע' </w:t>
      </w:r>
      <w:proofErr w:type="spellStart"/>
      <w:r>
        <w:rPr>
          <w:rFonts w:ascii="Arial" w:hAnsi="Arial" w:cs="Arial"/>
          <w:color w:val="000000"/>
          <w:kern w:val="0"/>
          <w:sz w:val="24"/>
          <w:szCs w:val="24"/>
          <w:rtl/>
        </w:rPr>
        <w:t>עח</w:t>
      </w:r>
      <w:proofErr w:type="spellEnd"/>
      <w:r>
        <w:rPr>
          <w:rFonts w:ascii="Arial" w:hAnsi="Arial" w:cs="Arial"/>
          <w:color w:val="000000"/>
          <w:kern w:val="0"/>
          <w:sz w:val="24"/>
          <w:szCs w:val="24"/>
          <w:rtl/>
        </w:rPr>
        <w:t xml:space="preserve"> נקט </w:t>
      </w:r>
      <w:proofErr w:type="spellStart"/>
      <w:r>
        <w:rPr>
          <w:rFonts w:ascii="Arial" w:hAnsi="Arial" w:cs="Arial"/>
          <w:color w:val="000000"/>
          <w:kern w:val="0"/>
          <w:sz w:val="24"/>
          <w:szCs w:val="24"/>
          <w:rtl/>
        </w:rPr>
        <w:t>דמברך</w:t>
      </w:r>
      <w:proofErr w:type="spellEnd"/>
      <w:r>
        <w:rPr>
          <w:rFonts w:ascii="Arial" w:hAnsi="Arial" w:cs="Arial"/>
          <w:color w:val="000000"/>
          <w:kern w:val="0"/>
          <w:sz w:val="24"/>
          <w:szCs w:val="24"/>
          <w:rtl/>
        </w:rPr>
        <w:t xml:space="preserve"> לפני ההפרשה.</w:t>
      </w:r>
    </w:p>
  </w:footnote>
  <w:footnote w:id="251">
    <w:p w14:paraId="7D7E4830"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(עט)</w:t>
      </w:r>
      <w:r>
        <w:rPr>
          <w:rFonts w:ascii="Arial" w:hAnsi="Arial" w:cs="Arial"/>
          <w:kern w:val="0"/>
          <w:sz w:val="24"/>
          <w:szCs w:val="24"/>
          <w:rtl/>
        </w:rPr>
        <w:t xml:space="preserve"> </w:t>
      </w:r>
      <w:proofErr w:type="spellStart"/>
      <w:r>
        <w:rPr>
          <w:rFonts w:ascii="Arial" w:hAnsi="Arial" w:cs="Arial"/>
          <w:color w:val="000000"/>
          <w:kern w:val="0"/>
          <w:sz w:val="24"/>
          <w:szCs w:val="24"/>
          <w:rtl/>
        </w:rPr>
        <w:t>חזו"א</w:t>
      </w:r>
      <w:proofErr w:type="spellEnd"/>
      <w:r>
        <w:rPr>
          <w:rFonts w:ascii="Arial" w:hAnsi="Arial" w:cs="Arial"/>
          <w:color w:val="000000"/>
          <w:kern w:val="0"/>
          <w:sz w:val="24"/>
          <w:szCs w:val="24"/>
          <w:rtl/>
        </w:rPr>
        <w:t xml:space="preserve"> דמאי סי' ט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טו, ובברכה על הפרשת </w:t>
      </w:r>
      <w:proofErr w:type="spellStart"/>
      <w:r>
        <w:rPr>
          <w:rFonts w:ascii="Arial" w:hAnsi="Arial" w:cs="Arial"/>
          <w:color w:val="000000"/>
          <w:kern w:val="0"/>
          <w:sz w:val="24"/>
          <w:szCs w:val="24"/>
          <w:rtl/>
        </w:rPr>
        <w:t>תרו"מ</w:t>
      </w:r>
      <w:proofErr w:type="spellEnd"/>
      <w:r>
        <w:rPr>
          <w:rFonts w:ascii="Arial" w:hAnsi="Arial" w:cs="Arial"/>
          <w:color w:val="000000"/>
          <w:kern w:val="0"/>
          <w:sz w:val="24"/>
          <w:szCs w:val="24"/>
          <w:rtl/>
        </w:rPr>
        <w:t xml:space="preserve"> יוצא גם ידי הברכה על הפרשת חלה, </w:t>
      </w:r>
      <w:proofErr w:type="spellStart"/>
      <w:r>
        <w:rPr>
          <w:rFonts w:ascii="Arial" w:hAnsi="Arial" w:cs="Arial"/>
          <w:color w:val="000000"/>
          <w:kern w:val="0"/>
          <w:sz w:val="24"/>
          <w:szCs w:val="24"/>
          <w:rtl/>
        </w:rPr>
        <w:t>וכדלהלן</w:t>
      </w:r>
      <w:proofErr w:type="spellEnd"/>
      <w:r>
        <w:rPr>
          <w:rFonts w:ascii="Arial" w:hAnsi="Arial" w:cs="Arial"/>
          <w:color w:val="000000"/>
          <w:kern w:val="0"/>
          <w:sz w:val="24"/>
          <w:szCs w:val="24"/>
          <w:rtl/>
        </w:rPr>
        <w:t xml:space="preserve"> סע' </w:t>
      </w:r>
      <w:proofErr w:type="spellStart"/>
      <w:r>
        <w:rPr>
          <w:rFonts w:ascii="Arial" w:hAnsi="Arial" w:cs="Arial"/>
          <w:color w:val="000000"/>
          <w:kern w:val="0"/>
          <w:sz w:val="24"/>
          <w:szCs w:val="24"/>
          <w:rtl/>
        </w:rPr>
        <w:t>כב</w:t>
      </w:r>
      <w:proofErr w:type="spellEnd"/>
      <w:r>
        <w:rPr>
          <w:rFonts w:ascii="Arial" w:hAnsi="Arial" w:cs="Arial"/>
          <w:color w:val="000000"/>
          <w:kern w:val="0"/>
          <w:sz w:val="24"/>
          <w:szCs w:val="24"/>
          <w:rtl/>
        </w:rPr>
        <w:t xml:space="preserve"> ובהערה פח, </w:t>
      </w:r>
      <w:proofErr w:type="spellStart"/>
      <w:r>
        <w:rPr>
          <w:rFonts w:ascii="Arial" w:hAnsi="Arial" w:cs="Arial"/>
          <w:color w:val="000000"/>
          <w:kern w:val="0"/>
          <w:sz w:val="24"/>
          <w:szCs w:val="24"/>
          <w:rtl/>
        </w:rPr>
        <w:t>דעיין</w:t>
      </w:r>
      <w:proofErr w:type="spellEnd"/>
      <w:r>
        <w:rPr>
          <w:rFonts w:ascii="Arial" w:hAnsi="Arial" w:cs="Arial"/>
          <w:color w:val="000000"/>
          <w:kern w:val="0"/>
          <w:sz w:val="24"/>
          <w:szCs w:val="24"/>
          <w:rtl/>
        </w:rPr>
        <w:t xml:space="preserve"> יו"ד סי' שכח סע' א </w:t>
      </w:r>
      <w:proofErr w:type="spellStart"/>
      <w:r>
        <w:rPr>
          <w:rFonts w:ascii="Arial" w:hAnsi="Arial" w:cs="Arial"/>
          <w:color w:val="000000"/>
          <w:kern w:val="0"/>
          <w:sz w:val="24"/>
          <w:szCs w:val="24"/>
          <w:rtl/>
        </w:rPr>
        <w:t>בש"ך</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א. ושמעתי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שהעיר </w:t>
      </w:r>
      <w:proofErr w:type="spellStart"/>
      <w:r>
        <w:rPr>
          <w:rFonts w:ascii="Arial" w:hAnsi="Arial" w:cs="Arial"/>
          <w:color w:val="000000"/>
          <w:kern w:val="0"/>
          <w:sz w:val="24"/>
          <w:szCs w:val="24"/>
          <w:rtl/>
        </w:rPr>
        <w:t>דבירוש</w:t>
      </w:r>
      <w:proofErr w:type="spellEnd"/>
      <w:r>
        <w:rPr>
          <w:rFonts w:ascii="Arial" w:hAnsi="Arial" w:cs="Arial"/>
          <w:color w:val="000000"/>
          <w:kern w:val="0"/>
          <w:sz w:val="24"/>
          <w:szCs w:val="24"/>
          <w:rtl/>
        </w:rPr>
        <w:t xml:space="preserve">' נזכר רק </w:t>
      </w:r>
      <w:proofErr w:type="spellStart"/>
      <w:r>
        <w:rPr>
          <w:rFonts w:ascii="Arial" w:hAnsi="Arial" w:cs="Arial"/>
          <w:color w:val="000000"/>
          <w:kern w:val="0"/>
          <w:sz w:val="24"/>
          <w:szCs w:val="24"/>
          <w:rtl/>
        </w:rPr>
        <w:t>שירחוש</w:t>
      </w:r>
      <w:proofErr w:type="spellEnd"/>
      <w:r>
        <w:rPr>
          <w:rFonts w:ascii="Arial" w:hAnsi="Arial" w:cs="Arial"/>
          <w:color w:val="000000"/>
          <w:kern w:val="0"/>
          <w:sz w:val="24"/>
          <w:szCs w:val="24"/>
          <w:rtl/>
        </w:rPr>
        <w:t xml:space="preserve"> בשפתיו, וכ"ה ברמב"ם פ"ט מה' מעשר </w:t>
      </w:r>
      <w:proofErr w:type="spellStart"/>
      <w:r>
        <w:rPr>
          <w:rFonts w:ascii="Arial" w:hAnsi="Arial" w:cs="Arial"/>
          <w:color w:val="000000"/>
          <w:kern w:val="0"/>
          <w:sz w:val="24"/>
          <w:szCs w:val="24"/>
          <w:rtl/>
        </w:rPr>
        <w:t>ה"ט</w:t>
      </w:r>
      <w:proofErr w:type="spellEnd"/>
      <w:r>
        <w:rPr>
          <w:rFonts w:ascii="Arial" w:hAnsi="Arial" w:cs="Arial"/>
          <w:color w:val="000000"/>
          <w:kern w:val="0"/>
          <w:sz w:val="24"/>
          <w:szCs w:val="24"/>
          <w:rtl/>
        </w:rPr>
        <w:t xml:space="preserve">, ולא מוזכר כלל ברכת ההפרשה וברכת הפדיון של מע"ש, וגם מר' ירמיה </w:t>
      </w:r>
      <w:proofErr w:type="spellStart"/>
      <w:r>
        <w:rPr>
          <w:rFonts w:ascii="Arial" w:hAnsi="Arial" w:cs="Arial"/>
          <w:color w:val="000000"/>
          <w:kern w:val="0"/>
          <w:sz w:val="24"/>
          <w:szCs w:val="24"/>
          <w:rtl/>
        </w:rPr>
        <w:t>דפריך</w:t>
      </w:r>
      <w:proofErr w:type="spellEnd"/>
      <w:r>
        <w:rPr>
          <w:rFonts w:ascii="Arial" w:hAnsi="Arial" w:cs="Arial"/>
          <w:color w:val="000000"/>
          <w:kern w:val="0"/>
          <w:sz w:val="24"/>
          <w:szCs w:val="24"/>
          <w:rtl/>
        </w:rPr>
        <w:t xml:space="preserve"> בירושלמי, דמאי פ"ז ה"א, ולא נמצא כמתקן בשבת, משמע </w:t>
      </w:r>
      <w:proofErr w:type="spellStart"/>
      <w:r>
        <w:rPr>
          <w:rFonts w:ascii="Arial" w:hAnsi="Arial" w:cs="Arial"/>
          <w:color w:val="000000"/>
          <w:kern w:val="0"/>
          <w:sz w:val="24"/>
          <w:szCs w:val="24"/>
          <w:rtl/>
        </w:rPr>
        <w:t>דס"ל</w:t>
      </w:r>
      <w:proofErr w:type="spellEnd"/>
      <w:r>
        <w:rPr>
          <w:rFonts w:ascii="Arial" w:hAnsi="Arial" w:cs="Arial"/>
          <w:color w:val="000000"/>
          <w:kern w:val="0"/>
          <w:sz w:val="24"/>
          <w:szCs w:val="24"/>
          <w:rtl/>
        </w:rPr>
        <w:t xml:space="preserve"> דאינו מברך, וא"כ אפשר דגם לדידן שהתירו לרחוש בשפתיו, מ"מ אינו מברך, ואפשר דהוא מפני שאם יברך נראה טפי כמתקן בשבת. אך אם נאמר דלא יברך, גם קשה, </w:t>
      </w:r>
      <w:proofErr w:type="spellStart"/>
      <w:r>
        <w:rPr>
          <w:rFonts w:ascii="Arial" w:hAnsi="Arial" w:cs="Arial"/>
          <w:color w:val="000000"/>
          <w:kern w:val="0"/>
          <w:sz w:val="24"/>
          <w:szCs w:val="24"/>
          <w:rtl/>
        </w:rPr>
        <w:t>דהא</w:t>
      </w:r>
      <w:proofErr w:type="spellEnd"/>
      <w:r>
        <w:rPr>
          <w:rFonts w:ascii="Arial" w:hAnsi="Arial" w:cs="Arial"/>
          <w:color w:val="000000"/>
          <w:kern w:val="0"/>
          <w:sz w:val="24"/>
          <w:szCs w:val="24"/>
          <w:rtl/>
        </w:rPr>
        <w:t xml:space="preserve"> אסור לעשות כן, </w:t>
      </w:r>
      <w:proofErr w:type="spellStart"/>
      <w:r>
        <w:rPr>
          <w:rFonts w:ascii="Arial" w:hAnsi="Arial" w:cs="Arial"/>
          <w:color w:val="000000"/>
          <w:kern w:val="0"/>
          <w:sz w:val="24"/>
          <w:szCs w:val="24"/>
          <w:rtl/>
        </w:rPr>
        <w:t>וכדתנן</w:t>
      </w:r>
      <w:proofErr w:type="spellEnd"/>
      <w:r>
        <w:rPr>
          <w:rFonts w:ascii="Arial" w:hAnsi="Arial" w:cs="Arial"/>
          <w:color w:val="000000"/>
          <w:kern w:val="0"/>
          <w:sz w:val="24"/>
          <w:szCs w:val="24"/>
          <w:rtl/>
        </w:rPr>
        <w:t xml:space="preserve">, תרומות פ"א מ"ו גבי ערום המפריש, </w:t>
      </w:r>
      <w:proofErr w:type="spellStart"/>
      <w:r>
        <w:rPr>
          <w:rFonts w:ascii="Arial" w:hAnsi="Arial" w:cs="Arial"/>
          <w:color w:val="000000"/>
          <w:kern w:val="0"/>
          <w:sz w:val="24"/>
          <w:szCs w:val="24"/>
          <w:rtl/>
        </w:rPr>
        <w:t>דאסור</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בכה"ג</w:t>
      </w:r>
      <w:proofErr w:type="spellEnd"/>
      <w:r>
        <w:rPr>
          <w:rFonts w:ascii="Arial" w:hAnsi="Arial" w:cs="Arial"/>
          <w:color w:val="000000"/>
          <w:kern w:val="0"/>
          <w:sz w:val="24"/>
          <w:szCs w:val="24"/>
          <w:rtl/>
        </w:rPr>
        <w:t xml:space="preserve"> להפריש, ואפשר </w:t>
      </w:r>
      <w:proofErr w:type="spellStart"/>
      <w:r>
        <w:rPr>
          <w:rFonts w:ascii="Arial" w:hAnsi="Arial" w:cs="Arial"/>
          <w:color w:val="000000"/>
          <w:kern w:val="0"/>
          <w:sz w:val="24"/>
          <w:szCs w:val="24"/>
          <w:rtl/>
        </w:rPr>
        <w:t>דשאני</w:t>
      </w:r>
      <w:proofErr w:type="spellEnd"/>
      <w:r>
        <w:rPr>
          <w:rFonts w:ascii="Arial" w:hAnsi="Arial" w:cs="Arial"/>
          <w:color w:val="000000"/>
          <w:kern w:val="0"/>
          <w:sz w:val="24"/>
          <w:szCs w:val="24"/>
          <w:rtl/>
        </w:rPr>
        <w:t xml:space="preserve"> התם שיכול להמתין עד שיתלבש </w:t>
      </w:r>
      <w:proofErr w:type="spellStart"/>
      <w:r>
        <w:rPr>
          <w:rFonts w:ascii="Arial" w:hAnsi="Arial" w:cs="Arial"/>
          <w:color w:val="000000"/>
          <w:kern w:val="0"/>
          <w:sz w:val="24"/>
          <w:szCs w:val="24"/>
          <w:rtl/>
        </w:rPr>
        <w:t>משא"כ</w:t>
      </w:r>
      <w:proofErr w:type="spellEnd"/>
      <w:r>
        <w:rPr>
          <w:rFonts w:ascii="Arial" w:hAnsi="Arial" w:cs="Arial"/>
          <w:color w:val="000000"/>
          <w:kern w:val="0"/>
          <w:sz w:val="24"/>
          <w:szCs w:val="24"/>
          <w:rtl/>
        </w:rPr>
        <w:t xml:space="preserve"> הכא, עכ"ד. ועיין סי' </w:t>
      </w:r>
      <w:proofErr w:type="spellStart"/>
      <w:r>
        <w:rPr>
          <w:rFonts w:ascii="Arial" w:hAnsi="Arial" w:cs="Arial"/>
          <w:color w:val="000000"/>
          <w:kern w:val="0"/>
          <w:sz w:val="24"/>
          <w:szCs w:val="24"/>
          <w:rtl/>
        </w:rPr>
        <w:t>רסג</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כא</w:t>
      </w:r>
      <w:proofErr w:type="spellEnd"/>
      <w:r>
        <w:rPr>
          <w:rFonts w:ascii="Arial" w:hAnsi="Arial" w:cs="Arial"/>
          <w:color w:val="000000"/>
          <w:kern w:val="0"/>
          <w:sz w:val="24"/>
          <w:szCs w:val="24"/>
          <w:rtl/>
        </w:rPr>
        <w:t xml:space="preserve"> וביו"ד סי' </w:t>
      </w:r>
      <w:proofErr w:type="spellStart"/>
      <w:r>
        <w:rPr>
          <w:rFonts w:ascii="Arial" w:hAnsi="Arial" w:cs="Arial"/>
          <w:color w:val="000000"/>
          <w:kern w:val="0"/>
          <w:sz w:val="24"/>
          <w:szCs w:val="24"/>
          <w:rtl/>
        </w:rPr>
        <w:t>קכ</w:t>
      </w:r>
      <w:proofErr w:type="spellEnd"/>
      <w:r>
        <w:rPr>
          <w:rFonts w:ascii="Arial" w:hAnsi="Arial" w:cs="Arial"/>
          <w:color w:val="000000"/>
          <w:kern w:val="0"/>
          <w:sz w:val="24"/>
          <w:szCs w:val="24"/>
          <w:rtl/>
        </w:rPr>
        <w:t xml:space="preserve"> סע' טו ובט"ז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יז</w:t>
      </w:r>
      <w:proofErr w:type="spellEnd"/>
      <w:r>
        <w:rPr>
          <w:rFonts w:ascii="Arial" w:hAnsi="Arial" w:cs="Arial"/>
          <w:color w:val="000000"/>
          <w:kern w:val="0"/>
          <w:sz w:val="24"/>
          <w:szCs w:val="24"/>
          <w:rtl/>
        </w:rPr>
        <w:t xml:space="preserve"> ושם בזהב מזוקק.</w:t>
      </w:r>
    </w:p>
  </w:footnote>
  <w:footnote w:id="252">
    <w:p w14:paraId="70A458F6"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(פ)</w:t>
      </w:r>
      <w:r>
        <w:rPr>
          <w:rFonts w:ascii="Arial" w:hAnsi="Arial" w:cs="Arial"/>
          <w:kern w:val="0"/>
          <w:sz w:val="24"/>
          <w:szCs w:val="24"/>
          <w:rtl/>
        </w:rPr>
        <w:t xml:space="preserve"> </w:t>
      </w:r>
      <w:r>
        <w:rPr>
          <w:rFonts w:ascii="Arial" w:hAnsi="Arial" w:cs="Arial"/>
          <w:color w:val="000000"/>
          <w:kern w:val="0"/>
          <w:sz w:val="24"/>
          <w:szCs w:val="24"/>
          <w:rtl/>
        </w:rPr>
        <w:t xml:space="preserve">ואם </w:t>
      </w:r>
      <w:proofErr w:type="spellStart"/>
      <w:r>
        <w:rPr>
          <w:rFonts w:ascii="Arial" w:hAnsi="Arial" w:cs="Arial"/>
          <w:color w:val="000000"/>
          <w:kern w:val="0"/>
          <w:sz w:val="24"/>
          <w:szCs w:val="24"/>
          <w:rtl/>
        </w:rPr>
        <w:t>בודאי</w:t>
      </w:r>
      <w:proofErr w:type="spellEnd"/>
      <w:r>
        <w:rPr>
          <w:rFonts w:ascii="Arial" w:hAnsi="Arial" w:cs="Arial"/>
          <w:color w:val="000000"/>
          <w:kern w:val="0"/>
          <w:sz w:val="24"/>
          <w:szCs w:val="24"/>
          <w:rtl/>
        </w:rPr>
        <w:t xml:space="preserve"> לא יאכל את </w:t>
      </w:r>
      <w:proofErr w:type="spellStart"/>
      <w:r>
        <w:rPr>
          <w:rFonts w:ascii="Arial" w:hAnsi="Arial" w:cs="Arial"/>
          <w:color w:val="000000"/>
          <w:kern w:val="0"/>
          <w:sz w:val="24"/>
          <w:szCs w:val="24"/>
          <w:rtl/>
        </w:rPr>
        <w:t>המע"ש</w:t>
      </w:r>
      <w:proofErr w:type="spellEnd"/>
      <w:r>
        <w:rPr>
          <w:rFonts w:ascii="Arial" w:hAnsi="Arial" w:cs="Arial"/>
          <w:color w:val="000000"/>
          <w:kern w:val="0"/>
          <w:sz w:val="24"/>
          <w:szCs w:val="24"/>
          <w:rtl/>
        </w:rPr>
        <w:t xml:space="preserve"> בו ביום, אין לחללו בשבת, וגם נכון לכתחילה לחשב אם אמנם הוא צריך לכל הפירות בו ביום, כדי להימנע ממעשה הפדיון בשבת;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w:t>
      </w:r>
    </w:p>
  </w:footnote>
  <w:footnote w:id="253">
    <w:p w14:paraId="6BF5DB90"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(פא)</w:t>
      </w:r>
      <w:r>
        <w:rPr>
          <w:rFonts w:ascii="Arial" w:hAnsi="Arial" w:cs="Arial"/>
          <w:kern w:val="0"/>
          <w:sz w:val="24"/>
          <w:szCs w:val="24"/>
          <w:rtl/>
        </w:rPr>
        <w:t xml:space="preserve"> </w:t>
      </w:r>
      <w:r>
        <w:rPr>
          <w:rFonts w:ascii="Arial" w:hAnsi="Arial" w:cs="Arial"/>
          <w:color w:val="000000"/>
          <w:kern w:val="0"/>
          <w:sz w:val="24"/>
          <w:szCs w:val="24"/>
          <w:rtl/>
        </w:rPr>
        <w:t xml:space="preserve">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שאם אמר </w:t>
      </w:r>
      <w:proofErr w:type="spellStart"/>
      <w:r>
        <w:rPr>
          <w:rFonts w:ascii="Arial" w:hAnsi="Arial" w:cs="Arial"/>
          <w:color w:val="000000"/>
          <w:kern w:val="0"/>
          <w:sz w:val="24"/>
          <w:szCs w:val="24"/>
          <w:rtl/>
        </w:rPr>
        <w:t>מבעו"י</w:t>
      </w:r>
      <w:proofErr w:type="spellEnd"/>
      <w:r>
        <w:rPr>
          <w:rFonts w:ascii="Arial" w:hAnsi="Arial" w:cs="Arial"/>
          <w:color w:val="000000"/>
          <w:kern w:val="0"/>
          <w:sz w:val="24"/>
          <w:szCs w:val="24"/>
          <w:rtl/>
        </w:rPr>
        <w:t xml:space="preserve"> את נוסח ההפרשה על כל פרטיו באופן המועיל, אפשר </w:t>
      </w:r>
      <w:proofErr w:type="spellStart"/>
      <w:r>
        <w:rPr>
          <w:rFonts w:ascii="Arial" w:hAnsi="Arial" w:cs="Arial"/>
          <w:color w:val="000000"/>
          <w:kern w:val="0"/>
          <w:sz w:val="24"/>
          <w:szCs w:val="24"/>
          <w:rtl/>
        </w:rPr>
        <w:t>דסגי</w:t>
      </w:r>
      <w:proofErr w:type="spellEnd"/>
      <w:r>
        <w:rPr>
          <w:rFonts w:ascii="Arial" w:hAnsi="Arial" w:cs="Arial"/>
          <w:color w:val="000000"/>
          <w:kern w:val="0"/>
          <w:sz w:val="24"/>
          <w:szCs w:val="24"/>
          <w:rtl/>
        </w:rPr>
        <w:t xml:space="preserve"> במה שיאמר בשבת שרוצה שיחול עכשיו ע"פ הנוסח שאמר מאתמול.</w:t>
      </w:r>
    </w:p>
  </w:footnote>
  <w:footnote w:id="254">
    <w:p w14:paraId="51F50970"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(פב)</w:t>
      </w:r>
      <w:r>
        <w:rPr>
          <w:rFonts w:ascii="Arial" w:hAnsi="Arial" w:cs="Arial"/>
          <w:kern w:val="0"/>
          <w:sz w:val="24"/>
          <w:szCs w:val="24"/>
          <w:rtl/>
        </w:rPr>
        <w:t xml:space="preserve"> </w:t>
      </w:r>
      <w:r>
        <w:rPr>
          <w:rFonts w:ascii="Arial" w:hAnsi="Arial" w:cs="Arial"/>
          <w:color w:val="000000"/>
          <w:kern w:val="0"/>
          <w:sz w:val="24"/>
          <w:szCs w:val="24"/>
          <w:rtl/>
        </w:rPr>
        <w:t xml:space="preserve">רמב"ם פ"ט מה' מעשר </w:t>
      </w:r>
      <w:proofErr w:type="spellStart"/>
      <w:r>
        <w:rPr>
          <w:rFonts w:ascii="Arial" w:hAnsi="Arial" w:cs="Arial"/>
          <w:color w:val="000000"/>
          <w:kern w:val="0"/>
          <w:sz w:val="24"/>
          <w:szCs w:val="24"/>
          <w:rtl/>
        </w:rPr>
        <w:t>ה"ט</w:t>
      </w:r>
      <w:proofErr w:type="spellEnd"/>
      <w:r>
        <w:rPr>
          <w:rFonts w:ascii="Arial" w:hAnsi="Arial" w:cs="Arial"/>
          <w:color w:val="000000"/>
          <w:kern w:val="0"/>
          <w:sz w:val="24"/>
          <w:szCs w:val="24"/>
          <w:rtl/>
        </w:rPr>
        <w:t xml:space="preserve">, ע"ש, </w:t>
      </w:r>
      <w:proofErr w:type="spellStart"/>
      <w:r>
        <w:rPr>
          <w:rFonts w:ascii="Arial" w:hAnsi="Arial" w:cs="Arial"/>
          <w:color w:val="000000"/>
          <w:kern w:val="0"/>
          <w:sz w:val="24"/>
          <w:szCs w:val="24"/>
          <w:rtl/>
        </w:rPr>
        <w:t>דטבל</w:t>
      </w:r>
      <w:proofErr w:type="spellEnd"/>
      <w:r>
        <w:rPr>
          <w:rFonts w:ascii="Arial" w:hAnsi="Arial" w:cs="Arial"/>
          <w:color w:val="000000"/>
          <w:kern w:val="0"/>
          <w:sz w:val="24"/>
          <w:szCs w:val="24"/>
          <w:rtl/>
        </w:rPr>
        <w:t xml:space="preserve"> שיש עליו תנאי זה מותר לטלטלו בשבת, וראה להלן הערה קו, ולהלן </w:t>
      </w:r>
      <w:proofErr w:type="spellStart"/>
      <w:r>
        <w:rPr>
          <w:rFonts w:ascii="Arial" w:hAnsi="Arial" w:cs="Arial"/>
          <w:color w:val="000000"/>
          <w:kern w:val="0"/>
          <w:sz w:val="24"/>
          <w:szCs w:val="24"/>
          <w:rtl/>
        </w:rPr>
        <w:t>פכ"ב</w:t>
      </w:r>
      <w:proofErr w:type="spellEnd"/>
      <w:r>
        <w:rPr>
          <w:rFonts w:ascii="Arial" w:hAnsi="Arial" w:cs="Arial"/>
          <w:color w:val="000000"/>
          <w:kern w:val="0"/>
          <w:sz w:val="24"/>
          <w:szCs w:val="24"/>
          <w:rtl/>
        </w:rPr>
        <w:t xml:space="preserve"> הערה כד.</w:t>
      </w:r>
    </w:p>
  </w:footnote>
  <w:footnote w:id="255">
    <w:p w14:paraId="4077FDB5"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(פג)</w:t>
      </w:r>
      <w:r>
        <w:rPr>
          <w:rFonts w:ascii="Arial" w:hAnsi="Arial" w:cs="Arial"/>
          <w:kern w:val="0"/>
          <w:sz w:val="24"/>
          <w:szCs w:val="24"/>
          <w:rtl/>
        </w:rPr>
        <w:t xml:space="preserve"> </w:t>
      </w:r>
      <w:r>
        <w:rPr>
          <w:rFonts w:ascii="Arial" w:hAnsi="Arial" w:cs="Arial"/>
          <w:color w:val="000000"/>
          <w:kern w:val="0"/>
          <w:sz w:val="24"/>
          <w:szCs w:val="24"/>
          <w:rtl/>
        </w:rPr>
        <w:t>עיין יו"ד סי' שכח סע' א בחי' רע"א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א).</w:t>
      </w:r>
    </w:p>
  </w:footnote>
  <w:footnote w:id="256">
    <w:p w14:paraId="564CD16F"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(פד)</w:t>
      </w:r>
      <w:r>
        <w:rPr>
          <w:rFonts w:ascii="Arial" w:hAnsi="Arial" w:cs="Arial"/>
          <w:kern w:val="0"/>
          <w:sz w:val="24"/>
          <w:szCs w:val="24"/>
          <w:rtl/>
        </w:rPr>
        <w:t xml:space="preserve"> </w:t>
      </w:r>
      <w:r>
        <w:rPr>
          <w:rFonts w:ascii="Arial" w:hAnsi="Arial" w:cs="Arial"/>
          <w:color w:val="000000"/>
          <w:kern w:val="0"/>
          <w:sz w:val="24"/>
          <w:szCs w:val="24"/>
          <w:rtl/>
        </w:rPr>
        <w:t>עיין לעיל הערה סט ו - ע.</w:t>
      </w:r>
    </w:p>
  </w:footnote>
  <w:footnote w:id="257">
    <w:p w14:paraId="5C0B7081"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(פה)</w:t>
      </w:r>
      <w:r>
        <w:rPr>
          <w:rFonts w:ascii="Arial" w:hAnsi="Arial" w:cs="Arial"/>
          <w:kern w:val="0"/>
          <w:sz w:val="24"/>
          <w:szCs w:val="24"/>
          <w:rtl/>
        </w:rPr>
        <w:t xml:space="preserve"> </w:t>
      </w:r>
      <w:r>
        <w:rPr>
          <w:rFonts w:ascii="Arial" w:hAnsi="Arial" w:cs="Arial"/>
          <w:color w:val="000000"/>
          <w:kern w:val="0"/>
          <w:sz w:val="24"/>
          <w:szCs w:val="24"/>
          <w:rtl/>
        </w:rPr>
        <w:t xml:space="preserve">ויאמר כן כדי שהחשבון יהיה </w:t>
      </w:r>
      <w:proofErr w:type="spellStart"/>
      <w:r>
        <w:rPr>
          <w:rFonts w:ascii="Arial" w:hAnsi="Arial" w:cs="Arial"/>
          <w:color w:val="000000"/>
          <w:kern w:val="0"/>
          <w:sz w:val="24"/>
          <w:szCs w:val="24"/>
          <w:rtl/>
        </w:rPr>
        <w:t>מדוייק</w:t>
      </w:r>
      <w:proofErr w:type="spellEnd"/>
      <w:r>
        <w:rPr>
          <w:rFonts w:ascii="Arial" w:hAnsi="Arial" w:cs="Arial"/>
          <w:color w:val="000000"/>
          <w:kern w:val="0"/>
          <w:sz w:val="24"/>
          <w:szCs w:val="24"/>
          <w:rtl/>
        </w:rPr>
        <w:t xml:space="preserve">,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w:t>
      </w:r>
    </w:p>
  </w:footnote>
  <w:footnote w:id="258">
    <w:p w14:paraId="3DE7F542"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(פו)</w:t>
      </w:r>
      <w:r>
        <w:rPr>
          <w:rFonts w:ascii="Arial" w:hAnsi="Arial" w:cs="Arial"/>
          <w:kern w:val="0"/>
          <w:sz w:val="24"/>
          <w:szCs w:val="24"/>
          <w:rtl/>
        </w:rPr>
        <w:t xml:space="preserve"> </w:t>
      </w:r>
      <w:r>
        <w:rPr>
          <w:rFonts w:ascii="Arial" w:hAnsi="Arial" w:cs="Arial"/>
          <w:color w:val="000000"/>
          <w:kern w:val="0"/>
          <w:sz w:val="24"/>
          <w:szCs w:val="24"/>
          <w:rtl/>
        </w:rPr>
        <w:t>עיין לעיל הערה פ.</w:t>
      </w:r>
    </w:p>
  </w:footnote>
  <w:footnote w:id="259">
    <w:p w14:paraId="06B8AA24"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(פז)</w:t>
      </w:r>
      <w:r>
        <w:rPr>
          <w:rFonts w:ascii="Arial" w:hAnsi="Arial" w:cs="Arial"/>
          <w:kern w:val="0"/>
          <w:sz w:val="24"/>
          <w:szCs w:val="24"/>
          <w:rtl/>
        </w:rPr>
        <w:t xml:space="preserve"> </w:t>
      </w:r>
      <w:r>
        <w:rPr>
          <w:rFonts w:ascii="Arial" w:hAnsi="Arial" w:cs="Arial"/>
          <w:color w:val="000000"/>
          <w:kern w:val="0"/>
          <w:sz w:val="24"/>
          <w:szCs w:val="24"/>
          <w:rtl/>
        </w:rPr>
        <w:t xml:space="preserve">ואשה שהיא ברשות עצמה, אם פודה מע"ש שלה, מוטב שלא תאמר "וחומשו", </w:t>
      </w:r>
      <w:proofErr w:type="spellStart"/>
      <w:r>
        <w:rPr>
          <w:rFonts w:ascii="Arial" w:hAnsi="Arial" w:cs="Arial"/>
          <w:color w:val="000000"/>
          <w:kern w:val="0"/>
          <w:sz w:val="24"/>
          <w:szCs w:val="24"/>
          <w:rtl/>
        </w:rPr>
        <w:t>מכיון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שהאשה</w:t>
      </w:r>
      <w:proofErr w:type="spellEnd"/>
      <w:r>
        <w:rPr>
          <w:rFonts w:ascii="Arial" w:hAnsi="Arial" w:cs="Arial"/>
          <w:color w:val="000000"/>
          <w:kern w:val="0"/>
          <w:sz w:val="24"/>
          <w:szCs w:val="24"/>
          <w:rtl/>
        </w:rPr>
        <w:t xml:space="preserve"> פטורה מחומש, וכמבואר ברמב"ם פ"ה מה' מע"ש </w:t>
      </w:r>
      <w:proofErr w:type="spellStart"/>
      <w:r>
        <w:rPr>
          <w:rFonts w:ascii="Arial" w:hAnsi="Arial" w:cs="Arial"/>
          <w:color w:val="000000"/>
          <w:kern w:val="0"/>
          <w:sz w:val="24"/>
          <w:szCs w:val="24"/>
          <w:rtl/>
        </w:rPr>
        <w:t>ה"ב</w:t>
      </w:r>
      <w:proofErr w:type="spellEnd"/>
      <w:r>
        <w:rPr>
          <w:rFonts w:ascii="Arial" w:hAnsi="Arial" w:cs="Arial"/>
          <w:color w:val="000000"/>
          <w:kern w:val="0"/>
          <w:sz w:val="24"/>
          <w:szCs w:val="24"/>
          <w:rtl/>
        </w:rPr>
        <w:t xml:space="preserve">;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w:t>
      </w:r>
    </w:p>
  </w:footnote>
  <w:footnote w:id="260">
    <w:p w14:paraId="7563CD4A"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(פח)</w:t>
      </w:r>
      <w:r>
        <w:rPr>
          <w:rFonts w:ascii="Arial" w:hAnsi="Arial" w:cs="Arial"/>
          <w:kern w:val="0"/>
          <w:sz w:val="24"/>
          <w:szCs w:val="24"/>
          <w:rtl/>
        </w:rPr>
        <w:t xml:space="preserve"> </w:t>
      </w:r>
      <w:r>
        <w:rPr>
          <w:rFonts w:ascii="Arial" w:hAnsi="Arial" w:cs="Arial"/>
          <w:color w:val="000000"/>
          <w:kern w:val="0"/>
          <w:sz w:val="24"/>
          <w:szCs w:val="24"/>
          <w:rtl/>
        </w:rPr>
        <w:t xml:space="preserve">ויכול הוא להפריש </w:t>
      </w:r>
      <w:proofErr w:type="spellStart"/>
      <w:r>
        <w:rPr>
          <w:rFonts w:ascii="Arial" w:hAnsi="Arial" w:cs="Arial"/>
          <w:color w:val="000000"/>
          <w:kern w:val="0"/>
          <w:sz w:val="24"/>
          <w:szCs w:val="24"/>
          <w:rtl/>
        </w:rPr>
        <w:t>תרו"ג</w:t>
      </w:r>
      <w:proofErr w:type="spellEnd"/>
      <w:r>
        <w:rPr>
          <w:rFonts w:ascii="Arial" w:hAnsi="Arial" w:cs="Arial"/>
          <w:color w:val="000000"/>
          <w:kern w:val="0"/>
          <w:sz w:val="24"/>
          <w:szCs w:val="24"/>
          <w:rtl/>
        </w:rPr>
        <w:t xml:space="preserve"> וחלה בב"א, </w:t>
      </w:r>
      <w:proofErr w:type="spellStart"/>
      <w:r>
        <w:rPr>
          <w:rFonts w:ascii="Arial" w:hAnsi="Arial" w:cs="Arial"/>
          <w:color w:val="000000"/>
          <w:kern w:val="0"/>
          <w:sz w:val="24"/>
          <w:szCs w:val="24"/>
          <w:rtl/>
        </w:rPr>
        <w:t>ויקח</w:t>
      </w:r>
      <w:proofErr w:type="spellEnd"/>
      <w:r>
        <w:rPr>
          <w:rFonts w:ascii="Arial" w:hAnsi="Arial" w:cs="Arial"/>
          <w:color w:val="000000"/>
          <w:kern w:val="0"/>
          <w:sz w:val="24"/>
          <w:szCs w:val="24"/>
          <w:rtl/>
        </w:rPr>
        <w:t xml:space="preserve"> קצת יותר מחלק אחד ממאה, ובמקום לומר: העודף וכו', יאמר: חציו של העודף וכו', ואחרי הפרשת תרומת מעשר יאמר: חציו השני של העודף יהא חלה, ולפי מה שנוהגים להפריש כזית לחלה, יו"ד סי' שכב סע' ה </w:t>
      </w:r>
      <w:proofErr w:type="spellStart"/>
      <w:r>
        <w:rPr>
          <w:rFonts w:ascii="Arial" w:hAnsi="Arial" w:cs="Arial"/>
          <w:color w:val="000000"/>
          <w:kern w:val="0"/>
          <w:sz w:val="24"/>
          <w:szCs w:val="24"/>
          <w:rtl/>
        </w:rPr>
        <w:t>ברמ"א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יקח</w:t>
      </w:r>
      <w:proofErr w:type="spellEnd"/>
      <w:r>
        <w:rPr>
          <w:rFonts w:ascii="Arial" w:hAnsi="Arial" w:cs="Arial"/>
          <w:color w:val="000000"/>
          <w:kern w:val="0"/>
          <w:sz w:val="24"/>
          <w:szCs w:val="24"/>
          <w:rtl/>
        </w:rPr>
        <w:t xml:space="preserve"> קצת יותר מחלק אחד ממאה ועוד כזית, ויאמר: העודף וכו' חוץ </w:t>
      </w:r>
      <w:proofErr w:type="spellStart"/>
      <w:r>
        <w:rPr>
          <w:rFonts w:ascii="Arial" w:hAnsi="Arial" w:cs="Arial"/>
          <w:color w:val="000000"/>
          <w:kern w:val="0"/>
          <w:sz w:val="24"/>
          <w:szCs w:val="24"/>
          <w:rtl/>
        </w:rPr>
        <w:t>מהכזית</w:t>
      </w:r>
      <w:proofErr w:type="spellEnd"/>
      <w:r>
        <w:rPr>
          <w:rFonts w:ascii="Arial" w:hAnsi="Arial" w:cs="Arial"/>
          <w:color w:val="000000"/>
          <w:kern w:val="0"/>
          <w:sz w:val="24"/>
          <w:szCs w:val="24"/>
          <w:rtl/>
        </w:rPr>
        <w:t xml:space="preserve">..., ואחרי הפרשת תרומת מעשר יאמר: </w:t>
      </w:r>
      <w:proofErr w:type="spellStart"/>
      <w:r>
        <w:rPr>
          <w:rFonts w:ascii="Arial" w:hAnsi="Arial" w:cs="Arial"/>
          <w:color w:val="000000"/>
          <w:kern w:val="0"/>
          <w:sz w:val="24"/>
          <w:szCs w:val="24"/>
          <w:rtl/>
        </w:rPr>
        <w:t>הכזית</w:t>
      </w:r>
      <w:proofErr w:type="spellEnd"/>
      <w:r>
        <w:rPr>
          <w:rFonts w:ascii="Arial" w:hAnsi="Arial" w:cs="Arial"/>
          <w:color w:val="000000"/>
          <w:kern w:val="0"/>
          <w:sz w:val="24"/>
          <w:szCs w:val="24"/>
          <w:rtl/>
        </w:rPr>
        <w:t xml:space="preserve"> שנוסף יהא חלה.</w:t>
      </w:r>
    </w:p>
  </w:footnote>
  <w:footnote w:id="261">
    <w:p w14:paraId="10C78227"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(פט)</w:t>
      </w:r>
      <w:r>
        <w:rPr>
          <w:rFonts w:ascii="Arial" w:hAnsi="Arial" w:cs="Arial"/>
          <w:kern w:val="0"/>
          <w:sz w:val="24"/>
          <w:szCs w:val="24"/>
          <w:rtl/>
        </w:rPr>
        <w:t xml:space="preserve"> </w:t>
      </w:r>
      <w:r>
        <w:rPr>
          <w:rFonts w:ascii="Arial" w:hAnsi="Arial" w:cs="Arial"/>
          <w:color w:val="000000"/>
          <w:kern w:val="0"/>
          <w:sz w:val="24"/>
          <w:szCs w:val="24"/>
          <w:rtl/>
        </w:rPr>
        <w:t xml:space="preserve">עיין פ"ה ממסכת דמאי מ"א, רמב"ם פ"ט מה' מעשר </w:t>
      </w:r>
      <w:proofErr w:type="spellStart"/>
      <w:r>
        <w:rPr>
          <w:rFonts w:ascii="Arial" w:hAnsi="Arial" w:cs="Arial"/>
          <w:color w:val="000000"/>
          <w:kern w:val="0"/>
          <w:sz w:val="24"/>
          <w:szCs w:val="24"/>
          <w:rtl/>
        </w:rPr>
        <w:t>ה"ו</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ויכוין</w:t>
      </w:r>
      <w:proofErr w:type="spellEnd"/>
      <w:r>
        <w:rPr>
          <w:rFonts w:ascii="Arial" w:hAnsi="Arial" w:cs="Arial"/>
          <w:color w:val="000000"/>
          <w:kern w:val="0"/>
          <w:sz w:val="24"/>
          <w:szCs w:val="24"/>
          <w:rtl/>
        </w:rPr>
        <w:t xml:space="preserve"> שמה שיפריש לשם חלה, יפטור גם את מה שהפריש לשם </w:t>
      </w:r>
      <w:proofErr w:type="spellStart"/>
      <w:r>
        <w:rPr>
          <w:rFonts w:ascii="Arial" w:hAnsi="Arial" w:cs="Arial"/>
          <w:color w:val="000000"/>
          <w:kern w:val="0"/>
          <w:sz w:val="24"/>
          <w:szCs w:val="24"/>
          <w:rtl/>
        </w:rPr>
        <w:t>תרו"מ</w:t>
      </w:r>
      <w:proofErr w:type="spellEnd"/>
      <w:r>
        <w:rPr>
          <w:rFonts w:ascii="Arial" w:hAnsi="Arial" w:cs="Arial"/>
          <w:color w:val="000000"/>
          <w:kern w:val="0"/>
          <w:sz w:val="24"/>
          <w:szCs w:val="24"/>
          <w:rtl/>
        </w:rPr>
        <w:t xml:space="preserve">, וכמבואר ברמב"ם פ"ו מה' ביכורים </w:t>
      </w:r>
      <w:proofErr w:type="spellStart"/>
      <w:r>
        <w:rPr>
          <w:rFonts w:ascii="Arial" w:hAnsi="Arial" w:cs="Arial"/>
          <w:color w:val="000000"/>
          <w:kern w:val="0"/>
          <w:sz w:val="24"/>
          <w:szCs w:val="24"/>
          <w:rtl/>
        </w:rPr>
        <w:t>ה"ז</w:t>
      </w:r>
      <w:proofErr w:type="spellEnd"/>
      <w:r>
        <w:rPr>
          <w:rFonts w:ascii="Arial" w:hAnsi="Arial" w:cs="Arial"/>
          <w:color w:val="000000"/>
          <w:kern w:val="0"/>
          <w:sz w:val="24"/>
          <w:szCs w:val="24"/>
          <w:rtl/>
        </w:rPr>
        <w:t>.</w:t>
      </w:r>
    </w:p>
  </w:footnote>
  <w:footnote w:id="262">
    <w:p w14:paraId="50D8C5CB"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(צ)</w:t>
      </w:r>
      <w:r>
        <w:rPr>
          <w:rFonts w:ascii="Arial" w:hAnsi="Arial" w:cs="Arial"/>
          <w:kern w:val="0"/>
          <w:sz w:val="24"/>
          <w:szCs w:val="24"/>
          <w:rtl/>
        </w:rPr>
        <w:t xml:space="preserve"> </w:t>
      </w:r>
      <w:r>
        <w:rPr>
          <w:rFonts w:ascii="Arial" w:hAnsi="Arial" w:cs="Arial"/>
          <w:color w:val="000000"/>
          <w:kern w:val="0"/>
          <w:sz w:val="24"/>
          <w:szCs w:val="24"/>
          <w:rtl/>
        </w:rPr>
        <w:t xml:space="preserve">עיין </w:t>
      </w:r>
      <w:proofErr w:type="spellStart"/>
      <w:r>
        <w:rPr>
          <w:rFonts w:ascii="Arial" w:hAnsi="Arial" w:cs="Arial"/>
          <w:color w:val="000000"/>
          <w:kern w:val="0"/>
          <w:sz w:val="24"/>
          <w:szCs w:val="24"/>
          <w:rtl/>
        </w:rPr>
        <w:t>חזו"א</w:t>
      </w:r>
      <w:proofErr w:type="spellEnd"/>
      <w:r>
        <w:rPr>
          <w:rFonts w:ascii="Arial" w:hAnsi="Arial" w:cs="Arial"/>
          <w:color w:val="000000"/>
          <w:kern w:val="0"/>
          <w:sz w:val="24"/>
          <w:szCs w:val="24"/>
          <w:rtl/>
        </w:rPr>
        <w:t xml:space="preserve"> דמאי סי' טו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ו, ועיין לעיל הערה פא.</w:t>
      </w:r>
    </w:p>
  </w:footnote>
  <w:footnote w:id="263">
    <w:p w14:paraId="2728DC5B"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(צא)</w:t>
      </w:r>
      <w:r>
        <w:rPr>
          <w:rFonts w:ascii="Arial" w:hAnsi="Arial" w:cs="Arial"/>
          <w:kern w:val="0"/>
          <w:sz w:val="24"/>
          <w:szCs w:val="24"/>
          <w:rtl/>
        </w:rPr>
        <w:t xml:space="preserve"> </w:t>
      </w:r>
      <w:r>
        <w:rPr>
          <w:rFonts w:ascii="Arial" w:hAnsi="Arial" w:cs="Arial"/>
          <w:color w:val="000000"/>
          <w:kern w:val="0"/>
          <w:sz w:val="24"/>
          <w:szCs w:val="24"/>
          <w:rtl/>
        </w:rPr>
        <w:t xml:space="preserve">כן מטין פשטות דברי הרמב"ם </w:t>
      </w:r>
      <w:proofErr w:type="spellStart"/>
      <w:r>
        <w:rPr>
          <w:rFonts w:ascii="Arial" w:hAnsi="Arial" w:cs="Arial"/>
          <w:color w:val="000000"/>
          <w:kern w:val="0"/>
          <w:sz w:val="24"/>
          <w:szCs w:val="24"/>
          <w:rtl/>
        </w:rPr>
        <w:t>בפ"ט</w:t>
      </w:r>
      <w:proofErr w:type="spellEnd"/>
      <w:r>
        <w:rPr>
          <w:rFonts w:ascii="Arial" w:hAnsi="Arial" w:cs="Arial"/>
          <w:color w:val="000000"/>
          <w:kern w:val="0"/>
          <w:sz w:val="24"/>
          <w:szCs w:val="24"/>
          <w:rtl/>
        </w:rPr>
        <w:t xml:space="preserve"> מה' מעשר </w:t>
      </w:r>
      <w:proofErr w:type="spellStart"/>
      <w:r>
        <w:rPr>
          <w:rFonts w:ascii="Arial" w:hAnsi="Arial" w:cs="Arial"/>
          <w:color w:val="000000"/>
          <w:kern w:val="0"/>
          <w:sz w:val="24"/>
          <w:szCs w:val="24"/>
          <w:rtl/>
        </w:rPr>
        <w:t>ה"ח</w:t>
      </w:r>
      <w:proofErr w:type="spellEnd"/>
      <w:r>
        <w:rPr>
          <w:rFonts w:ascii="Arial" w:hAnsi="Arial" w:cs="Arial"/>
          <w:color w:val="000000"/>
          <w:kern w:val="0"/>
          <w:sz w:val="24"/>
          <w:szCs w:val="24"/>
          <w:rtl/>
        </w:rPr>
        <w:t xml:space="preserve">. ושמעתי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דאף </w:t>
      </w:r>
      <w:proofErr w:type="spellStart"/>
      <w:r>
        <w:rPr>
          <w:rFonts w:ascii="Arial" w:hAnsi="Arial" w:cs="Arial"/>
          <w:color w:val="000000"/>
          <w:kern w:val="0"/>
          <w:sz w:val="24"/>
          <w:szCs w:val="24"/>
          <w:rtl/>
        </w:rPr>
        <w:t>שהחזו"א</w:t>
      </w:r>
      <w:proofErr w:type="spellEnd"/>
      <w:r>
        <w:rPr>
          <w:rFonts w:ascii="Arial" w:hAnsi="Arial" w:cs="Arial"/>
          <w:color w:val="000000"/>
          <w:kern w:val="0"/>
          <w:sz w:val="24"/>
          <w:szCs w:val="24"/>
          <w:rtl/>
        </w:rPr>
        <w:t xml:space="preserve"> בדמאי סי' ט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 ו - יד חושש </w:t>
      </w:r>
      <w:proofErr w:type="spellStart"/>
      <w:r>
        <w:rPr>
          <w:rFonts w:ascii="Arial" w:hAnsi="Arial" w:cs="Arial"/>
          <w:color w:val="000000"/>
          <w:kern w:val="0"/>
          <w:sz w:val="24"/>
          <w:szCs w:val="24"/>
          <w:rtl/>
        </w:rPr>
        <w:t>דכיון</w:t>
      </w:r>
      <w:proofErr w:type="spellEnd"/>
      <w:r>
        <w:rPr>
          <w:rFonts w:ascii="Arial" w:hAnsi="Arial" w:cs="Arial"/>
          <w:color w:val="000000"/>
          <w:kern w:val="0"/>
          <w:sz w:val="24"/>
          <w:szCs w:val="24"/>
          <w:rtl/>
        </w:rPr>
        <w:t xml:space="preserve"> שאינו מברר עכשיו את </w:t>
      </w:r>
      <w:proofErr w:type="spellStart"/>
      <w:r>
        <w:rPr>
          <w:rFonts w:ascii="Arial" w:hAnsi="Arial" w:cs="Arial"/>
          <w:color w:val="000000"/>
          <w:kern w:val="0"/>
          <w:sz w:val="24"/>
          <w:szCs w:val="24"/>
          <w:rtl/>
        </w:rPr>
        <w:t>התרו"מ</w:t>
      </w:r>
      <w:proofErr w:type="spellEnd"/>
      <w:r>
        <w:rPr>
          <w:rFonts w:ascii="Arial" w:hAnsi="Arial" w:cs="Arial"/>
          <w:color w:val="000000"/>
          <w:kern w:val="0"/>
          <w:sz w:val="24"/>
          <w:szCs w:val="24"/>
          <w:rtl/>
        </w:rPr>
        <w:t xml:space="preserve">, לכן אף באומר שיחול למחר ואז כבר מבורר, מ"מ כיון שהבירור נעשה למחר שלא בבחירתו המוקדמת, אין זו הפרשה למ"ד אין ברירה, ע"ש, מ"מ </w:t>
      </w:r>
      <w:proofErr w:type="spellStart"/>
      <w:r>
        <w:rPr>
          <w:rFonts w:ascii="Arial" w:hAnsi="Arial" w:cs="Arial"/>
          <w:color w:val="000000"/>
          <w:kern w:val="0"/>
          <w:sz w:val="24"/>
          <w:szCs w:val="24"/>
          <w:rtl/>
        </w:rPr>
        <w:t>המהרי"ט</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בחו"מ</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כג</w:t>
      </w:r>
      <w:proofErr w:type="spellEnd"/>
      <w:r>
        <w:rPr>
          <w:rFonts w:ascii="Arial" w:hAnsi="Arial" w:cs="Arial"/>
          <w:color w:val="000000"/>
          <w:kern w:val="0"/>
          <w:sz w:val="24"/>
          <w:szCs w:val="24"/>
          <w:rtl/>
        </w:rPr>
        <w:t xml:space="preserve"> סובר </w:t>
      </w:r>
      <w:proofErr w:type="spellStart"/>
      <w:r>
        <w:rPr>
          <w:rFonts w:ascii="Arial" w:hAnsi="Arial" w:cs="Arial"/>
          <w:color w:val="000000"/>
          <w:kern w:val="0"/>
          <w:sz w:val="24"/>
          <w:szCs w:val="24"/>
          <w:rtl/>
        </w:rPr>
        <w:t>להדיא</w:t>
      </w:r>
      <w:proofErr w:type="spellEnd"/>
      <w:r>
        <w:rPr>
          <w:rFonts w:ascii="Arial" w:hAnsi="Arial" w:cs="Arial"/>
          <w:color w:val="000000"/>
          <w:kern w:val="0"/>
          <w:sz w:val="24"/>
          <w:szCs w:val="24"/>
          <w:rtl/>
        </w:rPr>
        <w:t xml:space="preserve"> שגם </w:t>
      </w:r>
      <w:proofErr w:type="spellStart"/>
      <w:r>
        <w:rPr>
          <w:rFonts w:ascii="Arial" w:hAnsi="Arial" w:cs="Arial"/>
          <w:color w:val="000000"/>
          <w:kern w:val="0"/>
          <w:sz w:val="24"/>
          <w:szCs w:val="24"/>
          <w:rtl/>
        </w:rPr>
        <w:t>בכה"ג</w:t>
      </w:r>
      <w:proofErr w:type="spellEnd"/>
      <w:r>
        <w:rPr>
          <w:rFonts w:ascii="Arial" w:hAnsi="Arial" w:cs="Arial"/>
          <w:color w:val="000000"/>
          <w:kern w:val="0"/>
          <w:sz w:val="24"/>
          <w:szCs w:val="24"/>
          <w:rtl/>
        </w:rPr>
        <w:t xml:space="preserve"> לא תלוי בפלוגתא </w:t>
      </w:r>
      <w:proofErr w:type="spellStart"/>
      <w:r>
        <w:rPr>
          <w:rFonts w:ascii="Arial" w:hAnsi="Arial" w:cs="Arial"/>
          <w:color w:val="000000"/>
          <w:kern w:val="0"/>
          <w:sz w:val="24"/>
          <w:szCs w:val="24"/>
          <w:rtl/>
        </w:rPr>
        <w:t>דברירה</w:t>
      </w:r>
      <w:proofErr w:type="spellEnd"/>
      <w:r>
        <w:rPr>
          <w:rFonts w:ascii="Arial" w:hAnsi="Arial" w:cs="Arial"/>
          <w:color w:val="000000"/>
          <w:kern w:val="0"/>
          <w:sz w:val="24"/>
          <w:szCs w:val="24"/>
          <w:rtl/>
        </w:rPr>
        <w:t xml:space="preserve">, ע"ש, וכן כתב הנתיבות סי' </w:t>
      </w:r>
      <w:proofErr w:type="spellStart"/>
      <w:r>
        <w:rPr>
          <w:rFonts w:ascii="Arial" w:hAnsi="Arial" w:cs="Arial"/>
          <w:color w:val="000000"/>
          <w:kern w:val="0"/>
          <w:sz w:val="24"/>
          <w:szCs w:val="24"/>
          <w:rtl/>
        </w:rPr>
        <w:t>קפב</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ב, דאם צווה לקטן לתרום והמשלח אמר שמה שיפריש הקטן יהיה תרומה על מותר התבואה הוי תרומה... ואפילו ברירה לא שייך כשאומר שהתרומה תחול להבא כשיתברר, ע"ש, וכן מצאנו </w:t>
      </w:r>
      <w:proofErr w:type="spellStart"/>
      <w:r>
        <w:rPr>
          <w:rFonts w:ascii="Arial" w:hAnsi="Arial" w:cs="Arial"/>
          <w:color w:val="000000"/>
          <w:kern w:val="0"/>
          <w:sz w:val="24"/>
          <w:szCs w:val="24"/>
          <w:rtl/>
        </w:rPr>
        <w:t>בשו"ת</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הריב"ש</w:t>
      </w:r>
      <w:proofErr w:type="spellEnd"/>
      <w:r>
        <w:rPr>
          <w:rFonts w:ascii="Arial" w:hAnsi="Arial" w:cs="Arial"/>
          <w:color w:val="000000"/>
          <w:kern w:val="0"/>
          <w:sz w:val="24"/>
          <w:szCs w:val="24"/>
          <w:rtl/>
        </w:rPr>
        <w:t xml:space="preserve"> סוסי' </w:t>
      </w:r>
      <w:proofErr w:type="spellStart"/>
      <w:r>
        <w:rPr>
          <w:rFonts w:ascii="Arial" w:hAnsi="Arial" w:cs="Arial"/>
          <w:color w:val="000000"/>
          <w:kern w:val="0"/>
          <w:sz w:val="24"/>
          <w:szCs w:val="24"/>
          <w:rtl/>
        </w:rPr>
        <w:t>רכח</w:t>
      </w:r>
      <w:proofErr w:type="spellEnd"/>
      <w:r>
        <w:rPr>
          <w:rFonts w:ascii="Arial" w:hAnsi="Arial" w:cs="Arial"/>
          <w:color w:val="000000"/>
          <w:kern w:val="0"/>
          <w:sz w:val="24"/>
          <w:szCs w:val="24"/>
          <w:rtl/>
        </w:rPr>
        <w:t xml:space="preserve">, וכן כתב </w:t>
      </w:r>
      <w:proofErr w:type="spellStart"/>
      <w:r>
        <w:rPr>
          <w:rFonts w:ascii="Arial" w:hAnsi="Arial" w:cs="Arial"/>
          <w:color w:val="000000"/>
          <w:kern w:val="0"/>
          <w:sz w:val="24"/>
          <w:szCs w:val="24"/>
          <w:rtl/>
        </w:rPr>
        <w:t>בשאג"א</w:t>
      </w:r>
      <w:proofErr w:type="spellEnd"/>
      <w:r>
        <w:rPr>
          <w:rFonts w:ascii="Arial" w:hAnsi="Arial" w:cs="Arial"/>
          <w:color w:val="000000"/>
          <w:kern w:val="0"/>
          <w:sz w:val="24"/>
          <w:szCs w:val="24"/>
          <w:rtl/>
        </w:rPr>
        <w:t xml:space="preserve"> סוסי' צג, וכן נראה </w:t>
      </w:r>
      <w:proofErr w:type="spellStart"/>
      <w:r>
        <w:rPr>
          <w:rFonts w:ascii="Arial" w:hAnsi="Arial" w:cs="Arial"/>
          <w:color w:val="000000"/>
          <w:kern w:val="0"/>
          <w:sz w:val="24"/>
          <w:szCs w:val="24"/>
          <w:rtl/>
        </w:rPr>
        <w:t>בשו"ת</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נו"ב</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מהדו"ק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אה"ע</w:t>
      </w:r>
      <w:proofErr w:type="spellEnd"/>
      <w:r>
        <w:rPr>
          <w:rFonts w:ascii="Arial" w:hAnsi="Arial" w:cs="Arial"/>
          <w:color w:val="000000"/>
          <w:kern w:val="0"/>
          <w:sz w:val="24"/>
          <w:szCs w:val="24"/>
          <w:rtl/>
        </w:rPr>
        <w:t xml:space="preserve"> סי' צא, ע"ש ד"ה אבל מינוי, ועיין בזה בספר מעדני ארץ פ"ד מה' תרומות </w:t>
      </w:r>
      <w:proofErr w:type="spellStart"/>
      <w:r>
        <w:rPr>
          <w:rFonts w:ascii="Arial" w:hAnsi="Arial" w:cs="Arial"/>
          <w:color w:val="000000"/>
          <w:kern w:val="0"/>
          <w:sz w:val="24"/>
          <w:szCs w:val="24"/>
          <w:rtl/>
        </w:rPr>
        <w:t>ה"ב</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דנפישי</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רבוותאי</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דסברי</w:t>
      </w:r>
      <w:proofErr w:type="spellEnd"/>
      <w:r>
        <w:rPr>
          <w:rFonts w:ascii="Arial" w:hAnsi="Arial" w:cs="Arial"/>
          <w:color w:val="000000"/>
          <w:kern w:val="0"/>
          <w:sz w:val="24"/>
          <w:szCs w:val="24"/>
          <w:rtl/>
        </w:rPr>
        <w:t xml:space="preserve"> הכי, לכן אין ספקו של </w:t>
      </w:r>
      <w:proofErr w:type="spellStart"/>
      <w:r>
        <w:rPr>
          <w:rFonts w:ascii="Arial" w:hAnsi="Arial" w:cs="Arial"/>
          <w:color w:val="000000"/>
          <w:kern w:val="0"/>
          <w:sz w:val="24"/>
          <w:szCs w:val="24"/>
          <w:rtl/>
        </w:rPr>
        <w:t>החזו"א</w:t>
      </w:r>
      <w:proofErr w:type="spellEnd"/>
      <w:r>
        <w:rPr>
          <w:rFonts w:ascii="Arial" w:hAnsi="Arial" w:cs="Arial"/>
          <w:color w:val="000000"/>
          <w:kern w:val="0"/>
          <w:sz w:val="24"/>
          <w:szCs w:val="24"/>
          <w:rtl/>
        </w:rPr>
        <w:t xml:space="preserve"> מוציא מידי ודאי של גדולי הדורות אשר מפיהם אנו חיים. גם צ"ע </w:t>
      </w:r>
      <w:proofErr w:type="spellStart"/>
      <w:r>
        <w:rPr>
          <w:rFonts w:ascii="Arial" w:hAnsi="Arial" w:cs="Arial"/>
          <w:color w:val="000000"/>
          <w:kern w:val="0"/>
          <w:sz w:val="24"/>
          <w:szCs w:val="24"/>
          <w:rtl/>
        </w:rPr>
        <w:t>להחזו"א</w:t>
      </w:r>
      <w:proofErr w:type="spellEnd"/>
      <w:r>
        <w:rPr>
          <w:rFonts w:ascii="Arial" w:hAnsi="Arial" w:cs="Arial"/>
          <w:color w:val="000000"/>
          <w:kern w:val="0"/>
          <w:sz w:val="24"/>
          <w:szCs w:val="24"/>
          <w:rtl/>
        </w:rPr>
        <w:t xml:space="preserve">, שדברי הירושלמי, דמאי פ"ז ה"א, הם רק מצד תנאי אבל מעיקר הדין אין אמירתו </w:t>
      </w:r>
      <w:proofErr w:type="spellStart"/>
      <w:r>
        <w:rPr>
          <w:rFonts w:ascii="Arial" w:hAnsi="Arial" w:cs="Arial"/>
          <w:color w:val="000000"/>
          <w:kern w:val="0"/>
          <w:sz w:val="24"/>
          <w:szCs w:val="24"/>
          <w:rtl/>
        </w:rPr>
        <w:t>שמע"ש</w:t>
      </w:r>
      <w:proofErr w:type="spellEnd"/>
      <w:r>
        <w:rPr>
          <w:rFonts w:ascii="Arial" w:hAnsi="Arial" w:cs="Arial"/>
          <w:color w:val="000000"/>
          <w:kern w:val="0"/>
          <w:sz w:val="24"/>
          <w:szCs w:val="24"/>
          <w:rtl/>
        </w:rPr>
        <w:t xml:space="preserve"> כלום, איך נבין מה שאמרו שם, </w:t>
      </w:r>
      <w:proofErr w:type="spellStart"/>
      <w:r>
        <w:rPr>
          <w:rFonts w:ascii="Arial" w:hAnsi="Arial" w:cs="Arial"/>
          <w:color w:val="000000"/>
          <w:kern w:val="0"/>
          <w:sz w:val="24"/>
          <w:szCs w:val="24"/>
          <w:rtl/>
        </w:rPr>
        <w:t>דצריך</w:t>
      </w:r>
      <w:proofErr w:type="spellEnd"/>
      <w:r>
        <w:rPr>
          <w:rFonts w:ascii="Arial" w:hAnsi="Arial" w:cs="Arial"/>
          <w:color w:val="000000"/>
          <w:kern w:val="0"/>
          <w:sz w:val="24"/>
          <w:szCs w:val="24"/>
          <w:rtl/>
        </w:rPr>
        <w:t xml:space="preserve"> שיהא זכור תנאו בשבת, והא כיון שעיקר ההפרשה היא בשבת, פשיטא </w:t>
      </w:r>
      <w:proofErr w:type="spellStart"/>
      <w:r>
        <w:rPr>
          <w:rFonts w:ascii="Arial" w:hAnsi="Arial" w:cs="Arial"/>
          <w:color w:val="000000"/>
          <w:kern w:val="0"/>
          <w:sz w:val="24"/>
          <w:szCs w:val="24"/>
          <w:rtl/>
        </w:rPr>
        <w:t>דצריך</w:t>
      </w:r>
      <w:proofErr w:type="spellEnd"/>
      <w:r>
        <w:rPr>
          <w:rFonts w:ascii="Arial" w:hAnsi="Arial" w:cs="Arial"/>
          <w:color w:val="000000"/>
          <w:kern w:val="0"/>
          <w:sz w:val="24"/>
          <w:szCs w:val="24"/>
          <w:rtl/>
        </w:rPr>
        <w:t xml:space="preserve"> לזכור תנאו בשבת, אולם לדברינו ניחא דאף שתולה את החלות בברירה של מחר, מ"מ </w:t>
      </w:r>
      <w:proofErr w:type="spellStart"/>
      <w:r>
        <w:rPr>
          <w:rFonts w:ascii="Arial" w:hAnsi="Arial" w:cs="Arial"/>
          <w:color w:val="000000"/>
          <w:kern w:val="0"/>
          <w:sz w:val="24"/>
          <w:szCs w:val="24"/>
          <w:rtl/>
        </w:rPr>
        <w:t>מכיון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דבכה"ג</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לכו"ע</w:t>
      </w:r>
      <w:proofErr w:type="spellEnd"/>
      <w:r>
        <w:rPr>
          <w:rFonts w:ascii="Arial" w:hAnsi="Arial" w:cs="Arial"/>
          <w:color w:val="000000"/>
          <w:kern w:val="0"/>
          <w:sz w:val="24"/>
          <w:szCs w:val="24"/>
          <w:rtl/>
        </w:rPr>
        <w:t xml:space="preserve"> יש ברירה, שפיר </w:t>
      </w:r>
      <w:proofErr w:type="spellStart"/>
      <w:r>
        <w:rPr>
          <w:rFonts w:ascii="Arial" w:hAnsi="Arial" w:cs="Arial"/>
          <w:color w:val="000000"/>
          <w:kern w:val="0"/>
          <w:sz w:val="24"/>
          <w:szCs w:val="24"/>
          <w:rtl/>
        </w:rPr>
        <w:t>אמרינן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דאמירתו</w:t>
      </w:r>
      <w:proofErr w:type="spellEnd"/>
      <w:r>
        <w:rPr>
          <w:rFonts w:ascii="Arial" w:hAnsi="Arial" w:cs="Arial"/>
          <w:color w:val="000000"/>
          <w:kern w:val="0"/>
          <w:sz w:val="24"/>
          <w:szCs w:val="24"/>
          <w:rtl/>
        </w:rPr>
        <w:t xml:space="preserve"> מע"ש היא העיקר, ולמחר רק צריך שיהא זכור תנאו </w:t>
      </w:r>
      <w:proofErr w:type="spellStart"/>
      <w:r>
        <w:rPr>
          <w:rFonts w:ascii="Arial" w:hAnsi="Arial" w:cs="Arial"/>
          <w:color w:val="000000"/>
          <w:kern w:val="0"/>
          <w:sz w:val="24"/>
          <w:szCs w:val="24"/>
          <w:rtl/>
        </w:rPr>
        <w:t>מבעו"י</w:t>
      </w:r>
      <w:proofErr w:type="spellEnd"/>
      <w:r>
        <w:rPr>
          <w:rFonts w:ascii="Arial" w:hAnsi="Arial" w:cs="Arial"/>
          <w:color w:val="000000"/>
          <w:kern w:val="0"/>
          <w:sz w:val="24"/>
          <w:szCs w:val="24"/>
          <w:rtl/>
        </w:rPr>
        <w:t xml:space="preserve">, עכ"ד. וכן מצאנו, מאידך גיסא, </w:t>
      </w:r>
      <w:proofErr w:type="spellStart"/>
      <w:r>
        <w:rPr>
          <w:rFonts w:ascii="Arial" w:hAnsi="Arial" w:cs="Arial"/>
          <w:color w:val="000000"/>
          <w:kern w:val="0"/>
          <w:sz w:val="24"/>
          <w:szCs w:val="24"/>
          <w:rtl/>
        </w:rPr>
        <w:t>בקצוה"ש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ח"ז</w:t>
      </w:r>
      <w:proofErr w:type="spellEnd"/>
      <w:r>
        <w:rPr>
          <w:rFonts w:ascii="Arial" w:hAnsi="Arial" w:cs="Arial"/>
          <w:color w:val="000000"/>
          <w:kern w:val="0"/>
          <w:sz w:val="24"/>
          <w:szCs w:val="24"/>
          <w:rtl/>
        </w:rPr>
        <w:t xml:space="preserve"> דף נא (4), </w:t>
      </w:r>
      <w:proofErr w:type="spellStart"/>
      <w:r>
        <w:rPr>
          <w:rFonts w:ascii="Arial" w:hAnsi="Arial" w:cs="Arial"/>
          <w:color w:val="000000"/>
          <w:kern w:val="0"/>
          <w:sz w:val="24"/>
          <w:szCs w:val="24"/>
          <w:rtl/>
        </w:rPr>
        <w:t>דאסור</w:t>
      </w:r>
      <w:proofErr w:type="spellEnd"/>
      <w:r>
        <w:rPr>
          <w:rFonts w:ascii="Arial" w:hAnsi="Arial" w:cs="Arial"/>
          <w:color w:val="000000"/>
          <w:kern w:val="0"/>
          <w:sz w:val="24"/>
          <w:szCs w:val="24"/>
          <w:rtl/>
        </w:rPr>
        <w:t xml:space="preserve"> לומר בשבת הרי זו תרומה למחר, ע"ש, כיון שהעיקר הוא בשעת אמירה.</w:t>
      </w:r>
    </w:p>
  </w:footnote>
  <w:footnote w:id="264">
    <w:p w14:paraId="659A6034"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(צב)</w:t>
      </w:r>
      <w:r>
        <w:rPr>
          <w:rFonts w:ascii="Arial" w:hAnsi="Arial" w:cs="Arial"/>
          <w:kern w:val="0"/>
          <w:sz w:val="24"/>
          <w:szCs w:val="24"/>
          <w:rtl/>
        </w:rPr>
        <w:t xml:space="preserve"> </w:t>
      </w:r>
      <w:r>
        <w:rPr>
          <w:rFonts w:ascii="Arial" w:hAnsi="Arial" w:cs="Arial"/>
          <w:color w:val="000000"/>
          <w:kern w:val="0"/>
          <w:sz w:val="24"/>
          <w:szCs w:val="24"/>
          <w:rtl/>
        </w:rPr>
        <w:t xml:space="preserve">עיין יו"ד סי' שלא סע' ב </w:t>
      </w:r>
      <w:proofErr w:type="spellStart"/>
      <w:r>
        <w:rPr>
          <w:rFonts w:ascii="Arial" w:hAnsi="Arial" w:cs="Arial"/>
          <w:color w:val="000000"/>
          <w:kern w:val="0"/>
          <w:sz w:val="24"/>
          <w:szCs w:val="24"/>
          <w:rtl/>
        </w:rPr>
        <w:t>וברמ"א</w:t>
      </w:r>
      <w:proofErr w:type="spellEnd"/>
      <w:r>
        <w:rPr>
          <w:rFonts w:ascii="Arial" w:hAnsi="Arial" w:cs="Arial"/>
          <w:color w:val="000000"/>
          <w:kern w:val="0"/>
          <w:sz w:val="24"/>
          <w:szCs w:val="24"/>
          <w:rtl/>
        </w:rPr>
        <w:t xml:space="preserve"> שם.</w:t>
      </w:r>
    </w:p>
  </w:footnote>
  <w:footnote w:id="265">
    <w:p w14:paraId="6E69A03A"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(צג)</w:t>
      </w:r>
      <w:r>
        <w:rPr>
          <w:rFonts w:ascii="Arial" w:hAnsi="Arial" w:cs="Arial"/>
          <w:kern w:val="0"/>
          <w:sz w:val="24"/>
          <w:szCs w:val="24"/>
          <w:rtl/>
        </w:rPr>
        <w:t xml:space="preserve"> </w:t>
      </w:r>
      <w:r>
        <w:rPr>
          <w:rFonts w:ascii="Arial" w:hAnsi="Arial" w:cs="Arial"/>
          <w:color w:val="000000"/>
          <w:kern w:val="0"/>
          <w:sz w:val="24"/>
          <w:szCs w:val="24"/>
          <w:rtl/>
        </w:rPr>
        <w:t xml:space="preserve">עיין </w:t>
      </w:r>
      <w:proofErr w:type="spellStart"/>
      <w:r>
        <w:rPr>
          <w:rFonts w:ascii="Arial" w:hAnsi="Arial" w:cs="Arial"/>
          <w:color w:val="000000"/>
          <w:kern w:val="0"/>
          <w:sz w:val="24"/>
          <w:szCs w:val="24"/>
          <w:rtl/>
        </w:rPr>
        <w:t>חזו"א</w:t>
      </w:r>
      <w:proofErr w:type="spellEnd"/>
      <w:r>
        <w:rPr>
          <w:rFonts w:ascii="Arial" w:hAnsi="Arial" w:cs="Arial"/>
          <w:color w:val="000000"/>
          <w:kern w:val="0"/>
          <w:sz w:val="24"/>
          <w:szCs w:val="24"/>
          <w:rtl/>
        </w:rPr>
        <w:t xml:space="preserve"> דמאי סי' ט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 xml:space="preserve"> ד"ה והתקנה הב', </w:t>
      </w:r>
      <w:proofErr w:type="spellStart"/>
      <w:r>
        <w:rPr>
          <w:rFonts w:ascii="Arial" w:hAnsi="Arial" w:cs="Arial"/>
          <w:color w:val="000000"/>
          <w:kern w:val="0"/>
          <w:sz w:val="24"/>
          <w:szCs w:val="24"/>
          <w:rtl/>
        </w:rPr>
        <w:t>דבדגן</w:t>
      </w:r>
      <w:proofErr w:type="spellEnd"/>
      <w:r>
        <w:rPr>
          <w:rFonts w:ascii="Arial" w:hAnsi="Arial" w:cs="Arial"/>
          <w:color w:val="000000"/>
          <w:kern w:val="0"/>
          <w:sz w:val="24"/>
          <w:szCs w:val="24"/>
          <w:rtl/>
        </w:rPr>
        <w:t xml:space="preserve"> תירוש ויצהר אינה מועילה העצה של ברירה, כיון </w:t>
      </w:r>
      <w:proofErr w:type="spellStart"/>
      <w:r>
        <w:rPr>
          <w:rFonts w:ascii="Arial" w:hAnsi="Arial" w:cs="Arial"/>
          <w:color w:val="000000"/>
          <w:kern w:val="0"/>
          <w:sz w:val="24"/>
          <w:szCs w:val="24"/>
          <w:rtl/>
        </w:rPr>
        <w:t>דל"א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בדאורייתא</w:t>
      </w:r>
      <w:proofErr w:type="spellEnd"/>
      <w:r>
        <w:rPr>
          <w:rFonts w:ascii="Arial" w:hAnsi="Arial" w:cs="Arial"/>
          <w:color w:val="000000"/>
          <w:kern w:val="0"/>
          <w:sz w:val="24"/>
          <w:szCs w:val="24"/>
          <w:rtl/>
        </w:rPr>
        <w:t xml:space="preserve"> ברירה, ואף </w:t>
      </w:r>
      <w:proofErr w:type="spellStart"/>
      <w:r>
        <w:rPr>
          <w:rFonts w:ascii="Arial" w:hAnsi="Arial" w:cs="Arial"/>
          <w:color w:val="000000"/>
          <w:kern w:val="0"/>
          <w:sz w:val="24"/>
          <w:szCs w:val="24"/>
          <w:rtl/>
        </w:rPr>
        <w:t>דתרו"מ</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בזה"ז</w:t>
      </w:r>
      <w:proofErr w:type="spellEnd"/>
      <w:r>
        <w:rPr>
          <w:rFonts w:ascii="Arial" w:hAnsi="Arial" w:cs="Arial"/>
          <w:color w:val="000000"/>
          <w:kern w:val="0"/>
          <w:sz w:val="24"/>
          <w:szCs w:val="24"/>
          <w:rtl/>
        </w:rPr>
        <w:t xml:space="preserve"> דרבנן, מ"מ </w:t>
      </w:r>
      <w:proofErr w:type="spellStart"/>
      <w:r>
        <w:rPr>
          <w:rFonts w:ascii="Arial" w:hAnsi="Arial" w:cs="Arial"/>
          <w:color w:val="000000"/>
          <w:kern w:val="0"/>
          <w:sz w:val="24"/>
          <w:szCs w:val="24"/>
          <w:rtl/>
        </w:rPr>
        <w:t>החזו"א</w:t>
      </w:r>
      <w:proofErr w:type="spellEnd"/>
      <w:r>
        <w:rPr>
          <w:rFonts w:ascii="Arial" w:hAnsi="Arial" w:cs="Arial"/>
          <w:color w:val="000000"/>
          <w:kern w:val="0"/>
          <w:sz w:val="24"/>
          <w:szCs w:val="24"/>
          <w:rtl/>
        </w:rPr>
        <w:t xml:space="preserve"> לשיטתו, סי' </w:t>
      </w:r>
      <w:proofErr w:type="spellStart"/>
      <w:r>
        <w:rPr>
          <w:rFonts w:ascii="Arial" w:hAnsi="Arial" w:cs="Arial"/>
          <w:color w:val="000000"/>
          <w:kern w:val="0"/>
          <w:sz w:val="24"/>
          <w:szCs w:val="24"/>
          <w:rtl/>
        </w:rPr>
        <w:t>טז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 ו - יא, </w:t>
      </w:r>
      <w:proofErr w:type="spellStart"/>
      <w:r>
        <w:rPr>
          <w:rFonts w:ascii="Arial" w:hAnsi="Arial" w:cs="Arial"/>
          <w:color w:val="000000"/>
          <w:kern w:val="0"/>
          <w:sz w:val="24"/>
          <w:szCs w:val="24"/>
          <w:rtl/>
        </w:rPr>
        <w:t>דבדבר</w:t>
      </w:r>
      <w:proofErr w:type="spellEnd"/>
      <w:r>
        <w:rPr>
          <w:rFonts w:ascii="Arial" w:hAnsi="Arial" w:cs="Arial"/>
          <w:color w:val="000000"/>
          <w:kern w:val="0"/>
          <w:sz w:val="24"/>
          <w:szCs w:val="24"/>
          <w:rtl/>
        </w:rPr>
        <w:t xml:space="preserve"> שעיקרו </w:t>
      </w:r>
      <w:proofErr w:type="spellStart"/>
      <w:r>
        <w:rPr>
          <w:rFonts w:ascii="Arial" w:hAnsi="Arial" w:cs="Arial"/>
          <w:color w:val="000000"/>
          <w:kern w:val="0"/>
          <w:sz w:val="24"/>
          <w:szCs w:val="24"/>
          <w:rtl/>
        </w:rPr>
        <w:t>מה"ת</w:t>
      </w:r>
      <w:proofErr w:type="spellEnd"/>
      <w:r>
        <w:rPr>
          <w:rFonts w:ascii="Arial" w:hAnsi="Arial" w:cs="Arial"/>
          <w:color w:val="000000"/>
          <w:kern w:val="0"/>
          <w:sz w:val="24"/>
          <w:szCs w:val="24"/>
          <w:rtl/>
        </w:rPr>
        <w:t xml:space="preserve"> ל"א ברירה. אך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שלעו"ז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הכ"מ</w:t>
      </w:r>
      <w:proofErr w:type="spellEnd"/>
      <w:r>
        <w:rPr>
          <w:rFonts w:ascii="Arial" w:hAnsi="Arial" w:cs="Arial"/>
          <w:color w:val="000000"/>
          <w:kern w:val="0"/>
          <w:sz w:val="24"/>
          <w:szCs w:val="24"/>
          <w:rtl/>
        </w:rPr>
        <w:t xml:space="preserve"> פ"א מה' תרומות </w:t>
      </w:r>
      <w:proofErr w:type="spellStart"/>
      <w:r>
        <w:rPr>
          <w:rFonts w:ascii="Arial" w:hAnsi="Arial" w:cs="Arial"/>
          <w:color w:val="000000"/>
          <w:kern w:val="0"/>
          <w:sz w:val="24"/>
          <w:szCs w:val="24"/>
          <w:rtl/>
        </w:rPr>
        <w:t>ה"כ</w:t>
      </w:r>
      <w:proofErr w:type="spellEnd"/>
      <w:r>
        <w:rPr>
          <w:rFonts w:ascii="Arial" w:hAnsi="Arial" w:cs="Arial"/>
          <w:color w:val="000000"/>
          <w:kern w:val="0"/>
          <w:sz w:val="24"/>
          <w:szCs w:val="24"/>
          <w:rtl/>
        </w:rPr>
        <w:t xml:space="preserve">, סובר </w:t>
      </w:r>
      <w:proofErr w:type="spellStart"/>
      <w:r>
        <w:rPr>
          <w:rFonts w:ascii="Arial" w:hAnsi="Arial" w:cs="Arial"/>
          <w:color w:val="000000"/>
          <w:kern w:val="0"/>
          <w:sz w:val="24"/>
          <w:szCs w:val="24"/>
          <w:rtl/>
        </w:rPr>
        <w:t>דהאידנא</w:t>
      </w:r>
      <w:proofErr w:type="spellEnd"/>
      <w:r>
        <w:rPr>
          <w:rFonts w:ascii="Arial" w:hAnsi="Arial" w:cs="Arial"/>
          <w:color w:val="000000"/>
          <w:kern w:val="0"/>
          <w:sz w:val="24"/>
          <w:szCs w:val="24"/>
          <w:rtl/>
        </w:rPr>
        <w:t xml:space="preserve"> כיון שחיוב </w:t>
      </w:r>
      <w:proofErr w:type="spellStart"/>
      <w:r>
        <w:rPr>
          <w:rFonts w:ascii="Arial" w:hAnsi="Arial" w:cs="Arial"/>
          <w:color w:val="000000"/>
          <w:kern w:val="0"/>
          <w:sz w:val="24"/>
          <w:szCs w:val="24"/>
          <w:rtl/>
        </w:rPr>
        <w:t>תרו"מ</w:t>
      </w:r>
      <w:proofErr w:type="spellEnd"/>
      <w:r>
        <w:rPr>
          <w:rFonts w:ascii="Arial" w:hAnsi="Arial" w:cs="Arial"/>
          <w:color w:val="000000"/>
          <w:kern w:val="0"/>
          <w:sz w:val="24"/>
          <w:szCs w:val="24"/>
          <w:rtl/>
        </w:rPr>
        <w:t xml:space="preserve"> באר"י אינה אלא מדבריהם, </w:t>
      </w:r>
      <w:proofErr w:type="spellStart"/>
      <w:r>
        <w:rPr>
          <w:rFonts w:ascii="Arial" w:hAnsi="Arial" w:cs="Arial"/>
          <w:color w:val="000000"/>
          <w:kern w:val="0"/>
          <w:sz w:val="24"/>
          <w:szCs w:val="24"/>
          <w:rtl/>
        </w:rPr>
        <w:t>אמרינן</w:t>
      </w:r>
      <w:proofErr w:type="spellEnd"/>
      <w:r>
        <w:rPr>
          <w:rFonts w:ascii="Arial" w:hAnsi="Arial" w:cs="Arial"/>
          <w:color w:val="000000"/>
          <w:kern w:val="0"/>
          <w:sz w:val="24"/>
          <w:szCs w:val="24"/>
          <w:rtl/>
        </w:rPr>
        <w:t xml:space="preserve"> ברירה, וכ"ה פשטות הדברים </w:t>
      </w:r>
      <w:proofErr w:type="spellStart"/>
      <w:r>
        <w:rPr>
          <w:rFonts w:ascii="Arial" w:hAnsi="Arial" w:cs="Arial"/>
          <w:color w:val="000000"/>
          <w:kern w:val="0"/>
          <w:sz w:val="24"/>
          <w:szCs w:val="24"/>
          <w:rtl/>
        </w:rPr>
        <w:t>בשו"ע</w:t>
      </w:r>
      <w:proofErr w:type="spellEnd"/>
      <w:r>
        <w:rPr>
          <w:rFonts w:ascii="Arial" w:hAnsi="Arial" w:cs="Arial"/>
          <w:color w:val="000000"/>
          <w:kern w:val="0"/>
          <w:sz w:val="24"/>
          <w:szCs w:val="24"/>
          <w:rtl/>
        </w:rPr>
        <w:t xml:space="preserve"> שלו, יו"ד סי' שלא סע' יא, וכ"ה דעת </w:t>
      </w:r>
      <w:proofErr w:type="spellStart"/>
      <w:r>
        <w:rPr>
          <w:rFonts w:ascii="Arial" w:hAnsi="Arial" w:cs="Arial"/>
          <w:color w:val="000000"/>
          <w:kern w:val="0"/>
          <w:sz w:val="24"/>
          <w:szCs w:val="24"/>
          <w:rtl/>
        </w:rPr>
        <w:t>המבי"ט</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ח"ב</w:t>
      </w:r>
      <w:proofErr w:type="spellEnd"/>
      <w:r>
        <w:rPr>
          <w:rFonts w:ascii="Arial" w:hAnsi="Arial" w:cs="Arial"/>
          <w:color w:val="000000"/>
          <w:kern w:val="0"/>
          <w:sz w:val="24"/>
          <w:szCs w:val="24"/>
          <w:rtl/>
        </w:rPr>
        <w:t xml:space="preserve"> סי' קצו, ועיין גם ספר מעדני ארץ פ"א מה' תרומות </w:t>
      </w:r>
      <w:proofErr w:type="spellStart"/>
      <w:r>
        <w:rPr>
          <w:rFonts w:ascii="Arial" w:hAnsi="Arial" w:cs="Arial"/>
          <w:color w:val="000000"/>
          <w:kern w:val="0"/>
          <w:sz w:val="24"/>
          <w:szCs w:val="24"/>
          <w:rtl/>
        </w:rPr>
        <w:t>ה"כ</w:t>
      </w:r>
      <w:proofErr w:type="spellEnd"/>
      <w:r>
        <w:rPr>
          <w:rFonts w:ascii="Arial" w:hAnsi="Arial" w:cs="Arial"/>
          <w:color w:val="000000"/>
          <w:kern w:val="0"/>
          <w:sz w:val="24"/>
          <w:szCs w:val="24"/>
          <w:rtl/>
        </w:rPr>
        <w:t xml:space="preserve">, וכן נוהגים למעשה לסמוך על זה, ובפרט שברוב המקרים הם תרי דרבנן </w:t>
      </w:r>
      <w:proofErr w:type="spellStart"/>
      <w:r>
        <w:rPr>
          <w:rFonts w:ascii="Arial" w:hAnsi="Arial" w:cs="Arial"/>
          <w:color w:val="000000"/>
          <w:kern w:val="0"/>
          <w:sz w:val="24"/>
          <w:szCs w:val="24"/>
          <w:rtl/>
        </w:rPr>
        <w:t>דשרי</w:t>
      </w:r>
      <w:proofErr w:type="spellEnd"/>
      <w:r>
        <w:rPr>
          <w:rFonts w:ascii="Arial" w:hAnsi="Arial" w:cs="Arial"/>
          <w:color w:val="000000"/>
          <w:kern w:val="0"/>
          <w:sz w:val="24"/>
          <w:szCs w:val="24"/>
          <w:rtl/>
        </w:rPr>
        <w:t xml:space="preserve"> גם לדעת החוששים דגם </w:t>
      </w:r>
      <w:proofErr w:type="spellStart"/>
      <w:r>
        <w:rPr>
          <w:rFonts w:ascii="Arial" w:hAnsi="Arial" w:cs="Arial"/>
          <w:color w:val="000000"/>
          <w:kern w:val="0"/>
          <w:sz w:val="24"/>
          <w:szCs w:val="24"/>
          <w:rtl/>
        </w:rPr>
        <w:t>בזה"ז</w:t>
      </w:r>
      <w:proofErr w:type="spellEnd"/>
      <w:r>
        <w:rPr>
          <w:rFonts w:ascii="Arial" w:hAnsi="Arial" w:cs="Arial"/>
          <w:color w:val="000000"/>
          <w:kern w:val="0"/>
          <w:sz w:val="24"/>
          <w:szCs w:val="24"/>
          <w:rtl/>
        </w:rPr>
        <w:t xml:space="preserve"> אין ברירה, ע"ש </w:t>
      </w:r>
      <w:proofErr w:type="spellStart"/>
      <w:r>
        <w:rPr>
          <w:rFonts w:ascii="Arial" w:hAnsi="Arial" w:cs="Arial"/>
          <w:color w:val="000000"/>
          <w:kern w:val="0"/>
          <w:sz w:val="24"/>
          <w:szCs w:val="24"/>
          <w:rtl/>
        </w:rPr>
        <w:t>בחזו"א</w:t>
      </w:r>
      <w:proofErr w:type="spellEnd"/>
      <w:r>
        <w:rPr>
          <w:rFonts w:ascii="Arial" w:hAnsi="Arial" w:cs="Arial"/>
          <w:color w:val="000000"/>
          <w:kern w:val="0"/>
          <w:sz w:val="24"/>
          <w:szCs w:val="24"/>
          <w:rtl/>
        </w:rPr>
        <w:t xml:space="preserve"> הנ"ל, עכ"ד.</w:t>
      </w:r>
    </w:p>
  </w:footnote>
  <w:footnote w:id="266">
    <w:p w14:paraId="6534BC24"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(צד)</w:t>
      </w:r>
      <w:r>
        <w:rPr>
          <w:rFonts w:ascii="Arial" w:hAnsi="Arial" w:cs="Arial"/>
          <w:kern w:val="0"/>
          <w:sz w:val="24"/>
          <w:szCs w:val="24"/>
          <w:rtl/>
        </w:rPr>
        <w:t xml:space="preserve"> </w:t>
      </w:r>
      <w:r>
        <w:rPr>
          <w:rFonts w:ascii="Arial" w:hAnsi="Arial" w:cs="Arial"/>
          <w:color w:val="000000"/>
          <w:kern w:val="0"/>
          <w:sz w:val="24"/>
          <w:szCs w:val="24"/>
          <w:rtl/>
        </w:rPr>
        <w:t xml:space="preserve">וצריך לומר כן, שלא יחולו </w:t>
      </w:r>
      <w:proofErr w:type="spellStart"/>
      <w:r>
        <w:rPr>
          <w:rFonts w:ascii="Arial" w:hAnsi="Arial" w:cs="Arial"/>
          <w:color w:val="000000"/>
          <w:kern w:val="0"/>
          <w:sz w:val="24"/>
          <w:szCs w:val="24"/>
          <w:rtl/>
        </w:rPr>
        <w:t>התרו"מ</w:t>
      </w:r>
      <w:proofErr w:type="spellEnd"/>
      <w:r>
        <w:rPr>
          <w:rFonts w:ascii="Arial" w:hAnsi="Arial" w:cs="Arial"/>
          <w:color w:val="000000"/>
          <w:kern w:val="0"/>
          <w:sz w:val="24"/>
          <w:szCs w:val="24"/>
          <w:rtl/>
        </w:rPr>
        <w:t xml:space="preserve"> בב"א </w:t>
      </w:r>
      <w:proofErr w:type="spellStart"/>
      <w:r>
        <w:rPr>
          <w:rFonts w:ascii="Arial" w:hAnsi="Arial" w:cs="Arial"/>
          <w:color w:val="000000"/>
          <w:kern w:val="0"/>
          <w:sz w:val="24"/>
          <w:szCs w:val="24"/>
          <w:rtl/>
        </w:rPr>
        <w:t>דאסור</w:t>
      </w:r>
      <w:proofErr w:type="spellEnd"/>
      <w:r>
        <w:rPr>
          <w:rFonts w:ascii="Arial" w:hAnsi="Arial" w:cs="Arial"/>
          <w:color w:val="000000"/>
          <w:kern w:val="0"/>
          <w:sz w:val="24"/>
          <w:szCs w:val="24"/>
          <w:rtl/>
        </w:rPr>
        <w:t xml:space="preserve">, עיין מעדני ארץ פ"ג מה' תרומות </w:t>
      </w:r>
      <w:proofErr w:type="spellStart"/>
      <w:r>
        <w:rPr>
          <w:rFonts w:ascii="Arial" w:hAnsi="Arial" w:cs="Arial"/>
          <w:color w:val="000000"/>
          <w:kern w:val="0"/>
          <w:sz w:val="24"/>
          <w:szCs w:val="24"/>
          <w:rtl/>
        </w:rPr>
        <w:t>הכ"ג</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ז ד"ה ומה שהרמב"ם.</w:t>
      </w:r>
    </w:p>
  </w:footnote>
  <w:footnote w:id="267">
    <w:p w14:paraId="3322A0A6"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(צה)</w:t>
      </w:r>
      <w:r>
        <w:rPr>
          <w:rFonts w:ascii="Arial" w:hAnsi="Arial" w:cs="Arial"/>
          <w:kern w:val="0"/>
          <w:sz w:val="24"/>
          <w:szCs w:val="24"/>
          <w:rtl/>
        </w:rPr>
        <w:t xml:space="preserve"> </w:t>
      </w:r>
      <w:proofErr w:type="spellStart"/>
      <w:r>
        <w:rPr>
          <w:rFonts w:ascii="Arial" w:hAnsi="Arial" w:cs="Arial"/>
          <w:color w:val="000000"/>
          <w:kern w:val="0"/>
          <w:sz w:val="24"/>
          <w:szCs w:val="24"/>
          <w:rtl/>
        </w:rPr>
        <w:t>חזו"א</w:t>
      </w:r>
      <w:proofErr w:type="spellEnd"/>
      <w:r>
        <w:rPr>
          <w:rFonts w:ascii="Arial" w:hAnsi="Arial" w:cs="Arial"/>
          <w:color w:val="000000"/>
          <w:kern w:val="0"/>
          <w:sz w:val="24"/>
          <w:szCs w:val="24"/>
          <w:rtl/>
        </w:rPr>
        <w:t xml:space="preserve"> דמאי סי' ט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טו.</w:t>
      </w:r>
    </w:p>
  </w:footnote>
  <w:footnote w:id="268">
    <w:p w14:paraId="5279C58A"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(צו)</w:t>
      </w:r>
      <w:r>
        <w:rPr>
          <w:rFonts w:ascii="Arial" w:hAnsi="Arial" w:cs="Arial"/>
          <w:kern w:val="0"/>
          <w:sz w:val="24"/>
          <w:szCs w:val="24"/>
          <w:rtl/>
        </w:rPr>
        <w:t xml:space="preserve"> </w:t>
      </w:r>
      <w:proofErr w:type="spellStart"/>
      <w:r>
        <w:rPr>
          <w:rFonts w:ascii="Arial" w:hAnsi="Arial" w:cs="Arial"/>
          <w:color w:val="000000"/>
          <w:kern w:val="0"/>
          <w:sz w:val="24"/>
          <w:szCs w:val="24"/>
          <w:rtl/>
        </w:rPr>
        <w:t>דהכל</w:t>
      </w:r>
      <w:proofErr w:type="spellEnd"/>
      <w:r>
        <w:rPr>
          <w:rFonts w:ascii="Arial" w:hAnsi="Arial" w:cs="Arial"/>
          <w:color w:val="000000"/>
          <w:kern w:val="0"/>
          <w:sz w:val="24"/>
          <w:szCs w:val="24"/>
          <w:rtl/>
        </w:rPr>
        <w:t xml:space="preserve"> גמר </w:t>
      </w:r>
      <w:proofErr w:type="spellStart"/>
      <w:r>
        <w:rPr>
          <w:rFonts w:ascii="Arial" w:hAnsi="Arial" w:cs="Arial"/>
          <w:color w:val="000000"/>
          <w:kern w:val="0"/>
          <w:sz w:val="24"/>
          <w:szCs w:val="24"/>
          <w:rtl/>
        </w:rPr>
        <w:t>מבעו"י</w:t>
      </w:r>
      <w:proofErr w:type="spellEnd"/>
      <w:r>
        <w:rPr>
          <w:rFonts w:ascii="Arial" w:hAnsi="Arial" w:cs="Arial"/>
          <w:color w:val="000000"/>
          <w:kern w:val="0"/>
          <w:sz w:val="24"/>
          <w:szCs w:val="24"/>
          <w:rtl/>
        </w:rPr>
        <w:t>, ואינו צריך אלא להפריש בשבת.</w:t>
      </w:r>
    </w:p>
  </w:footnote>
  <w:footnote w:id="269">
    <w:p w14:paraId="249C12AE"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(צז)</w:t>
      </w:r>
      <w:r>
        <w:rPr>
          <w:rFonts w:ascii="Arial" w:hAnsi="Arial" w:cs="Arial"/>
          <w:kern w:val="0"/>
          <w:sz w:val="24"/>
          <w:szCs w:val="24"/>
          <w:rtl/>
        </w:rPr>
        <w:t xml:space="preserve"> </w:t>
      </w:r>
      <w:r>
        <w:rPr>
          <w:rFonts w:ascii="Arial" w:hAnsi="Arial" w:cs="Arial"/>
          <w:color w:val="000000"/>
          <w:kern w:val="0"/>
          <w:sz w:val="24"/>
          <w:szCs w:val="24"/>
          <w:rtl/>
        </w:rPr>
        <w:t xml:space="preserve">עיין רמב"ם פ"ט מה' מעשר </w:t>
      </w:r>
      <w:proofErr w:type="spellStart"/>
      <w:r>
        <w:rPr>
          <w:rFonts w:ascii="Arial" w:hAnsi="Arial" w:cs="Arial"/>
          <w:color w:val="000000"/>
          <w:kern w:val="0"/>
          <w:sz w:val="24"/>
          <w:szCs w:val="24"/>
          <w:rtl/>
        </w:rPr>
        <w:t>ה"ט</w:t>
      </w:r>
      <w:proofErr w:type="spellEnd"/>
      <w:r>
        <w:rPr>
          <w:rFonts w:ascii="Arial" w:hAnsi="Arial" w:cs="Arial"/>
          <w:color w:val="000000"/>
          <w:kern w:val="0"/>
          <w:sz w:val="24"/>
          <w:szCs w:val="24"/>
          <w:rtl/>
        </w:rPr>
        <w:t>.</w:t>
      </w:r>
    </w:p>
  </w:footnote>
  <w:footnote w:id="270">
    <w:p w14:paraId="128564FF"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(צח)</w:t>
      </w:r>
      <w:r>
        <w:rPr>
          <w:rFonts w:ascii="Arial" w:hAnsi="Arial" w:cs="Arial"/>
          <w:kern w:val="0"/>
          <w:sz w:val="24"/>
          <w:szCs w:val="24"/>
          <w:rtl/>
        </w:rPr>
        <w:t xml:space="preserve"> </w:t>
      </w:r>
      <w:r>
        <w:rPr>
          <w:rFonts w:ascii="Arial" w:hAnsi="Arial" w:cs="Arial"/>
          <w:color w:val="000000"/>
          <w:kern w:val="0"/>
          <w:sz w:val="24"/>
          <w:szCs w:val="24"/>
          <w:rtl/>
        </w:rPr>
        <w:t xml:space="preserve">עיין בספר לקט קמח </w:t>
      </w:r>
      <w:proofErr w:type="spellStart"/>
      <w:r>
        <w:rPr>
          <w:rFonts w:ascii="Arial" w:hAnsi="Arial" w:cs="Arial"/>
          <w:color w:val="000000"/>
          <w:kern w:val="0"/>
          <w:sz w:val="24"/>
          <w:szCs w:val="24"/>
          <w:rtl/>
        </w:rPr>
        <w:t>לר</w:t>
      </w:r>
      <w:proofErr w:type="spellEnd"/>
      <w:r>
        <w:rPr>
          <w:rFonts w:ascii="Arial" w:hAnsi="Arial" w:cs="Arial"/>
          <w:color w:val="000000"/>
          <w:kern w:val="0"/>
          <w:sz w:val="24"/>
          <w:szCs w:val="24"/>
          <w:rtl/>
        </w:rPr>
        <w:t xml:space="preserve">' משה </w:t>
      </w:r>
      <w:proofErr w:type="spellStart"/>
      <w:r>
        <w:rPr>
          <w:rFonts w:ascii="Arial" w:hAnsi="Arial" w:cs="Arial"/>
          <w:color w:val="000000"/>
          <w:kern w:val="0"/>
          <w:sz w:val="24"/>
          <w:szCs w:val="24"/>
          <w:rtl/>
        </w:rPr>
        <w:t>חאגיז</w:t>
      </w:r>
      <w:proofErr w:type="spellEnd"/>
      <w:r>
        <w:rPr>
          <w:rFonts w:ascii="Arial" w:hAnsi="Arial" w:cs="Arial"/>
          <w:color w:val="000000"/>
          <w:kern w:val="0"/>
          <w:sz w:val="24"/>
          <w:szCs w:val="24"/>
          <w:rtl/>
        </w:rPr>
        <w:t xml:space="preserve"> זצ"ל, נדפס </w:t>
      </w:r>
      <w:proofErr w:type="spellStart"/>
      <w:r>
        <w:rPr>
          <w:rFonts w:ascii="Arial" w:hAnsi="Arial" w:cs="Arial"/>
          <w:color w:val="000000"/>
          <w:kern w:val="0"/>
          <w:sz w:val="24"/>
          <w:szCs w:val="24"/>
          <w:rtl/>
        </w:rPr>
        <w:t>בשו"ע</w:t>
      </w:r>
      <w:proofErr w:type="spellEnd"/>
      <w:r>
        <w:rPr>
          <w:rFonts w:ascii="Arial" w:hAnsi="Arial" w:cs="Arial"/>
          <w:color w:val="000000"/>
          <w:kern w:val="0"/>
          <w:sz w:val="24"/>
          <w:szCs w:val="24"/>
          <w:rtl/>
        </w:rPr>
        <w:t xml:space="preserve"> הוצאת פאר התורה על </w:t>
      </w:r>
      <w:proofErr w:type="spellStart"/>
      <w:r>
        <w:rPr>
          <w:rFonts w:ascii="Arial" w:hAnsi="Arial" w:cs="Arial"/>
          <w:color w:val="000000"/>
          <w:kern w:val="0"/>
          <w:sz w:val="24"/>
          <w:szCs w:val="24"/>
          <w:rtl/>
        </w:rPr>
        <w:t>או"ח</w:t>
      </w:r>
      <w:proofErr w:type="spellEnd"/>
      <w:r>
        <w:rPr>
          <w:rFonts w:ascii="Arial" w:hAnsi="Arial" w:cs="Arial"/>
          <w:color w:val="000000"/>
          <w:kern w:val="0"/>
          <w:sz w:val="24"/>
          <w:szCs w:val="24"/>
          <w:rtl/>
        </w:rPr>
        <w:t xml:space="preserve"> (עמוד סט), </w:t>
      </w:r>
      <w:proofErr w:type="spellStart"/>
      <w:r>
        <w:rPr>
          <w:rFonts w:ascii="Arial" w:hAnsi="Arial" w:cs="Arial"/>
          <w:color w:val="000000"/>
          <w:kern w:val="0"/>
          <w:sz w:val="24"/>
          <w:szCs w:val="24"/>
          <w:rtl/>
        </w:rPr>
        <w:t>דמותר</w:t>
      </w:r>
      <w:proofErr w:type="spellEnd"/>
      <w:r>
        <w:rPr>
          <w:rFonts w:ascii="Arial" w:hAnsi="Arial" w:cs="Arial"/>
          <w:color w:val="000000"/>
          <w:kern w:val="0"/>
          <w:sz w:val="24"/>
          <w:szCs w:val="24"/>
          <w:rtl/>
        </w:rPr>
        <w:t xml:space="preserve"> להתנות על הפרשת </w:t>
      </w:r>
      <w:proofErr w:type="spellStart"/>
      <w:r>
        <w:rPr>
          <w:rFonts w:ascii="Arial" w:hAnsi="Arial" w:cs="Arial"/>
          <w:color w:val="000000"/>
          <w:kern w:val="0"/>
          <w:sz w:val="24"/>
          <w:szCs w:val="24"/>
          <w:rtl/>
        </w:rPr>
        <w:t>תרו"מ</w:t>
      </w:r>
      <w:proofErr w:type="spellEnd"/>
      <w:r>
        <w:rPr>
          <w:rFonts w:ascii="Arial" w:hAnsi="Arial" w:cs="Arial"/>
          <w:color w:val="000000"/>
          <w:kern w:val="0"/>
          <w:sz w:val="24"/>
          <w:szCs w:val="24"/>
          <w:rtl/>
        </w:rPr>
        <w:t xml:space="preserve"> מתחילת השנה לכל השנה כולה, ושמעתי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דדין זה תמוה מאד, </w:t>
      </w:r>
      <w:proofErr w:type="spellStart"/>
      <w:r>
        <w:rPr>
          <w:rFonts w:ascii="Arial" w:hAnsi="Arial" w:cs="Arial"/>
          <w:color w:val="000000"/>
          <w:kern w:val="0"/>
          <w:sz w:val="24"/>
          <w:szCs w:val="24"/>
          <w:rtl/>
        </w:rPr>
        <w:t>דהא</w:t>
      </w:r>
      <w:proofErr w:type="spellEnd"/>
      <w:r>
        <w:rPr>
          <w:rFonts w:ascii="Arial" w:hAnsi="Arial" w:cs="Arial"/>
          <w:color w:val="000000"/>
          <w:kern w:val="0"/>
          <w:sz w:val="24"/>
          <w:szCs w:val="24"/>
          <w:rtl/>
        </w:rPr>
        <w:t xml:space="preserve"> לפי המבואר להלן סע' </w:t>
      </w:r>
      <w:proofErr w:type="spellStart"/>
      <w:r>
        <w:rPr>
          <w:rFonts w:ascii="Arial" w:hAnsi="Arial" w:cs="Arial"/>
          <w:color w:val="000000"/>
          <w:kern w:val="0"/>
          <w:sz w:val="24"/>
          <w:szCs w:val="24"/>
          <w:rtl/>
        </w:rPr>
        <w:t>כו</w:t>
      </w:r>
      <w:proofErr w:type="spellEnd"/>
      <w:r>
        <w:rPr>
          <w:rFonts w:ascii="Arial" w:hAnsi="Arial" w:cs="Arial"/>
          <w:color w:val="000000"/>
          <w:kern w:val="0"/>
          <w:sz w:val="24"/>
          <w:szCs w:val="24"/>
          <w:rtl/>
        </w:rPr>
        <w:t>, מועיל תנאי זה רק בפירות שברשותו.</w:t>
      </w:r>
    </w:p>
  </w:footnote>
  <w:footnote w:id="271">
    <w:p w14:paraId="22803E90"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(צט)</w:t>
      </w:r>
      <w:r>
        <w:rPr>
          <w:rFonts w:ascii="Arial" w:hAnsi="Arial" w:cs="Arial"/>
          <w:kern w:val="0"/>
          <w:sz w:val="24"/>
          <w:szCs w:val="24"/>
          <w:rtl/>
        </w:rPr>
        <w:t xml:space="preserve"> </w:t>
      </w:r>
      <w:r>
        <w:rPr>
          <w:rFonts w:ascii="Arial" w:hAnsi="Arial" w:cs="Arial"/>
          <w:color w:val="000000"/>
          <w:kern w:val="0"/>
          <w:sz w:val="24"/>
          <w:szCs w:val="24"/>
          <w:rtl/>
        </w:rPr>
        <w:t xml:space="preserve">דרך אמונה הלכות מעשר פ"ט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סח, בשם הירושלמי.</w:t>
      </w:r>
    </w:p>
  </w:footnote>
  <w:footnote w:id="272">
    <w:p w14:paraId="2CECEF6F"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w:t>
      </w:r>
      <w:r>
        <w:rPr>
          <w:rFonts w:ascii="Arial" w:hAnsi="Arial" w:cs="Arial"/>
          <w:kern w:val="0"/>
          <w:sz w:val="24"/>
          <w:szCs w:val="24"/>
          <w:rtl/>
        </w:rPr>
        <w:t xml:space="preserve"> </w:t>
      </w:r>
      <w:proofErr w:type="spellStart"/>
      <w:r>
        <w:rPr>
          <w:rFonts w:ascii="Arial" w:hAnsi="Arial" w:cs="Arial"/>
          <w:color w:val="000000"/>
          <w:kern w:val="0"/>
          <w:sz w:val="24"/>
          <w:szCs w:val="24"/>
          <w:rtl/>
        </w:rPr>
        <w:t>חזו"א</w:t>
      </w:r>
      <w:proofErr w:type="spellEnd"/>
      <w:r>
        <w:rPr>
          <w:rFonts w:ascii="Arial" w:hAnsi="Arial" w:cs="Arial"/>
          <w:color w:val="000000"/>
          <w:kern w:val="0"/>
          <w:sz w:val="24"/>
          <w:szCs w:val="24"/>
          <w:rtl/>
        </w:rPr>
        <w:t xml:space="preserve"> דמאי סי' ט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 xml:space="preserve">, וכן אין לפדות מע"ש על מעותיו של </w:t>
      </w:r>
      <w:proofErr w:type="spellStart"/>
      <w:r>
        <w:rPr>
          <w:rFonts w:ascii="Arial" w:hAnsi="Arial" w:cs="Arial"/>
          <w:color w:val="000000"/>
          <w:kern w:val="0"/>
          <w:sz w:val="24"/>
          <w:szCs w:val="24"/>
          <w:rtl/>
        </w:rPr>
        <w:t>חבירו</w:t>
      </w:r>
      <w:proofErr w:type="spellEnd"/>
      <w:r>
        <w:rPr>
          <w:rFonts w:ascii="Arial" w:hAnsi="Arial" w:cs="Arial"/>
          <w:color w:val="000000"/>
          <w:kern w:val="0"/>
          <w:sz w:val="24"/>
          <w:szCs w:val="24"/>
          <w:rtl/>
        </w:rPr>
        <w:t xml:space="preserve"> אא"כ קבל ממנו רשות </w:t>
      </w:r>
      <w:proofErr w:type="spellStart"/>
      <w:r>
        <w:rPr>
          <w:rFonts w:ascii="Arial" w:hAnsi="Arial" w:cs="Arial"/>
          <w:color w:val="000000"/>
          <w:kern w:val="0"/>
          <w:sz w:val="24"/>
          <w:szCs w:val="24"/>
          <w:rtl/>
        </w:rPr>
        <w:t>מבעו"י</w:t>
      </w:r>
      <w:proofErr w:type="spellEnd"/>
      <w:r>
        <w:rPr>
          <w:rFonts w:ascii="Arial" w:hAnsi="Arial" w:cs="Arial"/>
          <w:color w:val="000000"/>
          <w:kern w:val="0"/>
          <w:sz w:val="24"/>
          <w:szCs w:val="24"/>
          <w:rtl/>
        </w:rPr>
        <w:t xml:space="preserve">, ולא שיבקש ממנו בשבת,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w:t>
      </w:r>
    </w:p>
  </w:footnote>
  <w:footnote w:id="273">
    <w:p w14:paraId="18AA35FD"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(קא)</w:t>
      </w:r>
      <w:r>
        <w:rPr>
          <w:rFonts w:ascii="Arial" w:hAnsi="Arial" w:cs="Arial"/>
          <w:kern w:val="0"/>
          <w:sz w:val="24"/>
          <w:szCs w:val="24"/>
          <w:rtl/>
        </w:rPr>
        <w:t xml:space="preserve"> </w:t>
      </w:r>
      <w:r>
        <w:rPr>
          <w:rFonts w:ascii="Arial" w:hAnsi="Arial" w:cs="Arial"/>
          <w:color w:val="000000"/>
          <w:kern w:val="0"/>
          <w:sz w:val="24"/>
          <w:szCs w:val="24"/>
          <w:rtl/>
        </w:rPr>
        <w:t xml:space="preserve">שם </w:t>
      </w:r>
      <w:proofErr w:type="spellStart"/>
      <w:r>
        <w:rPr>
          <w:rFonts w:ascii="Arial" w:hAnsi="Arial" w:cs="Arial"/>
          <w:color w:val="000000"/>
          <w:kern w:val="0"/>
          <w:sz w:val="24"/>
          <w:szCs w:val="24"/>
          <w:rtl/>
        </w:rPr>
        <w:t>בחזו"א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יט</w:t>
      </w:r>
      <w:proofErr w:type="spellEnd"/>
      <w:r>
        <w:rPr>
          <w:rFonts w:ascii="Arial" w:hAnsi="Arial" w:cs="Arial"/>
          <w:color w:val="000000"/>
          <w:kern w:val="0"/>
          <w:sz w:val="24"/>
          <w:szCs w:val="24"/>
          <w:rtl/>
        </w:rPr>
        <w:t xml:space="preserve">. ולפי דעת </w:t>
      </w:r>
      <w:proofErr w:type="spellStart"/>
      <w:r>
        <w:rPr>
          <w:rFonts w:ascii="Arial" w:hAnsi="Arial" w:cs="Arial"/>
          <w:color w:val="000000"/>
          <w:kern w:val="0"/>
          <w:sz w:val="24"/>
          <w:szCs w:val="24"/>
          <w:rtl/>
        </w:rPr>
        <w:t>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כל שרוב מעשרים הם, או שרוב פירות המקום מעושרים הם, מועילה תקנה זו ע"י תנאי גם בשל חברו, </w:t>
      </w:r>
      <w:proofErr w:type="spellStart"/>
      <w:r>
        <w:rPr>
          <w:rFonts w:ascii="Arial" w:hAnsi="Arial" w:cs="Arial"/>
          <w:color w:val="000000"/>
          <w:kern w:val="0"/>
          <w:sz w:val="24"/>
          <w:szCs w:val="24"/>
          <w:rtl/>
        </w:rPr>
        <w:t>דומיא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דדמאי</w:t>
      </w:r>
      <w:proofErr w:type="spellEnd"/>
      <w:r>
        <w:rPr>
          <w:rFonts w:ascii="Arial" w:hAnsi="Arial" w:cs="Arial"/>
          <w:color w:val="000000"/>
          <w:kern w:val="0"/>
          <w:sz w:val="24"/>
          <w:szCs w:val="24"/>
          <w:rtl/>
        </w:rPr>
        <w:t xml:space="preserve">, רמב"ם פ"ט מה' מעשר </w:t>
      </w:r>
      <w:proofErr w:type="spellStart"/>
      <w:r>
        <w:rPr>
          <w:rFonts w:ascii="Arial" w:hAnsi="Arial" w:cs="Arial"/>
          <w:color w:val="000000"/>
          <w:kern w:val="0"/>
          <w:sz w:val="24"/>
          <w:szCs w:val="24"/>
          <w:rtl/>
        </w:rPr>
        <w:t>ה"ז</w:t>
      </w:r>
      <w:proofErr w:type="spellEnd"/>
      <w:r>
        <w:rPr>
          <w:rFonts w:ascii="Arial" w:hAnsi="Arial" w:cs="Arial"/>
          <w:color w:val="000000"/>
          <w:kern w:val="0"/>
          <w:sz w:val="24"/>
          <w:szCs w:val="24"/>
          <w:rtl/>
        </w:rPr>
        <w:t xml:space="preserve">. ונימוקו עמו, </w:t>
      </w:r>
      <w:proofErr w:type="spellStart"/>
      <w:r>
        <w:rPr>
          <w:rFonts w:ascii="Arial" w:hAnsi="Arial" w:cs="Arial"/>
          <w:color w:val="000000"/>
          <w:kern w:val="0"/>
          <w:sz w:val="24"/>
          <w:szCs w:val="24"/>
          <w:rtl/>
        </w:rPr>
        <w:t>דמעיקר</w:t>
      </w:r>
      <w:proofErr w:type="spellEnd"/>
      <w:r>
        <w:rPr>
          <w:rFonts w:ascii="Arial" w:hAnsi="Arial" w:cs="Arial"/>
          <w:color w:val="000000"/>
          <w:kern w:val="0"/>
          <w:sz w:val="24"/>
          <w:szCs w:val="24"/>
          <w:rtl/>
        </w:rPr>
        <w:t xml:space="preserve"> הדין נראה, </w:t>
      </w:r>
      <w:proofErr w:type="spellStart"/>
      <w:r>
        <w:rPr>
          <w:rFonts w:ascii="Arial" w:hAnsi="Arial" w:cs="Arial"/>
          <w:color w:val="000000"/>
          <w:kern w:val="0"/>
          <w:sz w:val="24"/>
          <w:szCs w:val="24"/>
          <w:rtl/>
        </w:rPr>
        <w:t>שמכיון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שלענין</w:t>
      </w:r>
      <w:proofErr w:type="spellEnd"/>
      <w:r>
        <w:rPr>
          <w:rFonts w:ascii="Arial" w:hAnsi="Arial" w:cs="Arial"/>
          <w:color w:val="000000"/>
          <w:kern w:val="0"/>
          <w:sz w:val="24"/>
          <w:szCs w:val="24"/>
          <w:rtl/>
        </w:rPr>
        <w:t xml:space="preserve"> ערלה דאורייתא </w:t>
      </w:r>
      <w:proofErr w:type="spellStart"/>
      <w:r>
        <w:rPr>
          <w:rFonts w:ascii="Arial" w:hAnsi="Arial" w:cs="Arial"/>
          <w:color w:val="000000"/>
          <w:kern w:val="0"/>
          <w:sz w:val="24"/>
          <w:szCs w:val="24"/>
          <w:rtl/>
        </w:rPr>
        <w:t>סמכינן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ארובא</w:t>
      </w:r>
      <w:proofErr w:type="spellEnd"/>
      <w:r>
        <w:rPr>
          <w:rFonts w:ascii="Arial" w:hAnsi="Arial" w:cs="Arial"/>
          <w:color w:val="000000"/>
          <w:kern w:val="0"/>
          <w:sz w:val="24"/>
          <w:szCs w:val="24"/>
          <w:rtl/>
        </w:rPr>
        <w:t xml:space="preserve">, וכמבואר ביו"ד סי' רצד סע' </w:t>
      </w:r>
      <w:proofErr w:type="spellStart"/>
      <w:r>
        <w:rPr>
          <w:rFonts w:ascii="Arial" w:hAnsi="Arial" w:cs="Arial"/>
          <w:color w:val="000000"/>
          <w:kern w:val="0"/>
          <w:sz w:val="24"/>
          <w:szCs w:val="24"/>
          <w:rtl/>
        </w:rPr>
        <w:t>יז</w:t>
      </w:r>
      <w:proofErr w:type="spellEnd"/>
      <w:r>
        <w:rPr>
          <w:rFonts w:ascii="Arial" w:hAnsi="Arial" w:cs="Arial"/>
          <w:color w:val="000000"/>
          <w:kern w:val="0"/>
          <w:sz w:val="24"/>
          <w:szCs w:val="24"/>
          <w:rtl/>
        </w:rPr>
        <w:t xml:space="preserve">, וא"כ </w:t>
      </w:r>
      <w:proofErr w:type="spellStart"/>
      <w:r>
        <w:rPr>
          <w:rFonts w:ascii="Arial" w:hAnsi="Arial" w:cs="Arial"/>
          <w:color w:val="000000"/>
          <w:kern w:val="0"/>
          <w:sz w:val="24"/>
          <w:szCs w:val="24"/>
          <w:rtl/>
        </w:rPr>
        <w:t>י"ל</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דכ"ש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בטבל</w:t>
      </w:r>
      <w:proofErr w:type="spellEnd"/>
      <w:r>
        <w:rPr>
          <w:rFonts w:ascii="Arial" w:hAnsi="Arial" w:cs="Arial"/>
          <w:color w:val="000000"/>
          <w:kern w:val="0"/>
          <w:sz w:val="24"/>
          <w:szCs w:val="24"/>
          <w:rtl/>
        </w:rPr>
        <w:t xml:space="preserve"> דרבנן. ולא מיקרי טבל </w:t>
      </w:r>
      <w:proofErr w:type="spellStart"/>
      <w:r>
        <w:rPr>
          <w:rFonts w:ascii="Arial" w:hAnsi="Arial" w:cs="Arial"/>
          <w:color w:val="000000"/>
          <w:kern w:val="0"/>
          <w:sz w:val="24"/>
          <w:szCs w:val="24"/>
          <w:rtl/>
        </w:rPr>
        <w:t>דשיל"מ</w:t>
      </w:r>
      <w:proofErr w:type="spellEnd"/>
      <w:r>
        <w:rPr>
          <w:rFonts w:ascii="Arial" w:hAnsi="Arial" w:cs="Arial"/>
          <w:color w:val="000000"/>
          <w:kern w:val="0"/>
          <w:sz w:val="24"/>
          <w:szCs w:val="24"/>
          <w:rtl/>
        </w:rPr>
        <w:t xml:space="preserve"> אלא רק בתערובת, </w:t>
      </w:r>
      <w:proofErr w:type="spellStart"/>
      <w:r>
        <w:rPr>
          <w:rFonts w:ascii="Arial" w:hAnsi="Arial" w:cs="Arial"/>
          <w:color w:val="000000"/>
          <w:kern w:val="0"/>
          <w:sz w:val="24"/>
          <w:szCs w:val="24"/>
          <w:rtl/>
        </w:rPr>
        <w:t>שודאי</w:t>
      </w:r>
      <w:proofErr w:type="spellEnd"/>
      <w:r>
        <w:rPr>
          <w:rFonts w:ascii="Arial" w:hAnsi="Arial" w:cs="Arial"/>
          <w:color w:val="000000"/>
          <w:kern w:val="0"/>
          <w:sz w:val="24"/>
          <w:szCs w:val="24"/>
          <w:rtl/>
        </w:rPr>
        <w:t xml:space="preserve"> לא הפרישו </w:t>
      </w:r>
      <w:proofErr w:type="spellStart"/>
      <w:r>
        <w:rPr>
          <w:rFonts w:ascii="Arial" w:hAnsi="Arial" w:cs="Arial"/>
          <w:color w:val="000000"/>
          <w:kern w:val="0"/>
          <w:sz w:val="24"/>
          <w:szCs w:val="24"/>
          <w:rtl/>
        </w:rPr>
        <w:t>תרו"מ</w:t>
      </w:r>
      <w:proofErr w:type="spellEnd"/>
      <w:r>
        <w:rPr>
          <w:rFonts w:ascii="Arial" w:hAnsi="Arial" w:cs="Arial"/>
          <w:color w:val="000000"/>
          <w:kern w:val="0"/>
          <w:sz w:val="24"/>
          <w:szCs w:val="24"/>
          <w:rtl/>
        </w:rPr>
        <w:t xml:space="preserve"> מן הטבל שנתערב, </w:t>
      </w:r>
      <w:proofErr w:type="spellStart"/>
      <w:r>
        <w:rPr>
          <w:rFonts w:ascii="Arial" w:hAnsi="Arial" w:cs="Arial"/>
          <w:color w:val="000000"/>
          <w:kern w:val="0"/>
          <w:sz w:val="24"/>
          <w:szCs w:val="24"/>
          <w:rtl/>
        </w:rPr>
        <w:t>משא"כ</w:t>
      </w:r>
      <w:proofErr w:type="spellEnd"/>
      <w:r>
        <w:rPr>
          <w:rFonts w:ascii="Arial" w:hAnsi="Arial" w:cs="Arial"/>
          <w:color w:val="000000"/>
          <w:kern w:val="0"/>
          <w:sz w:val="24"/>
          <w:szCs w:val="24"/>
          <w:rtl/>
        </w:rPr>
        <w:t xml:space="preserve"> בספק טבל בעין, שאם יצטרך להפריש על ספק, הו"ל כדבר שיש בו הוצאות, דלא מיקרי </w:t>
      </w:r>
      <w:proofErr w:type="spellStart"/>
      <w:r>
        <w:rPr>
          <w:rFonts w:ascii="Arial" w:hAnsi="Arial" w:cs="Arial"/>
          <w:color w:val="000000"/>
          <w:kern w:val="0"/>
          <w:sz w:val="24"/>
          <w:szCs w:val="24"/>
          <w:rtl/>
        </w:rPr>
        <w:t>דשיל"מ</w:t>
      </w:r>
      <w:proofErr w:type="spellEnd"/>
      <w:r>
        <w:rPr>
          <w:rFonts w:ascii="Arial" w:hAnsi="Arial" w:cs="Arial"/>
          <w:color w:val="000000"/>
          <w:kern w:val="0"/>
          <w:sz w:val="24"/>
          <w:szCs w:val="24"/>
          <w:rtl/>
        </w:rPr>
        <w:t xml:space="preserve">, יו"ד סי' קב סע' ג, וגם הואיל והוא גופא הוא עיקר הדיון אם חייב להפריש או לא, אין זה </w:t>
      </w:r>
      <w:proofErr w:type="spellStart"/>
      <w:r>
        <w:rPr>
          <w:rFonts w:ascii="Arial" w:hAnsi="Arial" w:cs="Arial"/>
          <w:color w:val="000000"/>
          <w:kern w:val="0"/>
          <w:sz w:val="24"/>
          <w:szCs w:val="24"/>
          <w:rtl/>
        </w:rPr>
        <w:t>חשיב</w:t>
      </w:r>
      <w:proofErr w:type="spellEnd"/>
      <w:r>
        <w:rPr>
          <w:rFonts w:ascii="Arial" w:hAnsi="Arial" w:cs="Arial"/>
          <w:color w:val="000000"/>
          <w:kern w:val="0"/>
          <w:sz w:val="24"/>
          <w:szCs w:val="24"/>
          <w:rtl/>
        </w:rPr>
        <w:t xml:space="preserve"> כלל </w:t>
      </w:r>
      <w:proofErr w:type="spellStart"/>
      <w:r>
        <w:rPr>
          <w:rFonts w:ascii="Arial" w:hAnsi="Arial" w:cs="Arial"/>
          <w:color w:val="000000"/>
          <w:kern w:val="0"/>
          <w:sz w:val="24"/>
          <w:szCs w:val="24"/>
          <w:rtl/>
        </w:rPr>
        <w:t>דשיל"מ</w:t>
      </w:r>
      <w:proofErr w:type="spellEnd"/>
      <w:r>
        <w:rPr>
          <w:rFonts w:ascii="Arial" w:hAnsi="Arial" w:cs="Arial"/>
          <w:color w:val="000000"/>
          <w:kern w:val="0"/>
          <w:sz w:val="24"/>
          <w:szCs w:val="24"/>
          <w:rtl/>
        </w:rPr>
        <w:t xml:space="preserve">, כמבואר בה' חלה, </w:t>
      </w:r>
      <w:proofErr w:type="spellStart"/>
      <w:r>
        <w:rPr>
          <w:rFonts w:ascii="Arial" w:hAnsi="Arial" w:cs="Arial"/>
          <w:color w:val="000000"/>
          <w:kern w:val="0"/>
          <w:sz w:val="24"/>
          <w:szCs w:val="24"/>
          <w:rtl/>
        </w:rPr>
        <w:t>דמקילין</w:t>
      </w:r>
      <w:proofErr w:type="spellEnd"/>
      <w:r>
        <w:rPr>
          <w:rFonts w:ascii="Arial" w:hAnsi="Arial" w:cs="Arial"/>
          <w:color w:val="000000"/>
          <w:kern w:val="0"/>
          <w:sz w:val="24"/>
          <w:szCs w:val="24"/>
          <w:rtl/>
        </w:rPr>
        <w:t xml:space="preserve"> בספק </w:t>
      </w:r>
      <w:proofErr w:type="spellStart"/>
      <w:r>
        <w:rPr>
          <w:rFonts w:ascii="Arial" w:hAnsi="Arial" w:cs="Arial"/>
          <w:color w:val="000000"/>
          <w:kern w:val="0"/>
          <w:sz w:val="24"/>
          <w:szCs w:val="24"/>
          <w:rtl/>
        </w:rPr>
        <w:t>בזה"ז</w:t>
      </w:r>
      <w:proofErr w:type="spellEnd"/>
      <w:r>
        <w:rPr>
          <w:rFonts w:ascii="Arial" w:hAnsi="Arial" w:cs="Arial"/>
          <w:color w:val="000000"/>
          <w:kern w:val="0"/>
          <w:sz w:val="24"/>
          <w:szCs w:val="24"/>
          <w:rtl/>
        </w:rPr>
        <w:t xml:space="preserve"> אף על גב </w:t>
      </w:r>
      <w:proofErr w:type="spellStart"/>
      <w:r>
        <w:rPr>
          <w:rFonts w:ascii="Arial" w:hAnsi="Arial" w:cs="Arial"/>
          <w:color w:val="000000"/>
          <w:kern w:val="0"/>
          <w:sz w:val="24"/>
          <w:szCs w:val="24"/>
          <w:rtl/>
        </w:rPr>
        <w:t>דסגי</w:t>
      </w:r>
      <w:proofErr w:type="spellEnd"/>
      <w:r>
        <w:rPr>
          <w:rFonts w:ascii="Arial" w:hAnsi="Arial" w:cs="Arial"/>
          <w:color w:val="000000"/>
          <w:kern w:val="0"/>
          <w:sz w:val="24"/>
          <w:szCs w:val="24"/>
          <w:rtl/>
        </w:rPr>
        <w:t xml:space="preserve"> בהפרשה כלשהו, ואכמ"ל. וכיון שהירושלמי, פ"ז </w:t>
      </w:r>
      <w:proofErr w:type="spellStart"/>
      <w:r>
        <w:rPr>
          <w:rFonts w:ascii="Arial" w:hAnsi="Arial" w:cs="Arial"/>
          <w:color w:val="000000"/>
          <w:kern w:val="0"/>
          <w:sz w:val="24"/>
          <w:szCs w:val="24"/>
          <w:rtl/>
        </w:rPr>
        <w:t>דדמאי</w:t>
      </w:r>
      <w:proofErr w:type="spellEnd"/>
      <w:r>
        <w:rPr>
          <w:rFonts w:ascii="Arial" w:hAnsi="Arial" w:cs="Arial"/>
          <w:color w:val="000000"/>
          <w:kern w:val="0"/>
          <w:sz w:val="24"/>
          <w:szCs w:val="24"/>
          <w:rtl/>
        </w:rPr>
        <w:t xml:space="preserve"> ה"א, לא חידש לאסור אלא </w:t>
      </w:r>
      <w:proofErr w:type="spellStart"/>
      <w:r>
        <w:rPr>
          <w:rFonts w:ascii="Arial" w:hAnsi="Arial" w:cs="Arial"/>
          <w:color w:val="000000"/>
          <w:kern w:val="0"/>
          <w:sz w:val="24"/>
          <w:szCs w:val="24"/>
          <w:rtl/>
        </w:rPr>
        <w:t>בטבל</w:t>
      </w:r>
      <w:proofErr w:type="spellEnd"/>
      <w:r>
        <w:rPr>
          <w:rFonts w:ascii="Arial" w:hAnsi="Arial" w:cs="Arial"/>
          <w:color w:val="000000"/>
          <w:kern w:val="0"/>
          <w:sz w:val="24"/>
          <w:szCs w:val="24"/>
          <w:rtl/>
        </w:rPr>
        <w:t xml:space="preserve"> ודאי, מסתבר שיש להקל גם בספק, וכ"ש </w:t>
      </w:r>
      <w:proofErr w:type="spellStart"/>
      <w:r>
        <w:rPr>
          <w:rFonts w:ascii="Arial" w:hAnsi="Arial" w:cs="Arial"/>
          <w:color w:val="000000"/>
          <w:kern w:val="0"/>
          <w:sz w:val="24"/>
          <w:szCs w:val="24"/>
          <w:rtl/>
        </w:rPr>
        <w:t>בדאיכא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רובא</w:t>
      </w:r>
      <w:proofErr w:type="spellEnd"/>
      <w:r>
        <w:rPr>
          <w:rFonts w:ascii="Arial" w:hAnsi="Arial" w:cs="Arial"/>
          <w:color w:val="000000"/>
          <w:kern w:val="0"/>
          <w:sz w:val="24"/>
          <w:szCs w:val="24"/>
          <w:rtl/>
        </w:rPr>
        <w:t xml:space="preserve"> מעשרים, וגם בהרבה מקומות בש"ס נקרא ספק טבל בשם דמאי (ועיין גם </w:t>
      </w:r>
      <w:proofErr w:type="spellStart"/>
      <w:r>
        <w:rPr>
          <w:rFonts w:ascii="Arial" w:hAnsi="Arial" w:cs="Arial"/>
          <w:color w:val="000000"/>
          <w:kern w:val="0"/>
          <w:sz w:val="24"/>
          <w:szCs w:val="24"/>
          <w:rtl/>
        </w:rPr>
        <w:t>חזו"א</w:t>
      </w:r>
      <w:proofErr w:type="spellEnd"/>
      <w:r>
        <w:rPr>
          <w:rFonts w:ascii="Arial" w:hAnsi="Arial" w:cs="Arial"/>
          <w:color w:val="000000"/>
          <w:kern w:val="0"/>
          <w:sz w:val="24"/>
          <w:szCs w:val="24"/>
          <w:rtl/>
        </w:rPr>
        <w:t xml:space="preserve">, דמאי סי'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ח). וגם משמע קצת </w:t>
      </w:r>
      <w:proofErr w:type="spellStart"/>
      <w:r>
        <w:rPr>
          <w:rFonts w:ascii="Arial" w:hAnsi="Arial" w:cs="Arial"/>
          <w:color w:val="000000"/>
          <w:kern w:val="0"/>
          <w:sz w:val="24"/>
          <w:szCs w:val="24"/>
          <w:rtl/>
        </w:rPr>
        <w:t>מהר"ש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סיריליאו</w:t>
      </w:r>
      <w:proofErr w:type="spellEnd"/>
      <w:r>
        <w:rPr>
          <w:rFonts w:ascii="Arial" w:hAnsi="Arial" w:cs="Arial"/>
          <w:color w:val="000000"/>
          <w:kern w:val="0"/>
          <w:sz w:val="24"/>
          <w:szCs w:val="24"/>
          <w:rtl/>
        </w:rPr>
        <w:t xml:space="preserve">, שם, דאף טבל שגדל בעציץ שאינו נקוב, דינו </w:t>
      </w:r>
      <w:proofErr w:type="spellStart"/>
      <w:r>
        <w:rPr>
          <w:rFonts w:ascii="Arial" w:hAnsi="Arial" w:cs="Arial"/>
          <w:color w:val="000000"/>
          <w:kern w:val="0"/>
          <w:sz w:val="24"/>
          <w:szCs w:val="24"/>
          <w:rtl/>
        </w:rPr>
        <w:t>לענין</w:t>
      </w:r>
      <w:proofErr w:type="spellEnd"/>
      <w:r>
        <w:rPr>
          <w:rFonts w:ascii="Arial" w:hAnsi="Arial" w:cs="Arial"/>
          <w:color w:val="000000"/>
          <w:kern w:val="0"/>
          <w:sz w:val="24"/>
          <w:szCs w:val="24"/>
          <w:rtl/>
        </w:rPr>
        <w:t xml:space="preserve"> זה כדמאי, עכ"ד. וע' בדרך אמונה פ"ט מהל' מעשר בציון הלכה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קכ</w:t>
      </w:r>
      <w:proofErr w:type="spellEnd"/>
      <w:r>
        <w:rPr>
          <w:rFonts w:ascii="Arial" w:hAnsi="Arial" w:cs="Arial"/>
          <w:color w:val="000000"/>
          <w:kern w:val="0"/>
          <w:sz w:val="24"/>
          <w:szCs w:val="24"/>
          <w:rtl/>
        </w:rPr>
        <w:t>.</w:t>
      </w:r>
    </w:p>
  </w:footnote>
  <w:footnote w:id="274">
    <w:p w14:paraId="54E5FB62"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(קב)</w:t>
      </w:r>
      <w:r>
        <w:rPr>
          <w:rFonts w:ascii="Arial" w:hAnsi="Arial" w:cs="Arial"/>
          <w:kern w:val="0"/>
          <w:sz w:val="24"/>
          <w:szCs w:val="24"/>
          <w:rtl/>
        </w:rPr>
        <w:t xml:space="preserve"> </w:t>
      </w:r>
      <w:proofErr w:type="spellStart"/>
      <w:r>
        <w:rPr>
          <w:rFonts w:ascii="Arial" w:hAnsi="Arial" w:cs="Arial"/>
          <w:color w:val="000000"/>
          <w:kern w:val="0"/>
          <w:sz w:val="24"/>
          <w:szCs w:val="24"/>
          <w:rtl/>
        </w:rPr>
        <w:t>חזו"א</w:t>
      </w:r>
      <w:proofErr w:type="spellEnd"/>
      <w:r>
        <w:rPr>
          <w:rFonts w:ascii="Arial" w:hAnsi="Arial" w:cs="Arial"/>
          <w:color w:val="000000"/>
          <w:kern w:val="0"/>
          <w:sz w:val="24"/>
          <w:szCs w:val="24"/>
          <w:rtl/>
        </w:rPr>
        <w:t xml:space="preserve"> דמאי סי' ט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w:t>
      </w:r>
    </w:p>
  </w:footnote>
  <w:footnote w:id="275">
    <w:p w14:paraId="15E9BB97"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(קג)</w:t>
      </w:r>
      <w:r>
        <w:rPr>
          <w:rFonts w:ascii="Arial" w:hAnsi="Arial" w:cs="Arial"/>
          <w:kern w:val="0"/>
          <w:sz w:val="24"/>
          <w:szCs w:val="24"/>
          <w:rtl/>
        </w:rPr>
        <w:t xml:space="preserve"> </w:t>
      </w:r>
      <w:r>
        <w:rPr>
          <w:rFonts w:ascii="Arial" w:hAnsi="Arial" w:cs="Arial"/>
          <w:color w:val="000000"/>
          <w:kern w:val="0"/>
          <w:sz w:val="24"/>
          <w:szCs w:val="24"/>
          <w:rtl/>
        </w:rPr>
        <w:t xml:space="preserve">יום טוב שחל להיות בעש"ק - יכול הוא להפריש בו ביום ע"י תנאי שהתנה מעיו"ט, גם על מה שיאכל בשבת, דלא </w:t>
      </w:r>
      <w:proofErr w:type="spellStart"/>
      <w:r>
        <w:rPr>
          <w:rFonts w:ascii="Arial" w:hAnsi="Arial" w:cs="Arial"/>
          <w:color w:val="000000"/>
          <w:kern w:val="0"/>
          <w:sz w:val="24"/>
          <w:szCs w:val="24"/>
          <w:rtl/>
        </w:rPr>
        <w:t>חמיר</w:t>
      </w:r>
      <w:proofErr w:type="spellEnd"/>
      <w:r>
        <w:rPr>
          <w:rFonts w:ascii="Arial" w:hAnsi="Arial" w:cs="Arial"/>
          <w:color w:val="000000"/>
          <w:kern w:val="0"/>
          <w:sz w:val="24"/>
          <w:szCs w:val="24"/>
          <w:rtl/>
        </w:rPr>
        <w:t xml:space="preserve"> מבישול ושטיפת כלים מיו"ט לשבת ע"י עירוב תבשילין, עיין שו"ת </w:t>
      </w:r>
      <w:proofErr w:type="spellStart"/>
      <w:r>
        <w:rPr>
          <w:rFonts w:ascii="Arial" w:hAnsi="Arial" w:cs="Arial"/>
          <w:color w:val="000000"/>
          <w:kern w:val="0"/>
          <w:sz w:val="24"/>
          <w:szCs w:val="24"/>
          <w:rtl/>
        </w:rPr>
        <w:t>נו"ב</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מהדו"ת</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או"ח</w:t>
      </w:r>
      <w:proofErr w:type="spellEnd"/>
      <w:r>
        <w:rPr>
          <w:rFonts w:ascii="Arial" w:hAnsi="Arial" w:cs="Arial"/>
          <w:color w:val="000000"/>
          <w:kern w:val="0"/>
          <w:sz w:val="24"/>
          <w:szCs w:val="24"/>
          <w:rtl/>
        </w:rPr>
        <w:t xml:space="preserve"> סי' כה.</w:t>
      </w:r>
    </w:p>
  </w:footnote>
  <w:footnote w:id="276">
    <w:p w14:paraId="42CE534B"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(קד)</w:t>
      </w:r>
      <w:r>
        <w:rPr>
          <w:rFonts w:ascii="Arial" w:hAnsi="Arial" w:cs="Arial"/>
          <w:kern w:val="0"/>
          <w:sz w:val="24"/>
          <w:szCs w:val="24"/>
          <w:rtl/>
        </w:rPr>
        <w:t xml:space="preserve"> </w:t>
      </w:r>
      <w:r>
        <w:rPr>
          <w:rFonts w:ascii="Arial" w:hAnsi="Arial" w:cs="Arial"/>
          <w:color w:val="000000"/>
          <w:kern w:val="0"/>
          <w:sz w:val="24"/>
          <w:szCs w:val="24"/>
          <w:rtl/>
        </w:rPr>
        <w:t xml:space="preserve">ושמעתי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דיתכן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דבחלה</w:t>
      </w:r>
      <w:proofErr w:type="spellEnd"/>
      <w:r>
        <w:rPr>
          <w:rFonts w:ascii="Arial" w:hAnsi="Arial" w:cs="Arial"/>
          <w:color w:val="000000"/>
          <w:kern w:val="0"/>
          <w:sz w:val="24"/>
          <w:szCs w:val="24"/>
          <w:rtl/>
        </w:rPr>
        <w:t xml:space="preserve"> מותר גם זה, כי מעולם לא שמענו שאם אחד עשה עיסה ביום טוב, דאם אין דעתו לאכול כל העיסה ביום טוב, שיצטרך לדקדק להפריש חלה רק על מה שבדעתו לאכול ביום טוב, (ועיין להלן הערה קיא בשם </w:t>
      </w:r>
      <w:proofErr w:type="spellStart"/>
      <w:r>
        <w:rPr>
          <w:rFonts w:ascii="Arial" w:hAnsi="Arial" w:cs="Arial"/>
          <w:color w:val="000000"/>
          <w:kern w:val="0"/>
          <w:sz w:val="24"/>
          <w:szCs w:val="24"/>
          <w:rtl/>
        </w:rPr>
        <w:t>הגר"ז</w:t>
      </w:r>
      <w:proofErr w:type="spellEnd"/>
      <w:r>
        <w:rPr>
          <w:rFonts w:ascii="Arial" w:hAnsi="Arial" w:cs="Arial"/>
          <w:color w:val="000000"/>
          <w:kern w:val="0"/>
          <w:sz w:val="24"/>
          <w:szCs w:val="24"/>
          <w:rtl/>
        </w:rPr>
        <w:t xml:space="preserve">, י. י. נ.) והטעם כמו שכתבנו למעלה הערה ס, בשם </w:t>
      </w:r>
      <w:proofErr w:type="spellStart"/>
      <w:r>
        <w:rPr>
          <w:rFonts w:ascii="Arial" w:hAnsi="Arial" w:cs="Arial"/>
          <w:color w:val="000000"/>
          <w:kern w:val="0"/>
          <w:sz w:val="24"/>
          <w:szCs w:val="24"/>
          <w:rtl/>
        </w:rPr>
        <w:t>המג"א</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יא, כיון דלא </w:t>
      </w:r>
      <w:proofErr w:type="spellStart"/>
      <w:r>
        <w:rPr>
          <w:rFonts w:ascii="Arial" w:hAnsi="Arial" w:cs="Arial"/>
          <w:color w:val="000000"/>
          <w:kern w:val="0"/>
          <w:sz w:val="24"/>
          <w:szCs w:val="24"/>
          <w:rtl/>
        </w:rPr>
        <w:t>מינכר</w:t>
      </w:r>
      <w:proofErr w:type="spellEnd"/>
      <w:r>
        <w:rPr>
          <w:rFonts w:ascii="Arial" w:hAnsi="Arial" w:cs="Arial"/>
          <w:color w:val="000000"/>
          <w:kern w:val="0"/>
          <w:sz w:val="24"/>
          <w:szCs w:val="24"/>
          <w:rtl/>
        </w:rPr>
        <w:t xml:space="preserve"> כלל ולא עביד כלום רק מחשבה, לית לן בה. וצ"ע בקובץ שיעורים ביצה </w:t>
      </w:r>
      <w:proofErr w:type="spellStart"/>
      <w:r>
        <w:rPr>
          <w:rFonts w:ascii="Arial" w:hAnsi="Arial" w:cs="Arial"/>
          <w:color w:val="000000"/>
          <w:kern w:val="0"/>
          <w:sz w:val="24"/>
          <w:szCs w:val="24"/>
          <w:rtl/>
        </w:rPr>
        <w:t>סוס"ק</w:t>
      </w:r>
      <w:proofErr w:type="spellEnd"/>
      <w:r>
        <w:rPr>
          <w:rFonts w:ascii="Arial" w:hAnsi="Arial" w:cs="Arial"/>
          <w:color w:val="000000"/>
          <w:kern w:val="0"/>
          <w:sz w:val="24"/>
          <w:szCs w:val="24"/>
          <w:rtl/>
        </w:rPr>
        <w:t xml:space="preserve"> לב, שכתב </w:t>
      </w:r>
      <w:proofErr w:type="spellStart"/>
      <w:r>
        <w:rPr>
          <w:rFonts w:ascii="Arial" w:hAnsi="Arial" w:cs="Arial"/>
          <w:color w:val="000000"/>
          <w:kern w:val="0"/>
          <w:sz w:val="24"/>
          <w:szCs w:val="24"/>
          <w:rtl/>
        </w:rPr>
        <w:t>דלדעת</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תוס</w:t>
      </w:r>
      <w:proofErr w:type="spellEnd"/>
      <w:r>
        <w:rPr>
          <w:rFonts w:ascii="Arial" w:hAnsi="Arial" w:cs="Arial"/>
          <w:color w:val="000000"/>
          <w:kern w:val="0"/>
          <w:sz w:val="24"/>
          <w:szCs w:val="24"/>
          <w:rtl/>
        </w:rPr>
        <w:t xml:space="preserve">', בארץ ישראל אסור משום </w:t>
      </w:r>
      <w:proofErr w:type="spellStart"/>
      <w:r>
        <w:rPr>
          <w:rFonts w:ascii="Arial" w:hAnsi="Arial" w:cs="Arial"/>
          <w:color w:val="000000"/>
          <w:kern w:val="0"/>
          <w:sz w:val="24"/>
          <w:szCs w:val="24"/>
          <w:rtl/>
        </w:rPr>
        <w:t>דמרבה</w:t>
      </w:r>
      <w:proofErr w:type="spellEnd"/>
      <w:r>
        <w:rPr>
          <w:rFonts w:ascii="Arial" w:hAnsi="Arial" w:cs="Arial"/>
          <w:color w:val="000000"/>
          <w:kern w:val="0"/>
          <w:sz w:val="24"/>
          <w:szCs w:val="24"/>
          <w:rtl/>
        </w:rPr>
        <w:t xml:space="preserve"> בתיקון, מ"מ במ"ב כאן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כה (וגם </w:t>
      </w:r>
      <w:proofErr w:type="spellStart"/>
      <w:r>
        <w:rPr>
          <w:rFonts w:ascii="Arial" w:hAnsi="Arial" w:cs="Arial"/>
          <w:color w:val="000000"/>
          <w:kern w:val="0"/>
          <w:sz w:val="24"/>
          <w:szCs w:val="24"/>
          <w:rtl/>
        </w:rPr>
        <w:t>בס"ק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כא</w:t>
      </w:r>
      <w:proofErr w:type="spellEnd"/>
      <w:r>
        <w:rPr>
          <w:rFonts w:ascii="Arial" w:hAnsi="Arial" w:cs="Arial"/>
          <w:color w:val="000000"/>
          <w:kern w:val="0"/>
          <w:sz w:val="24"/>
          <w:szCs w:val="24"/>
          <w:rtl/>
        </w:rPr>
        <w:t xml:space="preserve">) כתב מהפוסקים </w:t>
      </w:r>
      <w:proofErr w:type="spellStart"/>
      <w:r>
        <w:rPr>
          <w:rFonts w:ascii="Arial" w:hAnsi="Arial" w:cs="Arial"/>
          <w:color w:val="000000"/>
          <w:kern w:val="0"/>
          <w:sz w:val="24"/>
          <w:szCs w:val="24"/>
          <w:rtl/>
        </w:rPr>
        <w:t>דשפיר</w:t>
      </w:r>
      <w:proofErr w:type="spellEnd"/>
      <w:r>
        <w:rPr>
          <w:rFonts w:ascii="Arial" w:hAnsi="Arial" w:cs="Arial"/>
          <w:color w:val="000000"/>
          <w:kern w:val="0"/>
          <w:sz w:val="24"/>
          <w:szCs w:val="24"/>
          <w:rtl/>
        </w:rPr>
        <w:t xml:space="preserve"> שרי גם בא"י, עכ"ד; וכ"ז בחלה אבל בהפרשת </w:t>
      </w:r>
      <w:proofErr w:type="spellStart"/>
      <w:r>
        <w:rPr>
          <w:rFonts w:ascii="Arial" w:hAnsi="Arial" w:cs="Arial"/>
          <w:color w:val="000000"/>
          <w:kern w:val="0"/>
          <w:sz w:val="24"/>
          <w:szCs w:val="24"/>
          <w:rtl/>
        </w:rPr>
        <w:t>תו"מ</w:t>
      </w:r>
      <w:proofErr w:type="spellEnd"/>
      <w:r>
        <w:rPr>
          <w:rFonts w:ascii="Arial" w:hAnsi="Arial" w:cs="Arial"/>
          <w:color w:val="000000"/>
          <w:kern w:val="0"/>
          <w:sz w:val="24"/>
          <w:szCs w:val="24"/>
          <w:rtl/>
        </w:rPr>
        <w:t xml:space="preserve"> הרי יש לו להפריש מכל כמות, כמות שונה, ולכן אין להפריש אלא מהפירות שרוצה לאכול בשבת, ותו לא.</w:t>
      </w:r>
    </w:p>
  </w:footnote>
  <w:footnote w:id="277">
    <w:p w14:paraId="005E2A02"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(קה)</w:t>
      </w:r>
      <w:r>
        <w:rPr>
          <w:rFonts w:ascii="Arial" w:hAnsi="Arial" w:cs="Arial"/>
          <w:kern w:val="0"/>
          <w:sz w:val="24"/>
          <w:szCs w:val="24"/>
          <w:rtl/>
        </w:rPr>
        <w:t xml:space="preserve"> </w:t>
      </w:r>
      <w:r>
        <w:rPr>
          <w:rFonts w:ascii="Arial" w:hAnsi="Arial" w:cs="Arial"/>
          <w:color w:val="000000"/>
          <w:kern w:val="0"/>
          <w:sz w:val="24"/>
          <w:szCs w:val="24"/>
          <w:rtl/>
        </w:rPr>
        <w:t xml:space="preserve">כ"ה בסוכה </w:t>
      </w:r>
      <w:proofErr w:type="spellStart"/>
      <w:r>
        <w:rPr>
          <w:rFonts w:ascii="Arial" w:hAnsi="Arial" w:cs="Arial"/>
          <w:color w:val="000000"/>
          <w:kern w:val="0"/>
          <w:sz w:val="24"/>
          <w:szCs w:val="24"/>
          <w:rtl/>
        </w:rPr>
        <w:t>כג</w:t>
      </w:r>
      <w:proofErr w:type="spellEnd"/>
      <w:r>
        <w:rPr>
          <w:rFonts w:ascii="Arial" w:hAnsi="Arial" w:cs="Arial"/>
          <w:color w:val="000000"/>
          <w:kern w:val="0"/>
          <w:sz w:val="24"/>
          <w:szCs w:val="24"/>
          <w:rtl/>
        </w:rPr>
        <w:t xml:space="preserve"> ב </w:t>
      </w:r>
      <w:proofErr w:type="spellStart"/>
      <w:r>
        <w:rPr>
          <w:rFonts w:ascii="Arial" w:hAnsi="Arial" w:cs="Arial"/>
          <w:color w:val="000000"/>
          <w:kern w:val="0"/>
          <w:sz w:val="24"/>
          <w:szCs w:val="24"/>
          <w:rtl/>
        </w:rPr>
        <w:t>תוד"ה</w:t>
      </w:r>
      <w:proofErr w:type="spellEnd"/>
      <w:r>
        <w:rPr>
          <w:rFonts w:ascii="Arial" w:hAnsi="Arial" w:cs="Arial"/>
          <w:color w:val="000000"/>
          <w:kern w:val="0"/>
          <w:sz w:val="24"/>
          <w:szCs w:val="24"/>
          <w:rtl/>
        </w:rPr>
        <w:t xml:space="preserve"> שני, בדמאי פ"ד מ"ד </w:t>
      </w:r>
      <w:proofErr w:type="spellStart"/>
      <w:r>
        <w:rPr>
          <w:rFonts w:ascii="Arial" w:hAnsi="Arial" w:cs="Arial"/>
          <w:color w:val="000000"/>
          <w:kern w:val="0"/>
          <w:sz w:val="24"/>
          <w:szCs w:val="24"/>
          <w:rtl/>
        </w:rPr>
        <w:t>בר"ש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ופ"ז</w:t>
      </w:r>
      <w:proofErr w:type="spellEnd"/>
      <w:r>
        <w:rPr>
          <w:rFonts w:ascii="Arial" w:hAnsi="Arial" w:cs="Arial"/>
          <w:color w:val="000000"/>
          <w:kern w:val="0"/>
          <w:sz w:val="24"/>
          <w:szCs w:val="24"/>
          <w:rtl/>
        </w:rPr>
        <w:t xml:space="preserve"> שם בפירוש </w:t>
      </w:r>
      <w:proofErr w:type="spellStart"/>
      <w:r>
        <w:rPr>
          <w:rFonts w:ascii="Arial" w:hAnsi="Arial" w:cs="Arial"/>
          <w:color w:val="000000"/>
          <w:kern w:val="0"/>
          <w:sz w:val="24"/>
          <w:szCs w:val="24"/>
          <w:rtl/>
        </w:rPr>
        <w:t>הרא"ש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או"ק</w:t>
      </w:r>
      <w:proofErr w:type="spellEnd"/>
      <w:r>
        <w:rPr>
          <w:rFonts w:ascii="Arial" w:hAnsi="Arial" w:cs="Arial"/>
          <w:color w:val="000000"/>
          <w:kern w:val="0"/>
          <w:sz w:val="24"/>
          <w:szCs w:val="24"/>
          <w:rtl/>
        </w:rPr>
        <w:t xml:space="preserve"> ח, ועיין קובץ שיעורים ביצה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לב.</w:t>
      </w:r>
    </w:p>
  </w:footnote>
  <w:footnote w:id="278">
    <w:p w14:paraId="377E4653"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(קו)</w:t>
      </w:r>
      <w:r>
        <w:rPr>
          <w:rFonts w:ascii="Arial" w:hAnsi="Arial" w:cs="Arial"/>
          <w:kern w:val="0"/>
          <w:sz w:val="24"/>
          <w:szCs w:val="24"/>
          <w:rtl/>
        </w:rPr>
        <w:t xml:space="preserve"> </w:t>
      </w:r>
      <w:r>
        <w:rPr>
          <w:rFonts w:ascii="Arial" w:hAnsi="Arial" w:cs="Arial"/>
          <w:color w:val="000000"/>
          <w:kern w:val="0"/>
          <w:sz w:val="24"/>
          <w:szCs w:val="24"/>
          <w:rtl/>
        </w:rPr>
        <w:t xml:space="preserve">דהיינו לפחות כמות של מ"ג ביצים וחומש ביצה, 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סע' ג </w:t>
      </w:r>
      <w:proofErr w:type="spellStart"/>
      <w:r>
        <w:rPr>
          <w:rFonts w:ascii="Arial" w:hAnsi="Arial" w:cs="Arial"/>
          <w:color w:val="000000"/>
          <w:kern w:val="0"/>
          <w:sz w:val="24"/>
          <w:szCs w:val="24"/>
          <w:rtl/>
        </w:rPr>
        <w:t>ברמ"א</w:t>
      </w:r>
      <w:proofErr w:type="spellEnd"/>
      <w:r>
        <w:rPr>
          <w:rFonts w:ascii="Arial" w:hAnsi="Arial" w:cs="Arial"/>
          <w:color w:val="000000"/>
          <w:kern w:val="0"/>
          <w:sz w:val="24"/>
          <w:szCs w:val="24"/>
          <w:rtl/>
        </w:rPr>
        <w:t xml:space="preserve">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כו</w:t>
      </w:r>
      <w:proofErr w:type="spellEnd"/>
      <w:r>
        <w:rPr>
          <w:rFonts w:ascii="Arial" w:hAnsi="Arial" w:cs="Arial"/>
          <w:color w:val="000000"/>
          <w:kern w:val="0"/>
          <w:sz w:val="24"/>
          <w:szCs w:val="24"/>
          <w:rtl/>
        </w:rPr>
        <w:t xml:space="preserve">, וע"ש </w:t>
      </w:r>
      <w:proofErr w:type="spellStart"/>
      <w:r>
        <w:rPr>
          <w:rFonts w:ascii="Arial" w:hAnsi="Arial" w:cs="Arial"/>
          <w:color w:val="000000"/>
          <w:kern w:val="0"/>
          <w:sz w:val="24"/>
          <w:szCs w:val="24"/>
          <w:rtl/>
        </w:rPr>
        <w:t>בשעה"צ</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ל, </w:t>
      </w:r>
      <w:proofErr w:type="spellStart"/>
      <w:r>
        <w:rPr>
          <w:rFonts w:ascii="Arial" w:hAnsi="Arial" w:cs="Arial"/>
          <w:color w:val="000000"/>
          <w:kern w:val="0"/>
          <w:sz w:val="24"/>
          <w:szCs w:val="24"/>
          <w:rtl/>
        </w:rPr>
        <w:t>דהעיסה</w:t>
      </w:r>
      <w:proofErr w:type="spellEnd"/>
      <w:r>
        <w:rPr>
          <w:rFonts w:ascii="Arial" w:hAnsi="Arial" w:cs="Arial"/>
          <w:color w:val="000000"/>
          <w:kern w:val="0"/>
          <w:sz w:val="24"/>
          <w:szCs w:val="24"/>
          <w:rtl/>
        </w:rPr>
        <w:t xml:space="preserve"> (הישנה) לפני שהופרשה ממנה חלה, היא מוקצה, ומשמע דאף שיש לה תקנה, וכנזכר בפנים. </w:t>
      </w:r>
      <w:proofErr w:type="spellStart"/>
      <w:r>
        <w:rPr>
          <w:rFonts w:ascii="Arial" w:hAnsi="Arial" w:cs="Arial"/>
          <w:color w:val="000000"/>
          <w:kern w:val="0"/>
          <w:sz w:val="24"/>
          <w:szCs w:val="24"/>
          <w:rtl/>
        </w:rPr>
        <w:t>ומהגרש"ז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שמעתי, </w:t>
      </w:r>
      <w:proofErr w:type="spellStart"/>
      <w:r>
        <w:rPr>
          <w:rFonts w:ascii="Arial" w:hAnsi="Arial" w:cs="Arial"/>
          <w:color w:val="000000"/>
          <w:kern w:val="0"/>
          <w:sz w:val="24"/>
          <w:szCs w:val="24"/>
          <w:rtl/>
        </w:rPr>
        <w:t>דלאחר</w:t>
      </w:r>
      <w:proofErr w:type="spellEnd"/>
      <w:r>
        <w:rPr>
          <w:rFonts w:ascii="Arial" w:hAnsi="Arial" w:cs="Arial"/>
          <w:color w:val="000000"/>
          <w:kern w:val="0"/>
          <w:sz w:val="24"/>
          <w:szCs w:val="24"/>
          <w:rtl/>
        </w:rPr>
        <w:t xml:space="preserve"> שכבר הכין עיסה אחרת ויכול לתקן </w:t>
      </w:r>
      <w:proofErr w:type="spellStart"/>
      <w:r>
        <w:rPr>
          <w:rFonts w:ascii="Arial" w:hAnsi="Arial" w:cs="Arial"/>
          <w:color w:val="000000"/>
          <w:kern w:val="0"/>
          <w:sz w:val="24"/>
          <w:szCs w:val="24"/>
          <w:rtl/>
        </w:rPr>
        <w:t>הכל</w:t>
      </w:r>
      <w:proofErr w:type="spellEnd"/>
      <w:r>
        <w:rPr>
          <w:rFonts w:ascii="Arial" w:hAnsi="Arial" w:cs="Arial"/>
          <w:color w:val="000000"/>
          <w:kern w:val="0"/>
          <w:sz w:val="24"/>
          <w:szCs w:val="24"/>
          <w:rtl/>
        </w:rPr>
        <w:t xml:space="preserve">, פקע שם מוקצה מכל מה שיש לו, </w:t>
      </w:r>
      <w:proofErr w:type="spellStart"/>
      <w:r>
        <w:rPr>
          <w:rFonts w:ascii="Arial" w:hAnsi="Arial" w:cs="Arial"/>
          <w:color w:val="000000"/>
          <w:kern w:val="0"/>
          <w:sz w:val="24"/>
          <w:szCs w:val="24"/>
          <w:rtl/>
        </w:rPr>
        <w:t>דלכאורה</w:t>
      </w:r>
      <w:proofErr w:type="spellEnd"/>
      <w:r>
        <w:rPr>
          <w:rFonts w:ascii="Arial" w:hAnsi="Arial" w:cs="Arial"/>
          <w:color w:val="000000"/>
          <w:kern w:val="0"/>
          <w:sz w:val="24"/>
          <w:szCs w:val="24"/>
          <w:rtl/>
        </w:rPr>
        <w:t xml:space="preserve"> קשה להבין, </w:t>
      </w:r>
      <w:proofErr w:type="spellStart"/>
      <w:r>
        <w:rPr>
          <w:rFonts w:ascii="Arial" w:hAnsi="Arial" w:cs="Arial"/>
          <w:color w:val="000000"/>
          <w:kern w:val="0"/>
          <w:sz w:val="24"/>
          <w:szCs w:val="24"/>
          <w:rtl/>
        </w:rPr>
        <w:t>דכיון</w:t>
      </w:r>
      <w:proofErr w:type="spellEnd"/>
      <w:r>
        <w:rPr>
          <w:rFonts w:ascii="Arial" w:hAnsi="Arial" w:cs="Arial"/>
          <w:color w:val="000000"/>
          <w:kern w:val="0"/>
          <w:sz w:val="24"/>
          <w:szCs w:val="24"/>
          <w:rtl/>
        </w:rPr>
        <w:t xml:space="preserve"> שיש לו תקנה לתקן את המאפה של אתמול, מה טעם </w:t>
      </w:r>
      <w:proofErr w:type="spellStart"/>
      <w:r>
        <w:rPr>
          <w:rFonts w:ascii="Arial" w:hAnsi="Arial" w:cs="Arial"/>
          <w:color w:val="000000"/>
          <w:kern w:val="0"/>
          <w:sz w:val="24"/>
          <w:szCs w:val="24"/>
          <w:rtl/>
        </w:rPr>
        <w:t>חשיב</w:t>
      </w:r>
      <w:proofErr w:type="spellEnd"/>
      <w:r>
        <w:rPr>
          <w:rFonts w:ascii="Arial" w:hAnsi="Arial" w:cs="Arial"/>
          <w:color w:val="000000"/>
          <w:kern w:val="0"/>
          <w:sz w:val="24"/>
          <w:szCs w:val="24"/>
          <w:rtl/>
        </w:rPr>
        <w:t xml:space="preserve"> מוקצה, ולכן אין לך בו אלא חידושו, ועכ"פ לאחר שכבר הכין עיסה לתקן בה את המאפה של אתמול - יורד ממנו שם מוקצה, </w:t>
      </w:r>
      <w:proofErr w:type="spellStart"/>
      <w:r>
        <w:rPr>
          <w:rFonts w:ascii="Arial" w:hAnsi="Arial" w:cs="Arial"/>
          <w:color w:val="000000"/>
          <w:kern w:val="0"/>
          <w:sz w:val="24"/>
          <w:szCs w:val="24"/>
          <w:rtl/>
        </w:rPr>
        <w:t>ודו"ק</w:t>
      </w:r>
      <w:proofErr w:type="spellEnd"/>
      <w:r>
        <w:rPr>
          <w:rFonts w:ascii="Arial" w:hAnsi="Arial" w:cs="Arial"/>
          <w:color w:val="000000"/>
          <w:kern w:val="0"/>
          <w:sz w:val="24"/>
          <w:szCs w:val="24"/>
          <w:rtl/>
        </w:rPr>
        <w:t xml:space="preserve">. אך צ"ע כיון שאסור אפילו בטלטול, למה לא יהיה מוקצה לכל היום משום </w:t>
      </w:r>
      <w:proofErr w:type="spellStart"/>
      <w:r>
        <w:rPr>
          <w:rFonts w:ascii="Arial" w:hAnsi="Arial" w:cs="Arial"/>
          <w:color w:val="000000"/>
          <w:kern w:val="0"/>
          <w:sz w:val="24"/>
          <w:szCs w:val="24"/>
          <w:rtl/>
        </w:rPr>
        <w:t>מיגו</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דאיתקצאי</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דאסור</w:t>
      </w:r>
      <w:proofErr w:type="spellEnd"/>
      <w:r>
        <w:rPr>
          <w:rFonts w:ascii="Arial" w:hAnsi="Arial" w:cs="Arial"/>
          <w:color w:val="000000"/>
          <w:kern w:val="0"/>
          <w:sz w:val="24"/>
          <w:szCs w:val="24"/>
          <w:rtl/>
        </w:rPr>
        <w:t xml:space="preserve"> ביום טוב אפילו בלא </w:t>
      </w:r>
      <w:proofErr w:type="spellStart"/>
      <w:r>
        <w:rPr>
          <w:rFonts w:ascii="Arial" w:hAnsi="Arial" w:cs="Arial"/>
          <w:color w:val="000000"/>
          <w:kern w:val="0"/>
          <w:sz w:val="24"/>
          <w:szCs w:val="24"/>
          <w:rtl/>
        </w:rPr>
        <w:t>דחינהו</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בידים</w:t>
      </w:r>
      <w:proofErr w:type="spellEnd"/>
      <w:r>
        <w:rPr>
          <w:rFonts w:ascii="Arial" w:hAnsi="Arial" w:cs="Arial"/>
          <w:color w:val="000000"/>
          <w:kern w:val="0"/>
          <w:sz w:val="24"/>
          <w:szCs w:val="24"/>
          <w:rtl/>
        </w:rPr>
        <w:t xml:space="preserve">. אולם גם </w:t>
      </w:r>
      <w:proofErr w:type="spellStart"/>
      <w:r>
        <w:rPr>
          <w:rFonts w:ascii="Arial" w:hAnsi="Arial" w:cs="Arial"/>
          <w:color w:val="000000"/>
          <w:kern w:val="0"/>
          <w:sz w:val="24"/>
          <w:szCs w:val="24"/>
          <w:rtl/>
        </w:rPr>
        <w:t>לענין</w:t>
      </w:r>
      <w:proofErr w:type="spellEnd"/>
      <w:r>
        <w:rPr>
          <w:rFonts w:ascii="Arial" w:hAnsi="Arial" w:cs="Arial"/>
          <w:color w:val="000000"/>
          <w:kern w:val="0"/>
          <w:sz w:val="24"/>
          <w:szCs w:val="24"/>
          <w:rtl/>
        </w:rPr>
        <w:t xml:space="preserve"> שבת תמהו </w:t>
      </w:r>
      <w:proofErr w:type="spellStart"/>
      <w:r>
        <w:rPr>
          <w:rFonts w:ascii="Arial" w:hAnsi="Arial" w:cs="Arial"/>
          <w:color w:val="000000"/>
          <w:kern w:val="0"/>
          <w:sz w:val="24"/>
          <w:szCs w:val="24"/>
          <w:rtl/>
        </w:rPr>
        <w:t>התוס</w:t>
      </w:r>
      <w:proofErr w:type="spellEnd"/>
      <w:r>
        <w:rPr>
          <w:rFonts w:ascii="Arial" w:hAnsi="Arial" w:cs="Arial"/>
          <w:color w:val="000000"/>
          <w:kern w:val="0"/>
          <w:sz w:val="24"/>
          <w:szCs w:val="24"/>
          <w:rtl/>
        </w:rPr>
        <w:t xml:space="preserve">' בשבת מג א </w:t>
      </w:r>
      <w:proofErr w:type="spellStart"/>
      <w:r>
        <w:rPr>
          <w:rFonts w:ascii="Arial" w:hAnsi="Arial" w:cs="Arial"/>
          <w:color w:val="000000"/>
          <w:kern w:val="0"/>
          <w:sz w:val="24"/>
          <w:szCs w:val="24"/>
          <w:rtl/>
        </w:rPr>
        <w:t>אהא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דטבל</w:t>
      </w:r>
      <w:proofErr w:type="spellEnd"/>
      <w:r>
        <w:rPr>
          <w:rFonts w:ascii="Arial" w:hAnsi="Arial" w:cs="Arial"/>
          <w:color w:val="000000"/>
          <w:kern w:val="0"/>
          <w:sz w:val="24"/>
          <w:szCs w:val="24"/>
          <w:rtl/>
        </w:rPr>
        <w:t xml:space="preserve"> מוכן הוא אצל שבת, </w:t>
      </w:r>
      <w:proofErr w:type="spellStart"/>
      <w:r>
        <w:rPr>
          <w:rFonts w:ascii="Arial" w:hAnsi="Arial" w:cs="Arial"/>
          <w:color w:val="000000"/>
          <w:kern w:val="0"/>
          <w:sz w:val="24"/>
          <w:szCs w:val="24"/>
          <w:rtl/>
        </w:rPr>
        <w:t>דאמאי</w:t>
      </w:r>
      <w:proofErr w:type="spellEnd"/>
      <w:r>
        <w:rPr>
          <w:rFonts w:ascii="Arial" w:hAnsi="Arial" w:cs="Arial"/>
          <w:color w:val="000000"/>
          <w:kern w:val="0"/>
          <w:sz w:val="24"/>
          <w:szCs w:val="24"/>
          <w:rtl/>
        </w:rPr>
        <w:t xml:space="preserve"> לא אסור משום </w:t>
      </w:r>
      <w:proofErr w:type="spellStart"/>
      <w:r>
        <w:rPr>
          <w:rFonts w:ascii="Arial" w:hAnsi="Arial" w:cs="Arial"/>
          <w:color w:val="000000"/>
          <w:kern w:val="0"/>
          <w:sz w:val="24"/>
          <w:szCs w:val="24"/>
          <w:rtl/>
        </w:rPr>
        <w:t>מיגו</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דאיתקצאי</w:t>
      </w:r>
      <w:proofErr w:type="spellEnd"/>
      <w:r>
        <w:rPr>
          <w:rFonts w:ascii="Arial" w:hAnsi="Arial" w:cs="Arial"/>
          <w:color w:val="000000"/>
          <w:kern w:val="0"/>
          <w:sz w:val="24"/>
          <w:szCs w:val="24"/>
          <w:rtl/>
        </w:rPr>
        <w:t xml:space="preserve">, ולא תירצו כלום, ומסתבר </w:t>
      </w:r>
      <w:proofErr w:type="spellStart"/>
      <w:r>
        <w:rPr>
          <w:rFonts w:ascii="Arial" w:hAnsi="Arial" w:cs="Arial"/>
          <w:color w:val="000000"/>
          <w:kern w:val="0"/>
          <w:sz w:val="24"/>
          <w:szCs w:val="24"/>
          <w:rtl/>
        </w:rPr>
        <w:t>דה"ה</w:t>
      </w:r>
      <w:proofErr w:type="spellEnd"/>
      <w:r>
        <w:rPr>
          <w:rFonts w:ascii="Arial" w:hAnsi="Arial" w:cs="Arial"/>
          <w:color w:val="000000"/>
          <w:kern w:val="0"/>
          <w:sz w:val="24"/>
          <w:szCs w:val="24"/>
          <w:rtl/>
        </w:rPr>
        <w:t xml:space="preserve"> נמי </w:t>
      </w:r>
      <w:proofErr w:type="spellStart"/>
      <w:r>
        <w:rPr>
          <w:rFonts w:ascii="Arial" w:hAnsi="Arial" w:cs="Arial"/>
          <w:color w:val="000000"/>
          <w:kern w:val="0"/>
          <w:sz w:val="24"/>
          <w:szCs w:val="24"/>
          <w:rtl/>
        </w:rPr>
        <w:t>לענין</w:t>
      </w:r>
      <w:proofErr w:type="spellEnd"/>
      <w:r>
        <w:rPr>
          <w:rFonts w:ascii="Arial" w:hAnsi="Arial" w:cs="Arial"/>
          <w:color w:val="000000"/>
          <w:kern w:val="0"/>
          <w:sz w:val="24"/>
          <w:szCs w:val="24"/>
          <w:rtl/>
        </w:rPr>
        <w:t xml:space="preserve"> יום טוב. אבל מ"מ צ"ע דמאי שנא מבהמה שצריכה שחיטה ולא חזי </w:t>
      </w:r>
      <w:proofErr w:type="spellStart"/>
      <w:r>
        <w:rPr>
          <w:rFonts w:ascii="Arial" w:hAnsi="Arial" w:cs="Arial"/>
          <w:color w:val="000000"/>
          <w:kern w:val="0"/>
          <w:sz w:val="24"/>
          <w:szCs w:val="24"/>
          <w:rtl/>
        </w:rPr>
        <w:t>לאומצא</w:t>
      </w:r>
      <w:proofErr w:type="spellEnd"/>
      <w:r>
        <w:rPr>
          <w:rFonts w:ascii="Arial" w:hAnsi="Arial" w:cs="Arial"/>
          <w:color w:val="000000"/>
          <w:kern w:val="0"/>
          <w:sz w:val="24"/>
          <w:szCs w:val="24"/>
          <w:rtl/>
        </w:rPr>
        <w:t xml:space="preserve"> רק לאחר בישול, </w:t>
      </w:r>
      <w:proofErr w:type="spellStart"/>
      <w:r>
        <w:rPr>
          <w:rFonts w:ascii="Arial" w:hAnsi="Arial" w:cs="Arial"/>
          <w:color w:val="000000"/>
          <w:kern w:val="0"/>
          <w:sz w:val="24"/>
          <w:szCs w:val="24"/>
          <w:rtl/>
        </w:rPr>
        <w:t>וה"נ</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בנידו"ד</w:t>
      </w:r>
      <w:proofErr w:type="spellEnd"/>
      <w:r>
        <w:rPr>
          <w:rFonts w:ascii="Arial" w:hAnsi="Arial" w:cs="Arial"/>
          <w:color w:val="000000"/>
          <w:kern w:val="0"/>
          <w:sz w:val="24"/>
          <w:szCs w:val="24"/>
          <w:rtl/>
        </w:rPr>
        <w:t xml:space="preserve"> צריך ללוש עיסה ולהפריש חלה, ואף ששם התיקון הוא בגוף הדבר, מ"מ הרי גם שם צריכים לשוחט וסכין וגם אש לבשל </w:t>
      </w:r>
      <w:proofErr w:type="spellStart"/>
      <w:r>
        <w:rPr>
          <w:rFonts w:ascii="Arial" w:hAnsi="Arial" w:cs="Arial"/>
          <w:color w:val="000000"/>
          <w:kern w:val="0"/>
          <w:sz w:val="24"/>
          <w:szCs w:val="24"/>
          <w:rtl/>
        </w:rPr>
        <w:t>ואפ"ה</w:t>
      </w:r>
      <w:proofErr w:type="spellEnd"/>
      <w:r>
        <w:rPr>
          <w:rFonts w:ascii="Arial" w:hAnsi="Arial" w:cs="Arial"/>
          <w:color w:val="000000"/>
          <w:kern w:val="0"/>
          <w:sz w:val="24"/>
          <w:szCs w:val="24"/>
          <w:rtl/>
        </w:rPr>
        <w:t xml:space="preserve"> אין זה מוקצה, </w:t>
      </w:r>
      <w:proofErr w:type="spellStart"/>
      <w:r>
        <w:rPr>
          <w:rFonts w:ascii="Arial" w:hAnsi="Arial" w:cs="Arial"/>
          <w:color w:val="000000"/>
          <w:kern w:val="0"/>
          <w:sz w:val="24"/>
          <w:szCs w:val="24"/>
          <w:rtl/>
        </w:rPr>
        <w:t>וה"נ</w:t>
      </w:r>
      <w:proofErr w:type="spellEnd"/>
      <w:r>
        <w:rPr>
          <w:rFonts w:ascii="Arial" w:hAnsi="Arial" w:cs="Arial"/>
          <w:color w:val="000000"/>
          <w:kern w:val="0"/>
          <w:sz w:val="24"/>
          <w:szCs w:val="24"/>
          <w:rtl/>
        </w:rPr>
        <w:t xml:space="preserve"> כשצריכים לעוד עיסה, עכ"ד. ובחלת חו"ל, כיון </w:t>
      </w:r>
      <w:proofErr w:type="spellStart"/>
      <w:r>
        <w:rPr>
          <w:rFonts w:ascii="Arial" w:hAnsi="Arial" w:cs="Arial"/>
          <w:color w:val="000000"/>
          <w:kern w:val="0"/>
          <w:sz w:val="24"/>
          <w:szCs w:val="24"/>
          <w:rtl/>
        </w:rPr>
        <w:t>דקיי"ל</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דאוכל</w:t>
      </w:r>
      <w:proofErr w:type="spellEnd"/>
      <w:r>
        <w:rPr>
          <w:rFonts w:ascii="Arial" w:hAnsi="Arial" w:cs="Arial"/>
          <w:color w:val="000000"/>
          <w:kern w:val="0"/>
          <w:sz w:val="24"/>
          <w:szCs w:val="24"/>
          <w:rtl/>
        </w:rPr>
        <w:t xml:space="preserve"> ומשייר, ודאי </w:t>
      </w:r>
      <w:proofErr w:type="spellStart"/>
      <w:r>
        <w:rPr>
          <w:rFonts w:ascii="Arial" w:hAnsi="Arial" w:cs="Arial"/>
          <w:color w:val="000000"/>
          <w:kern w:val="0"/>
          <w:sz w:val="24"/>
          <w:szCs w:val="24"/>
          <w:rtl/>
        </w:rPr>
        <w:t>י"ל</w:t>
      </w:r>
      <w:proofErr w:type="spellEnd"/>
      <w:r>
        <w:rPr>
          <w:rFonts w:ascii="Arial" w:hAnsi="Arial" w:cs="Arial"/>
          <w:color w:val="000000"/>
          <w:kern w:val="0"/>
          <w:sz w:val="24"/>
          <w:szCs w:val="24"/>
          <w:rtl/>
        </w:rPr>
        <w:t xml:space="preserve"> דאין בה משום איסור מוקצה, עיין גם 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בשעה"צ</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ל, ועיין להלן </w:t>
      </w:r>
      <w:proofErr w:type="spellStart"/>
      <w:r>
        <w:rPr>
          <w:rFonts w:ascii="Arial" w:hAnsi="Arial" w:cs="Arial"/>
          <w:color w:val="000000"/>
          <w:kern w:val="0"/>
          <w:sz w:val="24"/>
          <w:szCs w:val="24"/>
          <w:rtl/>
        </w:rPr>
        <w:t>פ"כ</w:t>
      </w:r>
      <w:proofErr w:type="spellEnd"/>
      <w:r>
        <w:rPr>
          <w:rFonts w:ascii="Arial" w:hAnsi="Arial" w:cs="Arial"/>
          <w:color w:val="000000"/>
          <w:kern w:val="0"/>
          <w:sz w:val="24"/>
          <w:szCs w:val="24"/>
          <w:rtl/>
        </w:rPr>
        <w:t xml:space="preserve"> הערה קי, </w:t>
      </w:r>
      <w:proofErr w:type="spellStart"/>
      <w:r>
        <w:rPr>
          <w:rFonts w:ascii="Arial" w:hAnsi="Arial" w:cs="Arial"/>
          <w:color w:val="000000"/>
          <w:kern w:val="0"/>
          <w:sz w:val="24"/>
          <w:szCs w:val="24"/>
          <w:rtl/>
        </w:rPr>
        <w:t>ופכ"ב</w:t>
      </w:r>
      <w:proofErr w:type="spellEnd"/>
      <w:r>
        <w:rPr>
          <w:rFonts w:ascii="Arial" w:hAnsi="Arial" w:cs="Arial"/>
          <w:color w:val="000000"/>
          <w:kern w:val="0"/>
          <w:sz w:val="24"/>
          <w:szCs w:val="24"/>
          <w:rtl/>
        </w:rPr>
        <w:t xml:space="preserve"> סוף הערה כד.</w:t>
      </w:r>
    </w:p>
  </w:footnote>
  <w:footnote w:id="279">
    <w:p w14:paraId="025CAF75"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(קז)</w:t>
      </w:r>
      <w:r>
        <w:rPr>
          <w:rFonts w:ascii="Arial" w:hAnsi="Arial" w:cs="Arial"/>
          <w:kern w:val="0"/>
          <w:sz w:val="24"/>
          <w:szCs w:val="24"/>
          <w:rtl/>
        </w:rPr>
        <w:t xml:space="preserve"> </w:t>
      </w:r>
      <w:r>
        <w:rPr>
          <w:rFonts w:ascii="Arial" w:hAnsi="Arial" w:cs="Arial"/>
          <w:color w:val="000000"/>
          <w:kern w:val="0"/>
          <w:sz w:val="24"/>
          <w:szCs w:val="24"/>
          <w:rtl/>
        </w:rPr>
        <w:t xml:space="preserve">עיין יו"ד סי' שכו סע' א </w:t>
      </w:r>
      <w:proofErr w:type="spellStart"/>
      <w:r>
        <w:rPr>
          <w:rFonts w:ascii="Arial" w:hAnsi="Arial" w:cs="Arial"/>
          <w:color w:val="000000"/>
          <w:kern w:val="0"/>
          <w:sz w:val="24"/>
          <w:szCs w:val="24"/>
          <w:rtl/>
        </w:rPr>
        <w:t>ברמ"א</w:t>
      </w:r>
      <w:proofErr w:type="spellEnd"/>
      <w:r>
        <w:rPr>
          <w:rFonts w:ascii="Arial" w:hAnsi="Arial" w:cs="Arial"/>
          <w:color w:val="000000"/>
          <w:kern w:val="0"/>
          <w:sz w:val="24"/>
          <w:szCs w:val="24"/>
          <w:rtl/>
        </w:rPr>
        <w:t>.</w:t>
      </w:r>
    </w:p>
  </w:footnote>
  <w:footnote w:id="280">
    <w:p w14:paraId="38C3BA13"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(קח)</w:t>
      </w:r>
      <w:r>
        <w:rPr>
          <w:rFonts w:ascii="Arial" w:hAnsi="Arial" w:cs="Arial"/>
          <w:kern w:val="0"/>
          <w:sz w:val="24"/>
          <w:szCs w:val="24"/>
          <w:rtl/>
        </w:rPr>
        <w:t xml:space="preserve"> </w:t>
      </w:r>
      <w:r>
        <w:rPr>
          <w:rFonts w:ascii="Arial" w:hAnsi="Arial" w:cs="Arial"/>
          <w:color w:val="000000"/>
          <w:kern w:val="0"/>
          <w:sz w:val="24"/>
          <w:szCs w:val="24"/>
          <w:rtl/>
        </w:rPr>
        <w:t xml:space="preserve">ומכוון שיש בשתי העיסות שיעור חלה, לא בעינן לא צירוף כלי ולא נגיעה, אלא מניח שתיהן לפניו ומפריש, 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ובשעה"צ</w:t>
      </w:r>
      <w:proofErr w:type="spellEnd"/>
      <w:r>
        <w:rPr>
          <w:rFonts w:ascii="Arial" w:hAnsi="Arial" w:cs="Arial"/>
          <w:color w:val="000000"/>
          <w:kern w:val="0"/>
          <w:sz w:val="24"/>
          <w:szCs w:val="24"/>
          <w:rtl/>
        </w:rPr>
        <w:t xml:space="preserve"> שם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מד.</w:t>
      </w:r>
    </w:p>
  </w:footnote>
  <w:footnote w:id="281">
    <w:p w14:paraId="47C648F1"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(קט)</w:t>
      </w:r>
      <w:r>
        <w:rPr>
          <w:rFonts w:ascii="Arial" w:hAnsi="Arial" w:cs="Arial"/>
          <w:kern w:val="0"/>
          <w:sz w:val="24"/>
          <w:szCs w:val="24"/>
          <w:rtl/>
        </w:rPr>
        <w:t xml:space="preserve"> </w:t>
      </w:r>
      <w:r>
        <w:rPr>
          <w:rFonts w:ascii="Arial" w:hAnsi="Arial" w:cs="Arial"/>
          <w:color w:val="000000"/>
          <w:kern w:val="0"/>
          <w:sz w:val="24"/>
          <w:szCs w:val="24"/>
          <w:rtl/>
        </w:rPr>
        <w:t>שם במ"ב.</w:t>
      </w:r>
    </w:p>
  </w:footnote>
  <w:footnote w:id="282">
    <w:p w14:paraId="1CE90E75"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(קי)</w:t>
      </w:r>
      <w:r>
        <w:rPr>
          <w:rFonts w:ascii="Arial" w:hAnsi="Arial" w:cs="Arial"/>
          <w:kern w:val="0"/>
          <w:sz w:val="24"/>
          <w:szCs w:val="24"/>
          <w:rtl/>
        </w:rPr>
        <w:t xml:space="preserve"> </w:t>
      </w:r>
      <w:r>
        <w:rPr>
          <w:rFonts w:ascii="Arial" w:hAnsi="Arial" w:cs="Arial"/>
          <w:color w:val="000000"/>
          <w:kern w:val="0"/>
          <w:sz w:val="24"/>
          <w:szCs w:val="24"/>
          <w:rtl/>
        </w:rPr>
        <w:t xml:space="preserve">שם </w:t>
      </w:r>
      <w:proofErr w:type="spellStart"/>
      <w:r>
        <w:rPr>
          <w:rFonts w:ascii="Arial" w:hAnsi="Arial" w:cs="Arial"/>
          <w:color w:val="000000"/>
          <w:kern w:val="0"/>
          <w:sz w:val="24"/>
          <w:szCs w:val="24"/>
          <w:rtl/>
        </w:rPr>
        <w:t>ברמ"א</w:t>
      </w:r>
      <w:proofErr w:type="spellEnd"/>
      <w:r>
        <w:rPr>
          <w:rFonts w:ascii="Arial" w:hAnsi="Arial" w:cs="Arial"/>
          <w:color w:val="000000"/>
          <w:kern w:val="0"/>
          <w:sz w:val="24"/>
          <w:szCs w:val="24"/>
          <w:rtl/>
        </w:rPr>
        <w:t xml:space="preserve"> ס"ג, וזה שרי אפי' בחלת אר"י, שם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כה, ועיין לעיל הערה קד ו - </w:t>
      </w:r>
      <w:proofErr w:type="spellStart"/>
      <w:r>
        <w:rPr>
          <w:rFonts w:ascii="Arial" w:hAnsi="Arial" w:cs="Arial"/>
          <w:color w:val="000000"/>
          <w:kern w:val="0"/>
          <w:sz w:val="24"/>
          <w:szCs w:val="24"/>
          <w:rtl/>
        </w:rPr>
        <w:t>קה</w:t>
      </w:r>
      <w:proofErr w:type="spellEnd"/>
      <w:r>
        <w:rPr>
          <w:rFonts w:ascii="Arial" w:hAnsi="Arial" w:cs="Arial"/>
          <w:color w:val="000000"/>
          <w:kern w:val="0"/>
          <w:sz w:val="24"/>
          <w:szCs w:val="24"/>
          <w:rtl/>
        </w:rPr>
        <w:t>.</w:t>
      </w:r>
    </w:p>
  </w:footnote>
  <w:footnote w:id="283">
    <w:p w14:paraId="33DC6E3B"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(קיא)</w:t>
      </w:r>
      <w:r>
        <w:rPr>
          <w:rFonts w:ascii="Arial" w:hAnsi="Arial" w:cs="Arial"/>
          <w:kern w:val="0"/>
          <w:sz w:val="24"/>
          <w:szCs w:val="24"/>
          <w:rtl/>
        </w:rPr>
        <w:t xml:space="preserve"> </w:t>
      </w:r>
      <w:r>
        <w:rPr>
          <w:rFonts w:ascii="Arial" w:hAnsi="Arial" w:cs="Arial"/>
          <w:color w:val="000000"/>
          <w:kern w:val="0"/>
          <w:sz w:val="24"/>
          <w:szCs w:val="24"/>
          <w:rtl/>
        </w:rPr>
        <w:t xml:space="preserve">שם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כה, וע"ש </w:t>
      </w:r>
      <w:proofErr w:type="spellStart"/>
      <w:r>
        <w:rPr>
          <w:rFonts w:ascii="Arial" w:hAnsi="Arial" w:cs="Arial"/>
          <w:color w:val="000000"/>
          <w:kern w:val="0"/>
          <w:sz w:val="24"/>
          <w:szCs w:val="24"/>
          <w:rtl/>
        </w:rPr>
        <w:t>בשו"ע</w:t>
      </w:r>
      <w:proofErr w:type="spellEnd"/>
      <w:r>
        <w:rPr>
          <w:rFonts w:ascii="Arial" w:hAnsi="Arial" w:cs="Arial"/>
          <w:color w:val="000000"/>
          <w:kern w:val="0"/>
          <w:sz w:val="24"/>
          <w:szCs w:val="24"/>
          <w:rtl/>
        </w:rPr>
        <w:t xml:space="preserve"> הרב סע' ח, דאם באמת צריך את העיסה שלש ביום טוב, מותר אפי' אינו אוכל כולה, אבל אם א"צ לה ביום טוב ואינו אופה אותה אלא כדי להפריש ממנה חלה על העיסה הנילושה מעיו"ט, </w:t>
      </w:r>
      <w:proofErr w:type="spellStart"/>
      <w:r>
        <w:rPr>
          <w:rFonts w:ascii="Arial" w:hAnsi="Arial" w:cs="Arial"/>
          <w:color w:val="000000"/>
          <w:kern w:val="0"/>
          <w:sz w:val="24"/>
          <w:szCs w:val="24"/>
          <w:rtl/>
        </w:rPr>
        <w:t>הר"ז</w:t>
      </w:r>
      <w:proofErr w:type="spellEnd"/>
      <w:r>
        <w:rPr>
          <w:rFonts w:ascii="Arial" w:hAnsi="Arial" w:cs="Arial"/>
          <w:color w:val="000000"/>
          <w:kern w:val="0"/>
          <w:sz w:val="24"/>
          <w:szCs w:val="24"/>
          <w:rtl/>
        </w:rPr>
        <w:t xml:space="preserve"> אסור אא"כ אוכלה כולה.</w:t>
      </w:r>
    </w:p>
  </w:footnote>
  <w:footnote w:id="284">
    <w:p w14:paraId="2A7D8B1A"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(קיב)</w:t>
      </w:r>
      <w:r>
        <w:rPr>
          <w:rFonts w:ascii="Arial" w:hAnsi="Arial" w:cs="Arial"/>
          <w:kern w:val="0"/>
          <w:sz w:val="24"/>
          <w:szCs w:val="24"/>
          <w:rtl/>
        </w:rPr>
        <w:t xml:space="preserve"> </w:t>
      </w:r>
      <w:r>
        <w:rPr>
          <w:rFonts w:ascii="Arial" w:hAnsi="Arial" w:cs="Arial"/>
          <w:color w:val="000000"/>
          <w:kern w:val="0"/>
          <w:sz w:val="24"/>
          <w:szCs w:val="24"/>
          <w:rtl/>
        </w:rPr>
        <w:t xml:space="preserve">שם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כו</w:t>
      </w:r>
      <w:proofErr w:type="spellEnd"/>
      <w:r>
        <w:rPr>
          <w:rFonts w:ascii="Arial" w:hAnsi="Arial" w:cs="Arial"/>
          <w:color w:val="000000"/>
          <w:kern w:val="0"/>
          <w:sz w:val="24"/>
          <w:szCs w:val="24"/>
          <w:rtl/>
        </w:rPr>
        <w:t xml:space="preserve">, וכן סתם בסי' </w:t>
      </w:r>
      <w:proofErr w:type="spellStart"/>
      <w:r>
        <w:rPr>
          <w:rFonts w:ascii="Arial" w:hAnsi="Arial" w:cs="Arial"/>
          <w:color w:val="000000"/>
          <w:kern w:val="0"/>
          <w:sz w:val="24"/>
          <w:szCs w:val="24"/>
          <w:rtl/>
        </w:rPr>
        <w:t>תנז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סוס"ק</w:t>
      </w:r>
      <w:proofErr w:type="spellEnd"/>
      <w:r>
        <w:rPr>
          <w:rFonts w:ascii="Arial" w:hAnsi="Arial" w:cs="Arial"/>
          <w:color w:val="000000"/>
          <w:kern w:val="0"/>
          <w:sz w:val="24"/>
          <w:szCs w:val="24"/>
          <w:rtl/>
        </w:rPr>
        <w:t xml:space="preserve"> י.</w:t>
      </w:r>
    </w:p>
  </w:footnote>
  <w:footnote w:id="285">
    <w:p w14:paraId="2D4E2ABB"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(קיג)</w:t>
      </w:r>
      <w:r>
        <w:rPr>
          <w:rFonts w:ascii="Arial" w:hAnsi="Arial" w:cs="Arial"/>
          <w:kern w:val="0"/>
          <w:sz w:val="24"/>
          <w:szCs w:val="24"/>
          <w:rtl/>
        </w:rPr>
        <w:t xml:space="preserve"> </w:t>
      </w:r>
      <w:r>
        <w:rPr>
          <w:rFonts w:ascii="Arial" w:hAnsi="Arial" w:cs="Arial"/>
          <w:color w:val="000000"/>
          <w:kern w:val="0"/>
          <w:sz w:val="24"/>
          <w:szCs w:val="24"/>
          <w:rtl/>
        </w:rPr>
        <w:t xml:space="preserve">עיין יו"ד סי' שכו סע' א </w:t>
      </w:r>
      <w:proofErr w:type="spellStart"/>
      <w:r>
        <w:rPr>
          <w:rFonts w:ascii="Arial" w:hAnsi="Arial" w:cs="Arial"/>
          <w:color w:val="000000"/>
          <w:kern w:val="0"/>
          <w:sz w:val="24"/>
          <w:szCs w:val="24"/>
          <w:rtl/>
        </w:rPr>
        <w:t>וברמ"א</w:t>
      </w:r>
      <w:proofErr w:type="spellEnd"/>
      <w:r>
        <w:rPr>
          <w:rFonts w:ascii="Arial" w:hAnsi="Arial" w:cs="Arial"/>
          <w:color w:val="000000"/>
          <w:kern w:val="0"/>
          <w:sz w:val="24"/>
          <w:szCs w:val="24"/>
          <w:rtl/>
        </w:rPr>
        <w:t xml:space="preserve">, ועיין </w:t>
      </w:r>
      <w:proofErr w:type="spellStart"/>
      <w:r>
        <w:rPr>
          <w:rFonts w:ascii="Arial" w:hAnsi="Arial" w:cs="Arial"/>
          <w:color w:val="000000"/>
          <w:kern w:val="0"/>
          <w:sz w:val="24"/>
          <w:szCs w:val="24"/>
          <w:rtl/>
        </w:rPr>
        <w:t>שד"ח</w:t>
      </w:r>
      <w:proofErr w:type="spellEnd"/>
      <w:r>
        <w:rPr>
          <w:rFonts w:ascii="Arial" w:hAnsi="Arial" w:cs="Arial"/>
          <w:color w:val="000000"/>
          <w:kern w:val="0"/>
          <w:sz w:val="24"/>
          <w:szCs w:val="24"/>
          <w:rtl/>
        </w:rPr>
        <w:t xml:space="preserve">, מערכת </w:t>
      </w:r>
      <w:proofErr w:type="spellStart"/>
      <w:r>
        <w:rPr>
          <w:rFonts w:ascii="Arial" w:hAnsi="Arial" w:cs="Arial"/>
          <w:color w:val="000000"/>
          <w:kern w:val="0"/>
          <w:sz w:val="24"/>
          <w:szCs w:val="24"/>
          <w:rtl/>
        </w:rPr>
        <w:t>חו"מ</w:t>
      </w:r>
      <w:proofErr w:type="spellEnd"/>
      <w:r>
        <w:rPr>
          <w:rFonts w:ascii="Arial" w:hAnsi="Arial" w:cs="Arial"/>
          <w:color w:val="000000"/>
          <w:kern w:val="0"/>
          <w:sz w:val="24"/>
          <w:szCs w:val="24"/>
          <w:rtl/>
        </w:rPr>
        <w:t xml:space="preserve">, סי' יד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ה, </w:t>
      </w:r>
      <w:proofErr w:type="spellStart"/>
      <w:r>
        <w:rPr>
          <w:rFonts w:ascii="Arial" w:hAnsi="Arial" w:cs="Arial"/>
          <w:color w:val="000000"/>
          <w:kern w:val="0"/>
          <w:sz w:val="24"/>
          <w:szCs w:val="24"/>
          <w:rtl/>
        </w:rPr>
        <w:t>דאפי</w:t>
      </w:r>
      <w:proofErr w:type="spellEnd"/>
      <w:r>
        <w:rPr>
          <w:rFonts w:ascii="Arial" w:hAnsi="Arial" w:cs="Arial"/>
          <w:color w:val="000000"/>
          <w:kern w:val="0"/>
          <w:sz w:val="24"/>
          <w:szCs w:val="24"/>
          <w:rtl/>
        </w:rPr>
        <w:t>' מצה שמורה ושאינה שמורה הוי כשני מינים, כיון שמקפיד על תערובתם.</w:t>
      </w:r>
    </w:p>
  </w:footnote>
  <w:footnote w:id="286">
    <w:p w14:paraId="2ACA09F2"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(קיד)</w:t>
      </w:r>
      <w:r>
        <w:rPr>
          <w:rFonts w:ascii="Arial" w:hAnsi="Arial" w:cs="Arial"/>
          <w:kern w:val="0"/>
          <w:sz w:val="24"/>
          <w:szCs w:val="24"/>
          <w:rtl/>
        </w:rPr>
        <w:t xml:space="preserve"> </w:t>
      </w:r>
      <w:r>
        <w:rPr>
          <w:rFonts w:ascii="Arial" w:hAnsi="Arial" w:cs="Arial"/>
          <w:color w:val="000000"/>
          <w:kern w:val="0"/>
          <w:sz w:val="24"/>
          <w:szCs w:val="24"/>
          <w:rtl/>
        </w:rPr>
        <w:t xml:space="preserve">עיין </w:t>
      </w:r>
      <w:proofErr w:type="spellStart"/>
      <w:r>
        <w:rPr>
          <w:rFonts w:ascii="Arial" w:hAnsi="Arial" w:cs="Arial"/>
          <w:color w:val="000000"/>
          <w:kern w:val="0"/>
          <w:sz w:val="24"/>
          <w:szCs w:val="24"/>
          <w:rtl/>
        </w:rPr>
        <w:t>שו"ע</w:t>
      </w:r>
      <w:proofErr w:type="spellEnd"/>
      <w:r>
        <w:rPr>
          <w:rFonts w:ascii="Arial" w:hAnsi="Arial" w:cs="Arial"/>
          <w:color w:val="000000"/>
          <w:kern w:val="0"/>
          <w:sz w:val="24"/>
          <w:szCs w:val="24"/>
          <w:rtl/>
        </w:rPr>
        <w:t xml:space="preserve"> הרב סי' </w:t>
      </w:r>
      <w:proofErr w:type="spellStart"/>
      <w:r>
        <w:rPr>
          <w:rFonts w:ascii="Arial" w:hAnsi="Arial" w:cs="Arial"/>
          <w:color w:val="000000"/>
          <w:kern w:val="0"/>
          <w:sz w:val="24"/>
          <w:szCs w:val="24"/>
          <w:rtl/>
        </w:rPr>
        <w:t>תנז</w:t>
      </w:r>
      <w:proofErr w:type="spellEnd"/>
      <w:r>
        <w:rPr>
          <w:rFonts w:ascii="Arial" w:hAnsi="Arial" w:cs="Arial"/>
          <w:color w:val="000000"/>
          <w:kern w:val="0"/>
          <w:sz w:val="24"/>
          <w:szCs w:val="24"/>
          <w:rtl/>
        </w:rPr>
        <w:t xml:space="preserve"> סע' </w:t>
      </w:r>
      <w:proofErr w:type="spellStart"/>
      <w:r>
        <w:rPr>
          <w:rFonts w:ascii="Arial" w:hAnsi="Arial" w:cs="Arial"/>
          <w:color w:val="000000"/>
          <w:kern w:val="0"/>
          <w:sz w:val="24"/>
          <w:szCs w:val="24"/>
          <w:rtl/>
        </w:rPr>
        <w:t>טז</w:t>
      </w:r>
      <w:proofErr w:type="spellEnd"/>
      <w:r>
        <w:rPr>
          <w:rFonts w:ascii="Arial" w:hAnsi="Arial" w:cs="Arial"/>
          <w:color w:val="000000"/>
          <w:kern w:val="0"/>
          <w:sz w:val="24"/>
          <w:szCs w:val="24"/>
          <w:rtl/>
        </w:rPr>
        <w:t>, יו"ד סוסי' שכד בחי' רע"א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ו) על ט"ז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יד בא"ד (ואולי גם מצה שמורה ומצת מצוה).</w:t>
      </w:r>
    </w:p>
  </w:footnote>
  <w:footnote w:id="287">
    <w:p w14:paraId="23EC63BB"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(קטו)</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כו</w:t>
      </w:r>
      <w:proofErr w:type="spellEnd"/>
      <w:r>
        <w:rPr>
          <w:rFonts w:ascii="Arial" w:hAnsi="Arial" w:cs="Arial"/>
          <w:color w:val="000000"/>
          <w:kern w:val="0"/>
          <w:sz w:val="24"/>
          <w:szCs w:val="24"/>
          <w:rtl/>
        </w:rPr>
        <w:t>, יו"ד סי' שכה סע' א, ועיין לעיל הערה סה.</w:t>
      </w:r>
    </w:p>
  </w:footnote>
  <w:footnote w:id="288">
    <w:p w14:paraId="3EBAB61B"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(קטז)</w:t>
      </w:r>
      <w:r>
        <w:rPr>
          <w:rFonts w:ascii="Arial" w:hAnsi="Arial" w:cs="Arial"/>
          <w:kern w:val="0"/>
          <w:sz w:val="24"/>
          <w:szCs w:val="24"/>
          <w:rtl/>
        </w:rPr>
        <w:t xml:space="preserve"> </w:t>
      </w:r>
      <w:r>
        <w:rPr>
          <w:rFonts w:ascii="Arial" w:hAnsi="Arial" w:cs="Arial"/>
          <w:color w:val="000000"/>
          <w:kern w:val="0"/>
          <w:sz w:val="24"/>
          <w:szCs w:val="24"/>
          <w:rtl/>
        </w:rPr>
        <w:t xml:space="preserve">יו"ד סי' שכה סע' א </w:t>
      </w:r>
      <w:proofErr w:type="spellStart"/>
      <w:r>
        <w:rPr>
          <w:rFonts w:ascii="Arial" w:hAnsi="Arial" w:cs="Arial"/>
          <w:color w:val="000000"/>
          <w:kern w:val="0"/>
          <w:sz w:val="24"/>
          <w:szCs w:val="24"/>
          <w:rtl/>
        </w:rPr>
        <w:t>ובש"ך</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ה, ועיין </w:t>
      </w:r>
      <w:proofErr w:type="spellStart"/>
      <w:r>
        <w:rPr>
          <w:rFonts w:ascii="Arial" w:hAnsi="Arial" w:cs="Arial"/>
          <w:color w:val="000000"/>
          <w:kern w:val="0"/>
          <w:sz w:val="24"/>
          <w:szCs w:val="24"/>
          <w:rtl/>
        </w:rPr>
        <w:t>או"ח</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תנז</w:t>
      </w:r>
      <w:proofErr w:type="spellEnd"/>
      <w:r>
        <w:rPr>
          <w:rFonts w:ascii="Arial" w:hAnsi="Arial" w:cs="Arial"/>
          <w:color w:val="000000"/>
          <w:kern w:val="0"/>
          <w:sz w:val="24"/>
          <w:szCs w:val="24"/>
          <w:rtl/>
        </w:rPr>
        <w:t xml:space="preserve"> סע' א </w:t>
      </w:r>
      <w:proofErr w:type="spellStart"/>
      <w:r>
        <w:rPr>
          <w:rFonts w:ascii="Arial" w:hAnsi="Arial" w:cs="Arial"/>
          <w:color w:val="000000"/>
          <w:kern w:val="0"/>
          <w:sz w:val="24"/>
          <w:szCs w:val="24"/>
          <w:rtl/>
        </w:rPr>
        <w:t>בביה"ל</w:t>
      </w:r>
      <w:proofErr w:type="spellEnd"/>
      <w:r>
        <w:rPr>
          <w:rFonts w:ascii="Arial" w:hAnsi="Arial" w:cs="Arial"/>
          <w:color w:val="000000"/>
          <w:kern w:val="0"/>
          <w:sz w:val="24"/>
          <w:szCs w:val="24"/>
          <w:rtl/>
        </w:rPr>
        <w:t xml:space="preserve"> ד"ה והסל.</w:t>
      </w:r>
    </w:p>
  </w:footnote>
  <w:footnote w:id="289">
    <w:p w14:paraId="1BE8F3FD"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(קיז)</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סע' ג </w:t>
      </w:r>
      <w:proofErr w:type="spellStart"/>
      <w:r>
        <w:rPr>
          <w:rFonts w:ascii="Arial" w:hAnsi="Arial" w:cs="Arial"/>
          <w:color w:val="000000"/>
          <w:kern w:val="0"/>
          <w:sz w:val="24"/>
          <w:szCs w:val="24"/>
          <w:rtl/>
        </w:rPr>
        <w:t>ברמ"א</w:t>
      </w:r>
      <w:proofErr w:type="spellEnd"/>
      <w:r>
        <w:rPr>
          <w:rFonts w:ascii="Arial" w:hAnsi="Arial" w:cs="Arial"/>
          <w:color w:val="000000"/>
          <w:kern w:val="0"/>
          <w:sz w:val="24"/>
          <w:szCs w:val="24"/>
          <w:rtl/>
        </w:rPr>
        <w:t>.</w:t>
      </w:r>
    </w:p>
  </w:footnote>
  <w:footnote w:id="290">
    <w:p w14:paraId="52E50401"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(קיח)</w:t>
      </w:r>
      <w:r>
        <w:rPr>
          <w:rFonts w:ascii="Arial" w:hAnsi="Arial" w:cs="Arial"/>
          <w:kern w:val="0"/>
          <w:sz w:val="24"/>
          <w:szCs w:val="24"/>
          <w:rtl/>
        </w:rPr>
        <w:t xml:space="preserve"> </w:t>
      </w:r>
      <w:r>
        <w:rPr>
          <w:rFonts w:ascii="Arial" w:hAnsi="Arial" w:cs="Arial"/>
          <w:color w:val="000000"/>
          <w:kern w:val="0"/>
          <w:sz w:val="24"/>
          <w:szCs w:val="24"/>
          <w:rtl/>
        </w:rPr>
        <w:t xml:space="preserve">שם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כה; ובחו"ל - יאכל וישייר, </w:t>
      </w:r>
      <w:proofErr w:type="spellStart"/>
      <w:r>
        <w:rPr>
          <w:rFonts w:ascii="Arial" w:hAnsi="Arial" w:cs="Arial"/>
          <w:color w:val="000000"/>
          <w:kern w:val="0"/>
          <w:sz w:val="24"/>
          <w:szCs w:val="24"/>
          <w:rtl/>
        </w:rPr>
        <w:t>וכדלהלן</w:t>
      </w:r>
      <w:proofErr w:type="spellEnd"/>
      <w:r>
        <w:rPr>
          <w:rFonts w:ascii="Arial" w:hAnsi="Arial" w:cs="Arial"/>
          <w:color w:val="000000"/>
          <w:kern w:val="0"/>
          <w:sz w:val="24"/>
          <w:szCs w:val="24"/>
          <w:rtl/>
        </w:rPr>
        <w:t>.</w:t>
      </w:r>
    </w:p>
  </w:footnote>
  <w:footnote w:id="291">
    <w:p w14:paraId="36D78510"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(קיט)</w:t>
      </w:r>
      <w:r>
        <w:rPr>
          <w:rFonts w:ascii="Arial" w:hAnsi="Arial" w:cs="Arial"/>
          <w:kern w:val="0"/>
          <w:sz w:val="24"/>
          <w:szCs w:val="24"/>
          <w:rtl/>
        </w:rPr>
        <w:t xml:space="preserve"> </w:t>
      </w:r>
      <w:r>
        <w:rPr>
          <w:rFonts w:ascii="Arial" w:hAnsi="Arial" w:cs="Arial"/>
          <w:color w:val="000000"/>
          <w:kern w:val="0"/>
          <w:sz w:val="24"/>
          <w:szCs w:val="24"/>
          <w:rtl/>
        </w:rPr>
        <w:t>יו"ד סי' שכב סע' ג.</w:t>
      </w:r>
    </w:p>
  </w:footnote>
  <w:footnote w:id="292">
    <w:p w14:paraId="05188378"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(קיט*)</w:t>
      </w:r>
      <w:r>
        <w:rPr>
          <w:rFonts w:ascii="Arial" w:hAnsi="Arial" w:cs="Arial"/>
          <w:kern w:val="0"/>
          <w:sz w:val="24"/>
          <w:szCs w:val="24"/>
          <w:rtl/>
        </w:rPr>
        <w:t xml:space="preserve"> </w:t>
      </w:r>
      <w:r>
        <w:rPr>
          <w:rFonts w:ascii="Arial" w:hAnsi="Arial" w:cs="Arial"/>
          <w:color w:val="000000"/>
          <w:kern w:val="0"/>
          <w:sz w:val="24"/>
          <w:szCs w:val="24"/>
          <w:rtl/>
        </w:rPr>
        <w:t xml:space="preserve">עיסה זו רצונו לומר שהתחייבה בהפרשת חלה בחוץ לארץ מפני שנילושה שם, שהלישה היא המחייבת בחלה, אך עיסה </w:t>
      </w:r>
      <w:proofErr w:type="spellStart"/>
      <w:r>
        <w:rPr>
          <w:rFonts w:ascii="Arial" w:hAnsi="Arial" w:cs="Arial"/>
          <w:color w:val="000000"/>
          <w:kern w:val="0"/>
          <w:sz w:val="24"/>
          <w:szCs w:val="24"/>
          <w:rtl/>
        </w:rPr>
        <w:t>שנלושה</w:t>
      </w:r>
      <w:proofErr w:type="spellEnd"/>
      <w:r>
        <w:rPr>
          <w:rFonts w:ascii="Arial" w:hAnsi="Arial" w:cs="Arial"/>
          <w:color w:val="000000"/>
          <w:kern w:val="0"/>
          <w:sz w:val="24"/>
          <w:szCs w:val="24"/>
          <w:rtl/>
        </w:rPr>
        <w:t xml:space="preserve"> בארץ ישראל והוצאה לחו"ל, כמו שמצוי במצות שמוציאים אותם לחו"ל, אין עצה זו מועילה.</w:t>
      </w:r>
    </w:p>
  </w:footnote>
  <w:footnote w:id="293">
    <w:p w14:paraId="18783F1B"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(קכ)</w:t>
      </w:r>
      <w:r>
        <w:rPr>
          <w:rFonts w:ascii="Arial" w:hAnsi="Arial" w:cs="Arial"/>
          <w:kern w:val="0"/>
          <w:sz w:val="24"/>
          <w:szCs w:val="24"/>
          <w:rtl/>
        </w:rPr>
        <w:t xml:space="preserve"> </w:t>
      </w:r>
      <w:r>
        <w:rPr>
          <w:rFonts w:ascii="Arial" w:hAnsi="Arial" w:cs="Arial"/>
          <w:color w:val="000000"/>
          <w:kern w:val="0"/>
          <w:sz w:val="24"/>
          <w:szCs w:val="24"/>
          <w:rtl/>
        </w:rPr>
        <w:t xml:space="preserve">שם סי' </w:t>
      </w:r>
      <w:proofErr w:type="spellStart"/>
      <w:r>
        <w:rPr>
          <w:rFonts w:ascii="Arial" w:hAnsi="Arial" w:cs="Arial"/>
          <w:color w:val="000000"/>
          <w:kern w:val="0"/>
          <w:sz w:val="24"/>
          <w:szCs w:val="24"/>
          <w:rtl/>
        </w:rPr>
        <w:t>שכג</w:t>
      </w:r>
      <w:proofErr w:type="spellEnd"/>
      <w:r>
        <w:rPr>
          <w:rFonts w:ascii="Arial" w:hAnsi="Arial" w:cs="Arial"/>
          <w:color w:val="000000"/>
          <w:kern w:val="0"/>
          <w:sz w:val="24"/>
          <w:szCs w:val="24"/>
          <w:rtl/>
        </w:rPr>
        <w:t xml:space="preserve">, וע"ש </w:t>
      </w:r>
      <w:proofErr w:type="spellStart"/>
      <w:r>
        <w:rPr>
          <w:rFonts w:ascii="Arial" w:hAnsi="Arial" w:cs="Arial"/>
          <w:color w:val="000000"/>
          <w:kern w:val="0"/>
          <w:sz w:val="24"/>
          <w:szCs w:val="24"/>
          <w:rtl/>
        </w:rPr>
        <w:t>ברמ"א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דצריך</w:t>
      </w:r>
      <w:proofErr w:type="spellEnd"/>
      <w:r>
        <w:rPr>
          <w:rFonts w:ascii="Arial" w:hAnsi="Arial" w:cs="Arial"/>
          <w:color w:val="000000"/>
          <w:kern w:val="0"/>
          <w:sz w:val="24"/>
          <w:szCs w:val="24"/>
          <w:rtl/>
        </w:rPr>
        <w:t xml:space="preserve"> לשייר מעט יותר משיעור חלה כדי שיהיו שיריים בשעה שמפריש. ולכאורה </w:t>
      </w:r>
      <w:proofErr w:type="spellStart"/>
      <w:r>
        <w:rPr>
          <w:rFonts w:ascii="Arial" w:hAnsi="Arial" w:cs="Arial"/>
          <w:color w:val="000000"/>
          <w:kern w:val="0"/>
          <w:sz w:val="24"/>
          <w:szCs w:val="24"/>
          <w:rtl/>
        </w:rPr>
        <w:t>י"ל</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דה"ה</w:t>
      </w:r>
      <w:proofErr w:type="spellEnd"/>
      <w:r>
        <w:rPr>
          <w:rFonts w:ascii="Arial" w:hAnsi="Arial" w:cs="Arial"/>
          <w:color w:val="000000"/>
          <w:kern w:val="0"/>
          <w:sz w:val="24"/>
          <w:szCs w:val="24"/>
          <w:rtl/>
        </w:rPr>
        <w:t xml:space="preserve"> בתרומת ירק בא"י, </w:t>
      </w:r>
      <w:proofErr w:type="spellStart"/>
      <w:r>
        <w:rPr>
          <w:rFonts w:ascii="Arial" w:hAnsi="Arial" w:cs="Arial"/>
          <w:color w:val="000000"/>
          <w:kern w:val="0"/>
          <w:sz w:val="24"/>
          <w:szCs w:val="24"/>
          <w:rtl/>
        </w:rPr>
        <w:t>דלכו"ע</w:t>
      </w:r>
      <w:proofErr w:type="spellEnd"/>
      <w:r>
        <w:rPr>
          <w:rFonts w:ascii="Arial" w:hAnsi="Arial" w:cs="Arial"/>
          <w:color w:val="000000"/>
          <w:kern w:val="0"/>
          <w:sz w:val="24"/>
          <w:szCs w:val="24"/>
          <w:rtl/>
        </w:rPr>
        <w:t xml:space="preserve"> אינה אלא דרבנן, אפי' בזמן המקדש (רמב"ם פ"ב מה' תרומות </w:t>
      </w:r>
      <w:proofErr w:type="spellStart"/>
      <w:r>
        <w:rPr>
          <w:rFonts w:ascii="Arial" w:hAnsi="Arial" w:cs="Arial"/>
          <w:color w:val="000000"/>
          <w:kern w:val="0"/>
          <w:sz w:val="24"/>
          <w:szCs w:val="24"/>
          <w:rtl/>
        </w:rPr>
        <w:t>ה"ו</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דג"כ</w:t>
      </w:r>
      <w:proofErr w:type="spellEnd"/>
      <w:r>
        <w:rPr>
          <w:rFonts w:ascii="Arial" w:hAnsi="Arial" w:cs="Arial"/>
          <w:color w:val="000000"/>
          <w:kern w:val="0"/>
          <w:sz w:val="24"/>
          <w:szCs w:val="24"/>
          <w:rtl/>
        </w:rPr>
        <w:t xml:space="preserve"> תועיל העצה </w:t>
      </w:r>
      <w:proofErr w:type="spellStart"/>
      <w:r>
        <w:rPr>
          <w:rFonts w:ascii="Arial" w:hAnsi="Arial" w:cs="Arial"/>
          <w:color w:val="000000"/>
          <w:kern w:val="0"/>
          <w:sz w:val="24"/>
          <w:szCs w:val="24"/>
          <w:rtl/>
        </w:rPr>
        <w:t>דאוכל</w:t>
      </w:r>
      <w:proofErr w:type="spellEnd"/>
      <w:r>
        <w:rPr>
          <w:rFonts w:ascii="Arial" w:hAnsi="Arial" w:cs="Arial"/>
          <w:color w:val="000000"/>
          <w:kern w:val="0"/>
          <w:sz w:val="24"/>
          <w:szCs w:val="24"/>
          <w:rtl/>
        </w:rPr>
        <w:t xml:space="preserve"> והולך ואח"כ מפריש </w:t>
      </w:r>
      <w:proofErr w:type="spellStart"/>
      <w:r>
        <w:rPr>
          <w:rFonts w:ascii="Arial" w:hAnsi="Arial" w:cs="Arial"/>
          <w:color w:val="000000"/>
          <w:kern w:val="0"/>
          <w:sz w:val="24"/>
          <w:szCs w:val="24"/>
          <w:rtl/>
        </w:rPr>
        <w:t>תרו"מ</w:t>
      </w:r>
      <w:proofErr w:type="spellEnd"/>
      <w:r>
        <w:rPr>
          <w:rFonts w:ascii="Arial" w:hAnsi="Arial" w:cs="Arial"/>
          <w:color w:val="000000"/>
          <w:kern w:val="0"/>
          <w:sz w:val="24"/>
          <w:szCs w:val="24"/>
          <w:rtl/>
        </w:rPr>
        <w:t xml:space="preserve">, וכ"ה במסכת תרומות פ"ג </w:t>
      </w:r>
      <w:proofErr w:type="spellStart"/>
      <w:r>
        <w:rPr>
          <w:rFonts w:ascii="Arial" w:hAnsi="Arial" w:cs="Arial"/>
          <w:color w:val="000000"/>
          <w:kern w:val="0"/>
          <w:sz w:val="24"/>
          <w:szCs w:val="24"/>
          <w:rtl/>
        </w:rPr>
        <w:t>בתפא"י</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ג, ועיין מסכת דמאי פ"ז </w:t>
      </w:r>
      <w:proofErr w:type="spellStart"/>
      <w:r>
        <w:rPr>
          <w:rFonts w:ascii="Arial" w:hAnsi="Arial" w:cs="Arial"/>
          <w:color w:val="000000"/>
          <w:kern w:val="0"/>
          <w:sz w:val="24"/>
          <w:szCs w:val="24"/>
          <w:rtl/>
        </w:rPr>
        <w:t>בתפא"י</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יט</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דבדמאי</w:t>
      </w:r>
      <w:proofErr w:type="spellEnd"/>
      <w:r>
        <w:rPr>
          <w:rFonts w:ascii="Arial" w:hAnsi="Arial" w:cs="Arial"/>
          <w:color w:val="000000"/>
          <w:kern w:val="0"/>
          <w:sz w:val="24"/>
          <w:szCs w:val="24"/>
          <w:rtl/>
        </w:rPr>
        <w:t xml:space="preserve"> דרבנן ג"כ אוכל והולך ואח"כ מפריש. אלא </w:t>
      </w:r>
      <w:proofErr w:type="spellStart"/>
      <w:r>
        <w:rPr>
          <w:rFonts w:ascii="Arial" w:hAnsi="Arial" w:cs="Arial"/>
          <w:color w:val="000000"/>
          <w:kern w:val="0"/>
          <w:sz w:val="24"/>
          <w:szCs w:val="24"/>
          <w:rtl/>
        </w:rPr>
        <w:t>דנראה</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דא"א</w:t>
      </w:r>
      <w:proofErr w:type="spellEnd"/>
      <w:r>
        <w:rPr>
          <w:rFonts w:ascii="Arial" w:hAnsi="Arial" w:cs="Arial"/>
          <w:color w:val="000000"/>
          <w:kern w:val="0"/>
          <w:sz w:val="24"/>
          <w:szCs w:val="24"/>
          <w:rtl/>
        </w:rPr>
        <w:t xml:space="preserve"> לומר כדבריו, דלא </w:t>
      </w:r>
      <w:proofErr w:type="spellStart"/>
      <w:r>
        <w:rPr>
          <w:rFonts w:ascii="Arial" w:hAnsi="Arial" w:cs="Arial"/>
          <w:color w:val="000000"/>
          <w:kern w:val="0"/>
          <w:sz w:val="24"/>
          <w:szCs w:val="24"/>
          <w:rtl/>
        </w:rPr>
        <w:t>מיבעיא</w:t>
      </w:r>
      <w:proofErr w:type="spellEnd"/>
      <w:r>
        <w:rPr>
          <w:rFonts w:ascii="Arial" w:hAnsi="Arial" w:cs="Arial"/>
          <w:color w:val="000000"/>
          <w:kern w:val="0"/>
          <w:sz w:val="24"/>
          <w:szCs w:val="24"/>
          <w:rtl/>
        </w:rPr>
        <w:t xml:space="preserve"> בדמאי, דודאי אסור לאכול ואח"כ להפריש, והראיה מכמה </w:t>
      </w:r>
      <w:proofErr w:type="spellStart"/>
      <w:r>
        <w:rPr>
          <w:rFonts w:ascii="Arial" w:hAnsi="Arial" w:cs="Arial"/>
          <w:color w:val="000000"/>
          <w:kern w:val="0"/>
          <w:sz w:val="24"/>
          <w:szCs w:val="24"/>
          <w:rtl/>
        </w:rPr>
        <w:t>דוכתי</w:t>
      </w:r>
      <w:proofErr w:type="spellEnd"/>
      <w:r>
        <w:rPr>
          <w:rFonts w:ascii="Arial" w:hAnsi="Arial" w:cs="Arial"/>
          <w:color w:val="000000"/>
          <w:kern w:val="0"/>
          <w:sz w:val="24"/>
          <w:szCs w:val="24"/>
          <w:rtl/>
        </w:rPr>
        <w:t xml:space="preserve"> בש"ס שהגמרא אומרת בדמאי, כיון דאי בעי מפקיר לנכסיה </w:t>
      </w:r>
      <w:proofErr w:type="spellStart"/>
      <w:r>
        <w:rPr>
          <w:rFonts w:ascii="Arial" w:hAnsi="Arial" w:cs="Arial"/>
          <w:color w:val="000000"/>
          <w:kern w:val="0"/>
          <w:sz w:val="24"/>
          <w:szCs w:val="24"/>
          <w:rtl/>
        </w:rPr>
        <w:t>והוה</w:t>
      </w:r>
      <w:proofErr w:type="spellEnd"/>
      <w:r>
        <w:rPr>
          <w:rFonts w:ascii="Arial" w:hAnsi="Arial" w:cs="Arial"/>
          <w:color w:val="000000"/>
          <w:kern w:val="0"/>
          <w:sz w:val="24"/>
          <w:szCs w:val="24"/>
          <w:rtl/>
        </w:rPr>
        <w:t xml:space="preserve"> עני ואוכל דמאי, השתא נמי חזי ליה (שבת </w:t>
      </w:r>
      <w:proofErr w:type="spellStart"/>
      <w:r>
        <w:rPr>
          <w:rFonts w:ascii="Arial" w:hAnsi="Arial" w:cs="Arial"/>
          <w:color w:val="000000"/>
          <w:kern w:val="0"/>
          <w:sz w:val="24"/>
          <w:szCs w:val="24"/>
          <w:rtl/>
        </w:rPr>
        <w:t>קכז</w:t>
      </w:r>
      <w:proofErr w:type="spellEnd"/>
      <w:r>
        <w:rPr>
          <w:rFonts w:ascii="Arial" w:hAnsi="Arial" w:cs="Arial"/>
          <w:color w:val="000000"/>
          <w:kern w:val="0"/>
          <w:sz w:val="24"/>
          <w:szCs w:val="24"/>
          <w:rtl/>
        </w:rPr>
        <w:t xml:space="preserve"> ב, ברכות </w:t>
      </w:r>
      <w:proofErr w:type="spellStart"/>
      <w:r>
        <w:rPr>
          <w:rFonts w:ascii="Arial" w:hAnsi="Arial" w:cs="Arial"/>
          <w:color w:val="000000"/>
          <w:kern w:val="0"/>
          <w:sz w:val="24"/>
          <w:szCs w:val="24"/>
          <w:rtl/>
        </w:rPr>
        <w:t>מז</w:t>
      </w:r>
      <w:proofErr w:type="spellEnd"/>
      <w:r>
        <w:rPr>
          <w:rFonts w:ascii="Arial" w:hAnsi="Arial" w:cs="Arial"/>
          <w:color w:val="000000"/>
          <w:kern w:val="0"/>
          <w:sz w:val="24"/>
          <w:szCs w:val="24"/>
          <w:rtl/>
        </w:rPr>
        <w:t xml:space="preserve"> א, פסחים לה ב, ועוד), ואם כדברי </w:t>
      </w:r>
      <w:proofErr w:type="spellStart"/>
      <w:r>
        <w:rPr>
          <w:rFonts w:ascii="Arial" w:hAnsi="Arial" w:cs="Arial"/>
          <w:color w:val="000000"/>
          <w:kern w:val="0"/>
          <w:sz w:val="24"/>
          <w:szCs w:val="24"/>
          <w:rtl/>
        </w:rPr>
        <w:t>התפא"י</w:t>
      </w:r>
      <w:proofErr w:type="spellEnd"/>
      <w:r>
        <w:rPr>
          <w:rFonts w:ascii="Arial" w:hAnsi="Arial" w:cs="Arial"/>
          <w:color w:val="000000"/>
          <w:kern w:val="0"/>
          <w:sz w:val="24"/>
          <w:szCs w:val="24"/>
          <w:rtl/>
        </w:rPr>
        <w:t xml:space="preserve">, למה לה לגמרא </w:t>
      </w:r>
      <w:proofErr w:type="spellStart"/>
      <w:r>
        <w:rPr>
          <w:rFonts w:ascii="Arial" w:hAnsi="Arial" w:cs="Arial"/>
          <w:color w:val="000000"/>
          <w:kern w:val="0"/>
          <w:sz w:val="24"/>
          <w:szCs w:val="24"/>
          <w:rtl/>
        </w:rPr>
        <w:t>למימר</w:t>
      </w:r>
      <w:proofErr w:type="spellEnd"/>
      <w:r>
        <w:rPr>
          <w:rFonts w:ascii="Arial" w:hAnsi="Arial" w:cs="Arial"/>
          <w:color w:val="000000"/>
          <w:kern w:val="0"/>
          <w:sz w:val="24"/>
          <w:szCs w:val="24"/>
          <w:rtl/>
        </w:rPr>
        <w:t xml:space="preserve"> הכי, </w:t>
      </w:r>
      <w:proofErr w:type="spellStart"/>
      <w:r>
        <w:rPr>
          <w:rFonts w:ascii="Arial" w:hAnsi="Arial" w:cs="Arial"/>
          <w:color w:val="000000"/>
          <w:kern w:val="0"/>
          <w:sz w:val="24"/>
          <w:szCs w:val="24"/>
          <w:rtl/>
        </w:rPr>
        <w:t>תיפוק</w:t>
      </w:r>
      <w:proofErr w:type="spellEnd"/>
      <w:r>
        <w:rPr>
          <w:rFonts w:ascii="Arial" w:hAnsi="Arial" w:cs="Arial"/>
          <w:color w:val="000000"/>
          <w:kern w:val="0"/>
          <w:sz w:val="24"/>
          <w:szCs w:val="24"/>
          <w:rtl/>
        </w:rPr>
        <w:t xml:space="preserve"> ליה שאוכל והולך ואח"כ מפריש; אלא גם בענין תרומת ירק דרבנן בא"י לא נראה כדבריו, </w:t>
      </w:r>
      <w:proofErr w:type="spellStart"/>
      <w:r>
        <w:rPr>
          <w:rFonts w:ascii="Arial" w:hAnsi="Arial" w:cs="Arial"/>
          <w:color w:val="000000"/>
          <w:kern w:val="0"/>
          <w:sz w:val="24"/>
          <w:szCs w:val="24"/>
          <w:rtl/>
        </w:rPr>
        <w:t>דבשלמא</w:t>
      </w:r>
      <w:proofErr w:type="spellEnd"/>
      <w:r>
        <w:rPr>
          <w:rFonts w:ascii="Arial" w:hAnsi="Arial" w:cs="Arial"/>
          <w:color w:val="000000"/>
          <w:kern w:val="0"/>
          <w:sz w:val="24"/>
          <w:szCs w:val="24"/>
          <w:rtl/>
        </w:rPr>
        <w:t xml:space="preserve"> בחלת חו"ל ובתרומת חו"ל (בכורות </w:t>
      </w:r>
      <w:proofErr w:type="spellStart"/>
      <w:r>
        <w:rPr>
          <w:rFonts w:ascii="Arial" w:hAnsi="Arial" w:cs="Arial"/>
          <w:color w:val="000000"/>
          <w:kern w:val="0"/>
          <w:sz w:val="24"/>
          <w:szCs w:val="24"/>
          <w:rtl/>
        </w:rPr>
        <w:t>כז</w:t>
      </w:r>
      <w:proofErr w:type="spellEnd"/>
      <w:r>
        <w:rPr>
          <w:rFonts w:ascii="Arial" w:hAnsi="Arial" w:cs="Arial"/>
          <w:color w:val="000000"/>
          <w:kern w:val="0"/>
          <w:sz w:val="24"/>
          <w:szCs w:val="24"/>
          <w:rtl/>
        </w:rPr>
        <w:t xml:space="preserve"> א) </w:t>
      </w:r>
      <w:proofErr w:type="spellStart"/>
      <w:r>
        <w:rPr>
          <w:rFonts w:ascii="Arial" w:hAnsi="Arial" w:cs="Arial"/>
          <w:color w:val="000000"/>
          <w:kern w:val="0"/>
          <w:sz w:val="24"/>
          <w:szCs w:val="24"/>
          <w:rtl/>
        </w:rPr>
        <w:t>י"ל</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דכיון</w:t>
      </w:r>
      <w:proofErr w:type="spellEnd"/>
      <w:r>
        <w:rPr>
          <w:rFonts w:ascii="Arial" w:hAnsi="Arial" w:cs="Arial"/>
          <w:color w:val="000000"/>
          <w:kern w:val="0"/>
          <w:sz w:val="24"/>
          <w:szCs w:val="24"/>
          <w:rtl/>
        </w:rPr>
        <w:t xml:space="preserve"> שכל דין חלה ותרומה בחו"ל אינו אלא דרבנן, הקילו חז"ל גם לומר </w:t>
      </w:r>
      <w:proofErr w:type="spellStart"/>
      <w:r>
        <w:rPr>
          <w:rFonts w:ascii="Arial" w:hAnsi="Arial" w:cs="Arial"/>
          <w:color w:val="000000"/>
          <w:kern w:val="0"/>
          <w:sz w:val="24"/>
          <w:szCs w:val="24"/>
          <w:rtl/>
        </w:rPr>
        <w:t>דאוכל</w:t>
      </w:r>
      <w:proofErr w:type="spellEnd"/>
      <w:r>
        <w:rPr>
          <w:rFonts w:ascii="Arial" w:hAnsi="Arial" w:cs="Arial"/>
          <w:color w:val="000000"/>
          <w:kern w:val="0"/>
          <w:sz w:val="24"/>
          <w:szCs w:val="24"/>
          <w:rtl/>
        </w:rPr>
        <w:t xml:space="preserve"> והולך ואח"כ מפריש, והראיה </w:t>
      </w:r>
      <w:proofErr w:type="spellStart"/>
      <w:r>
        <w:rPr>
          <w:rFonts w:ascii="Arial" w:hAnsi="Arial" w:cs="Arial"/>
          <w:color w:val="000000"/>
          <w:kern w:val="0"/>
          <w:sz w:val="24"/>
          <w:szCs w:val="24"/>
          <w:rtl/>
        </w:rPr>
        <w:t>דהקילו</w:t>
      </w:r>
      <w:proofErr w:type="spellEnd"/>
      <w:r>
        <w:rPr>
          <w:rFonts w:ascii="Arial" w:hAnsi="Arial" w:cs="Arial"/>
          <w:color w:val="000000"/>
          <w:kern w:val="0"/>
          <w:sz w:val="24"/>
          <w:szCs w:val="24"/>
          <w:rtl/>
        </w:rPr>
        <w:t xml:space="preserve"> ג"כ בדינים אחרים, כגון תרומת חו"ל בטילה ברוב, תרומת חו"ל הכהן אוכלה בימי טומאתו (בכורות שם, רמב"ם </w:t>
      </w:r>
      <w:proofErr w:type="spellStart"/>
      <w:r>
        <w:rPr>
          <w:rFonts w:ascii="Arial" w:hAnsi="Arial" w:cs="Arial"/>
          <w:color w:val="000000"/>
          <w:kern w:val="0"/>
          <w:sz w:val="24"/>
          <w:szCs w:val="24"/>
          <w:rtl/>
        </w:rPr>
        <w:t>פי"ג</w:t>
      </w:r>
      <w:proofErr w:type="spellEnd"/>
      <w:r>
        <w:rPr>
          <w:rFonts w:ascii="Arial" w:hAnsi="Arial" w:cs="Arial"/>
          <w:color w:val="000000"/>
          <w:kern w:val="0"/>
          <w:sz w:val="24"/>
          <w:szCs w:val="24"/>
          <w:rtl/>
        </w:rPr>
        <w:t xml:space="preserve"> מה' תרומות </w:t>
      </w:r>
      <w:proofErr w:type="spellStart"/>
      <w:r>
        <w:rPr>
          <w:rFonts w:ascii="Arial" w:hAnsi="Arial" w:cs="Arial"/>
          <w:color w:val="000000"/>
          <w:kern w:val="0"/>
          <w:sz w:val="24"/>
          <w:szCs w:val="24"/>
          <w:rtl/>
        </w:rPr>
        <w:t>הי"א</w:t>
      </w:r>
      <w:proofErr w:type="spellEnd"/>
      <w:r>
        <w:rPr>
          <w:rFonts w:ascii="Arial" w:hAnsi="Arial" w:cs="Arial"/>
          <w:color w:val="000000"/>
          <w:kern w:val="0"/>
          <w:sz w:val="24"/>
          <w:szCs w:val="24"/>
          <w:rtl/>
        </w:rPr>
        <w:t xml:space="preserve">). אבל בתרומת ירק בא"י </w:t>
      </w:r>
      <w:proofErr w:type="spellStart"/>
      <w:r>
        <w:rPr>
          <w:rFonts w:ascii="Arial" w:hAnsi="Arial" w:cs="Arial"/>
          <w:color w:val="000000"/>
          <w:kern w:val="0"/>
          <w:sz w:val="24"/>
          <w:szCs w:val="24"/>
          <w:rtl/>
        </w:rPr>
        <w:t>מנליה</w:t>
      </w:r>
      <w:proofErr w:type="spellEnd"/>
      <w:r>
        <w:rPr>
          <w:rFonts w:ascii="Arial" w:hAnsi="Arial" w:cs="Arial"/>
          <w:color w:val="000000"/>
          <w:kern w:val="0"/>
          <w:sz w:val="24"/>
          <w:szCs w:val="24"/>
          <w:rtl/>
        </w:rPr>
        <w:t xml:space="preserve"> להקל </w:t>
      </w:r>
      <w:proofErr w:type="spellStart"/>
      <w:r>
        <w:rPr>
          <w:rFonts w:ascii="Arial" w:hAnsi="Arial" w:cs="Arial"/>
          <w:color w:val="000000"/>
          <w:kern w:val="0"/>
          <w:sz w:val="24"/>
          <w:szCs w:val="24"/>
          <w:rtl/>
        </w:rPr>
        <w:t>בכה"ג</w:t>
      </w:r>
      <w:proofErr w:type="spellEnd"/>
      <w:r>
        <w:rPr>
          <w:rFonts w:ascii="Arial" w:hAnsi="Arial" w:cs="Arial"/>
          <w:color w:val="000000"/>
          <w:kern w:val="0"/>
          <w:sz w:val="24"/>
          <w:szCs w:val="24"/>
          <w:rtl/>
        </w:rPr>
        <w:t xml:space="preserve">, והרי לא מצאנו שום </w:t>
      </w:r>
      <w:proofErr w:type="spellStart"/>
      <w:r>
        <w:rPr>
          <w:rFonts w:ascii="Arial" w:hAnsi="Arial" w:cs="Arial"/>
          <w:color w:val="000000"/>
          <w:kern w:val="0"/>
          <w:sz w:val="24"/>
          <w:szCs w:val="24"/>
          <w:rtl/>
        </w:rPr>
        <w:t>קולא</w:t>
      </w:r>
      <w:proofErr w:type="spellEnd"/>
      <w:r>
        <w:rPr>
          <w:rFonts w:ascii="Arial" w:hAnsi="Arial" w:cs="Arial"/>
          <w:color w:val="000000"/>
          <w:kern w:val="0"/>
          <w:sz w:val="24"/>
          <w:szCs w:val="24"/>
          <w:rtl/>
        </w:rPr>
        <w:t xml:space="preserve"> כלפי תרומת ירק בא"י, והיא אינה בטילה אלא במאה (כערלה פ"ב מ"ז), ואין הכהן אוכלה אלא בימי </w:t>
      </w:r>
      <w:proofErr w:type="spellStart"/>
      <w:r>
        <w:rPr>
          <w:rFonts w:ascii="Arial" w:hAnsi="Arial" w:cs="Arial"/>
          <w:color w:val="000000"/>
          <w:kern w:val="0"/>
          <w:sz w:val="24"/>
          <w:szCs w:val="24"/>
          <w:rtl/>
        </w:rPr>
        <w:t>טהרתו</w:t>
      </w:r>
      <w:proofErr w:type="spellEnd"/>
      <w:r>
        <w:rPr>
          <w:rFonts w:ascii="Arial" w:hAnsi="Arial" w:cs="Arial"/>
          <w:color w:val="000000"/>
          <w:kern w:val="0"/>
          <w:sz w:val="24"/>
          <w:szCs w:val="24"/>
          <w:rtl/>
        </w:rPr>
        <w:t xml:space="preserve"> (עיין רמב"ם פ"ז מה' תרומות </w:t>
      </w:r>
      <w:proofErr w:type="spellStart"/>
      <w:r>
        <w:rPr>
          <w:rFonts w:ascii="Arial" w:hAnsi="Arial" w:cs="Arial"/>
          <w:color w:val="000000"/>
          <w:kern w:val="0"/>
          <w:sz w:val="24"/>
          <w:szCs w:val="24"/>
          <w:rtl/>
        </w:rPr>
        <w:t>ה"ח</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ואפ"ל</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דמצאנו</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נפק"מ</w:t>
      </w:r>
      <w:proofErr w:type="spellEnd"/>
      <w:r>
        <w:rPr>
          <w:rFonts w:ascii="Arial" w:hAnsi="Arial" w:cs="Arial"/>
          <w:color w:val="000000"/>
          <w:kern w:val="0"/>
          <w:sz w:val="24"/>
          <w:szCs w:val="24"/>
          <w:rtl/>
        </w:rPr>
        <w:t xml:space="preserve"> בתרומת ירק בא"י </w:t>
      </w:r>
      <w:proofErr w:type="spellStart"/>
      <w:r>
        <w:rPr>
          <w:rFonts w:ascii="Arial" w:hAnsi="Arial" w:cs="Arial"/>
          <w:color w:val="000000"/>
          <w:kern w:val="0"/>
          <w:sz w:val="24"/>
          <w:szCs w:val="24"/>
          <w:rtl/>
        </w:rPr>
        <w:t>לענין</w:t>
      </w:r>
      <w:proofErr w:type="spellEnd"/>
      <w:r>
        <w:rPr>
          <w:rFonts w:ascii="Arial" w:hAnsi="Arial" w:cs="Arial"/>
          <w:color w:val="000000"/>
          <w:kern w:val="0"/>
          <w:sz w:val="24"/>
          <w:szCs w:val="24"/>
          <w:rtl/>
        </w:rPr>
        <w:t xml:space="preserve"> להעלות מתרומה ליוחסין (כתובות כה ב וע"ש </w:t>
      </w:r>
      <w:proofErr w:type="spellStart"/>
      <w:r>
        <w:rPr>
          <w:rFonts w:ascii="Arial" w:hAnsi="Arial" w:cs="Arial"/>
          <w:color w:val="000000"/>
          <w:kern w:val="0"/>
          <w:sz w:val="24"/>
          <w:szCs w:val="24"/>
          <w:rtl/>
        </w:rPr>
        <w:t>תוד"ה</w:t>
      </w:r>
      <w:proofErr w:type="spellEnd"/>
      <w:r>
        <w:rPr>
          <w:rFonts w:ascii="Arial" w:hAnsi="Arial" w:cs="Arial"/>
          <w:color w:val="000000"/>
          <w:kern w:val="0"/>
          <w:sz w:val="24"/>
          <w:szCs w:val="24"/>
          <w:rtl/>
        </w:rPr>
        <w:t xml:space="preserve"> נאמן (א)... ועוד נראה </w:t>
      </w:r>
      <w:proofErr w:type="spellStart"/>
      <w:r>
        <w:rPr>
          <w:rFonts w:ascii="Arial" w:hAnsi="Arial" w:cs="Arial"/>
          <w:color w:val="000000"/>
          <w:kern w:val="0"/>
          <w:sz w:val="24"/>
          <w:szCs w:val="24"/>
          <w:rtl/>
        </w:rPr>
        <w:t>דלכו"ע</w:t>
      </w:r>
      <w:proofErr w:type="spellEnd"/>
      <w:r>
        <w:rPr>
          <w:rFonts w:ascii="Arial" w:hAnsi="Arial" w:cs="Arial"/>
          <w:color w:val="000000"/>
          <w:kern w:val="0"/>
          <w:sz w:val="24"/>
          <w:szCs w:val="24"/>
          <w:rtl/>
        </w:rPr>
        <w:t xml:space="preserve">), אבל </w:t>
      </w:r>
      <w:proofErr w:type="spellStart"/>
      <w:r>
        <w:rPr>
          <w:rFonts w:ascii="Arial" w:hAnsi="Arial" w:cs="Arial"/>
          <w:color w:val="000000"/>
          <w:kern w:val="0"/>
          <w:sz w:val="24"/>
          <w:szCs w:val="24"/>
          <w:rtl/>
        </w:rPr>
        <w:t>י"ל</w:t>
      </w:r>
      <w:proofErr w:type="spellEnd"/>
      <w:r>
        <w:rPr>
          <w:rFonts w:ascii="Arial" w:hAnsi="Arial" w:cs="Arial"/>
          <w:color w:val="000000"/>
          <w:kern w:val="0"/>
          <w:sz w:val="24"/>
          <w:szCs w:val="24"/>
          <w:rtl/>
        </w:rPr>
        <w:t xml:space="preserve"> כי שם זה רק </w:t>
      </w:r>
      <w:proofErr w:type="spellStart"/>
      <w:r>
        <w:rPr>
          <w:rFonts w:ascii="Arial" w:hAnsi="Arial" w:cs="Arial"/>
          <w:color w:val="000000"/>
          <w:kern w:val="0"/>
          <w:sz w:val="24"/>
          <w:szCs w:val="24"/>
          <w:rtl/>
        </w:rPr>
        <w:t>לחומרא</w:t>
      </w:r>
      <w:proofErr w:type="spellEnd"/>
      <w:r>
        <w:rPr>
          <w:rFonts w:ascii="Arial" w:hAnsi="Arial" w:cs="Arial"/>
          <w:color w:val="000000"/>
          <w:kern w:val="0"/>
          <w:sz w:val="24"/>
          <w:szCs w:val="24"/>
          <w:rtl/>
        </w:rPr>
        <w:t xml:space="preserve">, שאנחנו אומרים, שלא מעלין מתרומת ירק בא"י ליוחסין, אבל </w:t>
      </w:r>
      <w:proofErr w:type="spellStart"/>
      <w:r>
        <w:rPr>
          <w:rFonts w:ascii="Arial" w:hAnsi="Arial" w:cs="Arial"/>
          <w:color w:val="000000"/>
          <w:kern w:val="0"/>
          <w:sz w:val="24"/>
          <w:szCs w:val="24"/>
          <w:rtl/>
        </w:rPr>
        <w:t>מנלן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דלקולא</w:t>
      </w:r>
      <w:proofErr w:type="spellEnd"/>
      <w:r>
        <w:rPr>
          <w:rFonts w:ascii="Arial" w:hAnsi="Arial" w:cs="Arial"/>
          <w:color w:val="000000"/>
          <w:kern w:val="0"/>
          <w:sz w:val="24"/>
          <w:szCs w:val="24"/>
          <w:rtl/>
        </w:rPr>
        <w:t xml:space="preserve"> ג"כ </w:t>
      </w:r>
      <w:proofErr w:type="spellStart"/>
      <w:r>
        <w:rPr>
          <w:rFonts w:ascii="Arial" w:hAnsi="Arial" w:cs="Arial"/>
          <w:color w:val="000000"/>
          <w:kern w:val="0"/>
          <w:sz w:val="24"/>
          <w:szCs w:val="24"/>
          <w:rtl/>
        </w:rPr>
        <w:t>אמרינן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דתרומת</w:t>
      </w:r>
      <w:proofErr w:type="spellEnd"/>
      <w:r>
        <w:rPr>
          <w:rFonts w:ascii="Arial" w:hAnsi="Arial" w:cs="Arial"/>
          <w:color w:val="000000"/>
          <w:kern w:val="0"/>
          <w:sz w:val="24"/>
          <w:szCs w:val="24"/>
          <w:rtl/>
        </w:rPr>
        <w:t xml:space="preserve"> ירק אין לה אותם הדינים כמו תרומת דגן תירוש ויצהר (ודין זה דאין ברירה </w:t>
      </w:r>
      <w:proofErr w:type="spellStart"/>
      <w:r>
        <w:rPr>
          <w:rFonts w:ascii="Arial" w:hAnsi="Arial" w:cs="Arial"/>
          <w:color w:val="000000"/>
          <w:kern w:val="0"/>
          <w:sz w:val="24"/>
          <w:szCs w:val="24"/>
          <w:rtl/>
        </w:rPr>
        <w:t>בדאורייתא</w:t>
      </w:r>
      <w:proofErr w:type="spellEnd"/>
      <w:r>
        <w:rPr>
          <w:rFonts w:ascii="Arial" w:hAnsi="Arial" w:cs="Arial"/>
          <w:color w:val="000000"/>
          <w:kern w:val="0"/>
          <w:sz w:val="24"/>
          <w:szCs w:val="24"/>
          <w:rtl/>
        </w:rPr>
        <w:t xml:space="preserve"> ויש ברירה בדרבנן, שאני, דאינו תלוי </w:t>
      </w:r>
      <w:proofErr w:type="spellStart"/>
      <w:r>
        <w:rPr>
          <w:rFonts w:ascii="Arial" w:hAnsi="Arial" w:cs="Arial"/>
          <w:color w:val="000000"/>
          <w:kern w:val="0"/>
          <w:sz w:val="24"/>
          <w:szCs w:val="24"/>
          <w:rtl/>
        </w:rPr>
        <w:t>דוקא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לענין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תרו"מ</w:t>
      </w:r>
      <w:proofErr w:type="spellEnd"/>
      <w:r>
        <w:rPr>
          <w:rFonts w:ascii="Arial" w:hAnsi="Arial" w:cs="Arial"/>
          <w:color w:val="000000"/>
          <w:kern w:val="0"/>
          <w:sz w:val="24"/>
          <w:szCs w:val="24"/>
          <w:rtl/>
        </w:rPr>
        <w:t xml:space="preserve">). ועוד נראה </w:t>
      </w:r>
      <w:proofErr w:type="spellStart"/>
      <w:r>
        <w:rPr>
          <w:rFonts w:ascii="Arial" w:hAnsi="Arial" w:cs="Arial"/>
          <w:color w:val="000000"/>
          <w:kern w:val="0"/>
          <w:sz w:val="24"/>
          <w:szCs w:val="24"/>
          <w:rtl/>
        </w:rPr>
        <w:t>דא"א</w:t>
      </w:r>
      <w:proofErr w:type="spellEnd"/>
      <w:r>
        <w:rPr>
          <w:rFonts w:ascii="Arial" w:hAnsi="Arial" w:cs="Arial"/>
          <w:color w:val="000000"/>
          <w:kern w:val="0"/>
          <w:sz w:val="24"/>
          <w:szCs w:val="24"/>
          <w:rtl/>
        </w:rPr>
        <w:t xml:space="preserve"> לומר כדברי </w:t>
      </w:r>
      <w:proofErr w:type="spellStart"/>
      <w:r>
        <w:rPr>
          <w:rFonts w:ascii="Arial" w:hAnsi="Arial" w:cs="Arial"/>
          <w:color w:val="000000"/>
          <w:kern w:val="0"/>
          <w:sz w:val="24"/>
          <w:szCs w:val="24"/>
          <w:rtl/>
        </w:rPr>
        <w:t>התפא"י</w:t>
      </w:r>
      <w:proofErr w:type="spellEnd"/>
      <w:r>
        <w:rPr>
          <w:rFonts w:ascii="Arial" w:hAnsi="Arial" w:cs="Arial"/>
          <w:color w:val="000000"/>
          <w:kern w:val="0"/>
          <w:sz w:val="24"/>
          <w:szCs w:val="24"/>
          <w:rtl/>
        </w:rPr>
        <w:t xml:space="preserve">, שהרי </w:t>
      </w:r>
      <w:proofErr w:type="spellStart"/>
      <w:r>
        <w:rPr>
          <w:rFonts w:ascii="Arial" w:hAnsi="Arial" w:cs="Arial"/>
          <w:color w:val="000000"/>
          <w:kern w:val="0"/>
          <w:sz w:val="24"/>
          <w:szCs w:val="24"/>
          <w:rtl/>
        </w:rPr>
        <w:t>הגמ</w:t>
      </w:r>
      <w:proofErr w:type="spellEnd"/>
      <w:r>
        <w:rPr>
          <w:rFonts w:ascii="Arial" w:hAnsi="Arial" w:cs="Arial"/>
          <w:color w:val="000000"/>
          <w:kern w:val="0"/>
          <w:sz w:val="24"/>
          <w:szCs w:val="24"/>
          <w:rtl/>
        </w:rPr>
        <w:t xml:space="preserve">' בחולין ו ב ו - ז א גבי רבי התיר בית - שאן מחפשת כל מיני </w:t>
      </w:r>
      <w:proofErr w:type="spellStart"/>
      <w:r>
        <w:rPr>
          <w:rFonts w:ascii="Arial" w:hAnsi="Arial" w:cs="Arial"/>
          <w:color w:val="000000"/>
          <w:kern w:val="0"/>
          <w:sz w:val="24"/>
          <w:szCs w:val="24"/>
          <w:rtl/>
        </w:rPr>
        <w:t>אוקימתות</w:t>
      </w:r>
      <w:proofErr w:type="spellEnd"/>
      <w:r>
        <w:rPr>
          <w:rFonts w:ascii="Arial" w:hAnsi="Arial" w:cs="Arial"/>
          <w:color w:val="000000"/>
          <w:kern w:val="0"/>
          <w:sz w:val="24"/>
          <w:szCs w:val="24"/>
          <w:rtl/>
        </w:rPr>
        <w:t xml:space="preserve"> ליישב, למה רבי מאיר לא הפריש תרומה מירק בבית - שאן - ודילמא עישר עליה ממקום אחר, ודילמא נתן עיניו בצד זה ואכל בצד אחר - ואם כדברי </w:t>
      </w:r>
      <w:proofErr w:type="spellStart"/>
      <w:r>
        <w:rPr>
          <w:rFonts w:ascii="Arial" w:hAnsi="Arial" w:cs="Arial"/>
          <w:color w:val="000000"/>
          <w:kern w:val="0"/>
          <w:sz w:val="24"/>
          <w:szCs w:val="24"/>
          <w:rtl/>
        </w:rPr>
        <w:t>התפא"י</w:t>
      </w:r>
      <w:proofErr w:type="spellEnd"/>
      <w:r>
        <w:rPr>
          <w:rFonts w:ascii="Arial" w:hAnsi="Arial" w:cs="Arial"/>
          <w:color w:val="000000"/>
          <w:kern w:val="0"/>
          <w:sz w:val="24"/>
          <w:szCs w:val="24"/>
          <w:rtl/>
        </w:rPr>
        <w:t xml:space="preserve">, למה הגמרא לא הביאה בס"ד שלה, ודילמא אוכל והולך ואח"כ מפריש. ויתר על כן, </w:t>
      </w:r>
      <w:proofErr w:type="spellStart"/>
      <w:r>
        <w:rPr>
          <w:rFonts w:ascii="Arial" w:hAnsi="Arial" w:cs="Arial"/>
          <w:color w:val="000000"/>
          <w:kern w:val="0"/>
          <w:sz w:val="24"/>
          <w:szCs w:val="24"/>
          <w:rtl/>
        </w:rPr>
        <w:t>דע"ש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בתוד"ה</w:t>
      </w:r>
      <w:proofErr w:type="spellEnd"/>
      <w:r>
        <w:rPr>
          <w:rFonts w:ascii="Arial" w:hAnsi="Arial" w:cs="Arial"/>
          <w:color w:val="000000"/>
          <w:kern w:val="0"/>
          <w:sz w:val="24"/>
          <w:szCs w:val="24"/>
          <w:rtl/>
        </w:rPr>
        <w:t xml:space="preserve"> והתיר (ואמר ר"ת) וד"ה ודילמא, </w:t>
      </w:r>
      <w:proofErr w:type="spellStart"/>
      <w:r>
        <w:rPr>
          <w:rFonts w:ascii="Arial" w:hAnsi="Arial" w:cs="Arial"/>
          <w:color w:val="000000"/>
          <w:kern w:val="0"/>
          <w:sz w:val="24"/>
          <w:szCs w:val="24"/>
          <w:rtl/>
        </w:rPr>
        <w:t>דמיירי</w:t>
      </w:r>
      <w:proofErr w:type="spellEnd"/>
      <w:r>
        <w:rPr>
          <w:rFonts w:ascii="Arial" w:hAnsi="Arial" w:cs="Arial"/>
          <w:color w:val="000000"/>
          <w:kern w:val="0"/>
          <w:sz w:val="24"/>
          <w:szCs w:val="24"/>
          <w:rtl/>
        </w:rPr>
        <w:t xml:space="preserve"> בירק של דמאי, וא"כ הוי תרי דרבנן, תרומת ירק בא"י וגם דמאי דהוה דרבנן, ואעפ"כ לא רצתה הגמרא לומר בס"ד המציאות של אוכל והולך ואח"כ מפריש. ועוד ראיה שלא </w:t>
      </w:r>
      <w:proofErr w:type="spellStart"/>
      <w:r>
        <w:rPr>
          <w:rFonts w:ascii="Arial" w:hAnsi="Arial" w:cs="Arial"/>
          <w:color w:val="000000"/>
          <w:kern w:val="0"/>
          <w:sz w:val="24"/>
          <w:szCs w:val="24"/>
          <w:rtl/>
        </w:rPr>
        <w:t>כתפא"י</w:t>
      </w:r>
      <w:proofErr w:type="spellEnd"/>
      <w:r>
        <w:rPr>
          <w:rFonts w:ascii="Arial" w:hAnsi="Arial" w:cs="Arial"/>
          <w:color w:val="000000"/>
          <w:kern w:val="0"/>
          <w:sz w:val="24"/>
          <w:szCs w:val="24"/>
          <w:rtl/>
        </w:rPr>
        <w:t xml:space="preserve">, מהא דיומא פג ב מחלוקת דרבי </w:t>
      </w:r>
      <w:proofErr w:type="spellStart"/>
      <w:r>
        <w:rPr>
          <w:rFonts w:ascii="Arial" w:hAnsi="Arial" w:cs="Arial"/>
          <w:color w:val="000000"/>
          <w:kern w:val="0"/>
          <w:sz w:val="24"/>
          <w:szCs w:val="24"/>
          <w:rtl/>
        </w:rPr>
        <w:t>וראב"ש</w:t>
      </w:r>
      <w:proofErr w:type="spellEnd"/>
      <w:r>
        <w:rPr>
          <w:rFonts w:ascii="Arial" w:hAnsi="Arial" w:cs="Arial"/>
          <w:color w:val="000000"/>
          <w:kern w:val="0"/>
          <w:sz w:val="24"/>
          <w:szCs w:val="24"/>
          <w:rtl/>
        </w:rPr>
        <w:t xml:space="preserve">, ע"ש, ואם כדברי </w:t>
      </w:r>
      <w:proofErr w:type="spellStart"/>
      <w:r>
        <w:rPr>
          <w:rFonts w:ascii="Arial" w:hAnsi="Arial" w:cs="Arial"/>
          <w:color w:val="000000"/>
          <w:kern w:val="0"/>
          <w:sz w:val="24"/>
          <w:szCs w:val="24"/>
          <w:rtl/>
        </w:rPr>
        <w:t>התפא"י</w:t>
      </w:r>
      <w:proofErr w:type="spellEnd"/>
      <w:r>
        <w:rPr>
          <w:rFonts w:ascii="Arial" w:hAnsi="Arial" w:cs="Arial"/>
          <w:color w:val="000000"/>
          <w:kern w:val="0"/>
          <w:sz w:val="24"/>
          <w:szCs w:val="24"/>
          <w:rtl/>
        </w:rPr>
        <w:t xml:space="preserve">, למה לרבי לא יאכל בלי לעשר ובמוצש"ק יפריש מן השיריים, וגם </w:t>
      </w:r>
      <w:proofErr w:type="spellStart"/>
      <w:r>
        <w:rPr>
          <w:rFonts w:ascii="Arial" w:hAnsi="Arial" w:cs="Arial"/>
          <w:color w:val="000000"/>
          <w:kern w:val="0"/>
          <w:sz w:val="24"/>
          <w:szCs w:val="24"/>
          <w:rtl/>
        </w:rPr>
        <w:t>לראב"ש</w:t>
      </w:r>
      <w:proofErr w:type="spellEnd"/>
      <w:r>
        <w:rPr>
          <w:rFonts w:ascii="Arial" w:hAnsi="Arial" w:cs="Arial"/>
          <w:color w:val="000000"/>
          <w:kern w:val="0"/>
          <w:sz w:val="24"/>
          <w:szCs w:val="24"/>
          <w:rtl/>
        </w:rPr>
        <w:t xml:space="preserve"> למה </w:t>
      </w:r>
      <w:proofErr w:type="spellStart"/>
      <w:r>
        <w:rPr>
          <w:rFonts w:ascii="Arial" w:hAnsi="Arial" w:cs="Arial"/>
          <w:color w:val="000000"/>
          <w:kern w:val="0"/>
          <w:sz w:val="24"/>
          <w:szCs w:val="24"/>
          <w:rtl/>
        </w:rPr>
        <w:t>אמרינן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דיעשר</w:t>
      </w:r>
      <w:proofErr w:type="spellEnd"/>
      <w:r>
        <w:rPr>
          <w:rFonts w:ascii="Arial" w:hAnsi="Arial" w:cs="Arial"/>
          <w:color w:val="000000"/>
          <w:kern w:val="0"/>
          <w:sz w:val="24"/>
          <w:szCs w:val="24"/>
          <w:rtl/>
        </w:rPr>
        <w:t xml:space="preserve"> בשבת, דבר שיש בו איסור משום תיקון מנא, נאמר </w:t>
      </w:r>
      <w:proofErr w:type="spellStart"/>
      <w:r>
        <w:rPr>
          <w:rFonts w:ascii="Arial" w:hAnsi="Arial" w:cs="Arial"/>
          <w:color w:val="000000"/>
          <w:kern w:val="0"/>
          <w:sz w:val="24"/>
          <w:szCs w:val="24"/>
          <w:rtl/>
        </w:rPr>
        <w:t>דיאכל</w:t>
      </w:r>
      <w:proofErr w:type="spellEnd"/>
      <w:r>
        <w:rPr>
          <w:rFonts w:ascii="Arial" w:hAnsi="Arial" w:cs="Arial"/>
          <w:color w:val="000000"/>
          <w:kern w:val="0"/>
          <w:sz w:val="24"/>
          <w:szCs w:val="24"/>
          <w:rtl/>
        </w:rPr>
        <w:t xml:space="preserve"> בשבת, וממה שנשאר במוצש"ק יפריש </w:t>
      </w:r>
      <w:proofErr w:type="spellStart"/>
      <w:r>
        <w:rPr>
          <w:rFonts w:ascii="Arial" w:hAnsi="Arial" w:cs="Arial"/>
          <w:color w:val="000000"/>
          <w:kern w:val="0"/>
          <w:sz w:val="24"/>
          <w:szCs w:val="24"/>
          <w:rtl/>
        </w:rPr>
        <w:t>תרו"מ</w:t>
      </w:r>
      <w:proofErr w:type="spellEnd"/>
      <w:r>
        <w:rPr>
          <w:rFonts w:ascii="Arial" w:hAnsi="Arial" w:cs="Arial"/>
          <w:color w:val="000000"/>
          <w:kern w:val="0"/>
          <w:sz w:val="24"/>
          <w:szCs w:val="24"/>
          <w:rtl/>
        </w:rPr>
        <w:t xml:space="preserve">, ושם </w:t>
      </w:r>
      <w:proofErr w:type="spellStart"/>
      <w:r>
        <w:rPr>
          <w:rFonts w:ascii="Arial" w:hAnsi="Arial" w:cs="Arial"/>
          <w:color w:val="000000"/>
          <w:kern w:val="0"/>
          <w:sz w:val="24"/>
          <w:szCs w:val="24"/>
          <w:rtl/>
        </w:rPr>
        <w:t>מיירי</w:t>
      </w:r>
      <w:proofErr w:type="spellEnd"/>
      <w:r>
        <w:rPr>
          <w:rFonts w:ascii="Arial" w:hAnsi="Arial" w:cs="Arial"/>
          <w:color w:val="000000"/>
          <w:kern w:val="0"/>
          <w:sz w:val="24"/>
          <w:szCs w:val="24"/>
          <w:rtl/>
        </w:rPr>
        <w:t xml:space="preserve"> בירק שתרומתו אינה אלא דרבנן. ועוד נראה דגם מצד </w:t>
      </w:r>
      <w:proofErr w:type="spellStart"/>
      <w:r>
        <w:rPr>
          <w:rFonts w:ascii="Arial" w:hAnsi="Arial" w:cs="Arial"/>
          <w:color w:val="000000"/>
          <w:kern w:val="0"/>
          <w:sz w:val="24"/>
          <w:szCs w:val="24"/>
          <w:rtl/>
        </w:rPr>
        <w:t>הסברא</w:t>
      </w:r>
      <w:proofErr w:type="spellEnd"/>
      <w:r>
        <w:rPr>
          <w:rFonts w:ascii="Arial" w:hAnsi="Arial" w:cs="Arial"/>
          <w:color w:val="000000"/>
          <w:kern w:val="0"/>
          <w:sz w:val="24"/>
          <w:szCs w:val="24"/>
          <w:rtl/>
        </w:rPr>
        <w:t xml:space="preserve"> אין לחלק, כי בשלמא בחלת חו"ל ובתרומת חו"ל </w:t>
      </w:r>
      <w:proofErr w:type="spellStart"/>
      <w:r>
        <w:rPr>
          <w:rFonts w:ascii="Arial" w:hAnsi="Arial" w:cs="Arial"/>
          <w:color w:val="000000"/>
          <w:kern w:val="0"/>
          <w:sz w:val="24"/>
          <w:szCs w:val="24"/>
          <w:rtl/>
        </w:rPr>
        <w:t>ליכא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למיחש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לדילמא</w:t>
      </w:r>
      <w:proofErr w:type="spellEnd"/>
      <w:r>
        <w:rPr>
          <w:rFonts w:ascii="Arial" w:hAnsi="Arial" w:cs="Arial"/>
          <w:color w:val="000000"/>
          <w:kern w:val="0"/>
          <w:sz w:val="24"/>
          <w:szCs w:val="24"/>
          <w:rtl/>
        </w:rPr>
        <w:t xml:space="preserve"> אתי </w:t>
      </w:r>
      <w:proofErr w:type="spellStart"/>
      <w:r>
        <w:rPr>
          <w:rFonts w:ascii="Arial" w:hAnsi="Arial" w:cs="Arial"/>
          <w:color w:val="000000"/>
          <w:kern w:val="0"/>
          <w:sz w:val="24"/>
          <w:szCs w:val="24"/>
          <w:rtl/>
        </w:rPr>
        <w:t>לאחלופי</w:t>
      </w:r>
      <w:proofErr w:type="spellEnd"/>
      <w:r>
        <w:rPr>
          <w:rFonts w:ascii="Arial" w:hAnsi="Arial" w:cs="Arial"/>
          <w:color w:val="000000"/>
          <w:kern w:val="0"/>
          <w:sz w:val="24"/>
          <w:szCs w:val="24"/>
          <w:rtl/>
        </w:rPr>
        <w:t xml:space="preserve">, ולכן הקילו חז"ל לגביהן כמה קולות, אבל בתרומת ירק בא"י איכא </w:t>
      </w:r>
      <w:proofErr w:type="spellStart"/>
      <w:r>
        <w:rPr>
          <w:rFonts w:ascii="Arial" w:hAnsi="Arial" w:cs="Arial"/>
          <w:color w:val="000000"/>
          <w:kern w:val="0"/>
          <w:sz w:val="24"/>
          <w:szCs w:val="24"/>
          <w:rtl/>
        </w:rPr>
        <w:t>למיחש</w:t>
      </w:r>
      <w:proofErr w:type="spellEnd"/>
      <w:r>
        <w:rPr>
          <w:rFonts w:ascii="Arial" w:hAnsi="Arial" w:cs="Arial"/>
          <w:color w:val="000000"/>
          <w:kern w:val="0"/>
          <w:sz w:val="24"/>
          <w:szCs w:val="24"/>
          <w:rtl/>
        </w:rPr>
        <w:t xml:space="preserve">, שמא יבוא להקל גם בתרומה דאורייתא, ולכן גם לא מצאנו שום </w:t>
      </w:r>
      <w:proofErr w:type="spellStart"/>
      <w:r>
        <w:rPr>
          <w:rFonts w:ascii="Arial" w:hAnsi="Arial" w:cs="Arial"/>
          <w:color w:val="000000"/>
          <w:kern w:val="0"/>
          <w:sz w:val="24"/>
          <w:szCs w:val="24"/>
          <w:rtl/>
        </w:rPr>
        <w:t>קולא</w:t>
      </w:r>
      <w:proofErr w:type="spellEnd"/>
      <w:r>
        <w:rPr>
          <w:rFonts w:ascii="Arial" w:hAnsi="Arial" w:cs="Arial"/>
          <w:color w:val="000000"/>
          <w:kern w:val="0"/>
          <w:sz w:val="24"/>
          <w:szCs w:val="24"/>
          <w:rtl/>
        </w:rPr>
        <w:t xml:space="preserve"> שהקילו חז"ל לגבה. </w:t>
      </w:r>
      <w:proofErr w:type="spellStart"/>
      <w:r>
        <w:rPr>
          <w:rFonts w:ascii="Arial" w:hAnsi="Arial" w:cs="Arial"/>
          <w:color w:val="000000"/>
          <w:kern w:val="0"/>
          <w:sz w:val="24"/>
          <w:szCs w:val="24"/>
          <w:rtl/>
        </w:rPr>
        <w:t>אח"ז</w:t>
      </w:r>
      <w:proofErr w:type="spellEnd"/>
      <w:r>
        <w:rPr>
          <w:rFonts w:ascii="Arial" w:hAnsi="Arial" w:cs="Arial"/>
          <w:color w:val="000000"/>
          <w:kern w:val="0"/>
          <w:sz w:val="24"/>
          <w:szCs w:val="24"/>
          <w:rtl/>
        </w:rPr>
        <w:t xml:space="preserve"> מצאתי </w:t>
      </w:r>
      <w:proofErr w:type="spellStart"/>
      <w:r>
        <w:rPr>
          <w:rFonts w:ascii="Arial" w:hAnsi="Arial" w:cs="Arial"/>
          <w:color w:val="000000"/>
          <w:kern w:val="0"/>
          <w:sz w:val="24"/>
          <w:szCs w:val="24"/>
          <w:rtl/>
        </w:rPr>
        <w:t>בשו"ת</w:t>
      </w:r>
      <w:proofErr w:type="spellEnd"/>
      <w:r>
        <w:rPr>
          <w:rFonts w:ascii="Arial" w:hAnsi="Arial" w:cs="Arial"/>
          <w:color w:val="000000"/>
          <w:kern w:val="0"/>
          <w:sz w:val="24"/>
          <w:szCs w:val="24"/>
          <w:rtl/>
        </w:rPr>
        <w:t xml:space="preserve"> חלקת יואב </w:t>
      </w:r>
      <w:proofErr w:type="spellStart"/>
      <w:r>
        <w:rPr>
          <w:rFonts w:ascii="Arial" w:hAnsi="Arial" w:cs="Arial"/>
          <w:color w:val="000000"/>
          <w:kern w:val="0"/>
          <w:sz w:val="24"/>
          <w:szCs w:val="24"/>
          <w:rtl/>
        </w:rPr>
        <w:t>או"ח</w:t>
      </w:r>
      <w:proofErr w:type="spellEnd"/>
      <w:r>
        <w:rPr>
          <w:rFonts w:ascii="Arial" w:hAnsi="Arial" w:cs="Arial"/>
          <w:color w:val="000000"/>
          <w:kern w:val="0"/>
          <w:sz w:val="24"/>
          <w:szCs w:val="24"/>
          <w:rtl/>
        </w:rPr>
        <w:t xml:space="preserve"> בהערותיו לסוסי' יד, ומוכרח כדברינו, ע"ש ד"ה ודע </w:t>
      </w:r>
      <w:proofErr w:type="spellStart"/>
      <w:r>
        <w:rPr>
          <w:rFonts w:ascii="Arial" w:hAnsi="Arial" w:cs="Arial"/>
          <w:color w:val="000000"/>
          <w:kern w:val="0"/>
          <w:sz w:val="24"/>
          <w:szCs w:val="24"/>
          <w:rtl/>
        </w:rPr>
        <w:t>דלפמש"כ</w:t>
      </w:r>
      <w:proofErr w:type="spellEnd"/>
      <w:r>
        <w:rPr>
          <w:rFonts w:ascii="Arial" w:hAnsi="Arial" w:cs="Arial"/>
          <w:color w:val="000000"/>
          <w:kern w:val="0"/>
          <w:sz w:val="24"/>
          <w:szCs w:val="24"/>
          <w:rtl/>
        </w:rPr>
        <w:t xml:space="preserve"> דיש שני מצות, וגם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שמעתי, </w:t>
      </w:r>
      <w:proofErr w:type="spellStart"/>
      <w:r>
        <w:rPr>
          <w:rFonts w:ascii="Arial" w:hAnsi="Arial" w:cs="Arial"/>
          <w:color w:val="000000"/>
          <w:kern w:val="0"/>
          <w:sz w:val="24"/>
          <w:szCs w:val="24"/>
          <w:rtl/>
        </w:rPr>
        <w:t>דבספר</w:t>
      </w:r>
      <w:proofErr w:type="spellEnd"/>
      <w:r>
        <w:rPr>
          <w:rFonts w:ascii="Arial" w:hAnsi="Arial" w:cs="Arial"/>
          <w:color w:val="000000"/>
          <w:kern w:val="0"/>
          <w:sz w:val="24"/>
          <w:szCs w:val="24"/>
          <w:rtl/>
        </w:rPr>
        <w:t xml:space="preserve"> תורת הארץ </w:t>
      </w:r>
      <w:proofErr w:type="spellStart"/>
      <w:r>
        <w:rPr>
          <w:rFonts w:ascii="Arial" w:hAnsi="Arial" w:cs="Arial"/>
          <w:color w:val="000000"/>
          <w:kern w:val="0"/>
          <w:sz w:val="24"/>
          <w:szCs w:val="24"/>
          <w:rtl/>
        </w:rPr>
        <w:t>להגר"מ</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קלירס</w:t>
      </w:r>
      <w:proofErr w:type="spellEnd"/>
      <w:r>
        <w:rPr>
          <w:rFonts w:ascii="Arial" w:hAnsi="Arial" w:cs="Arial"/>
          <w:color w:val="000000"/>
          <w:kern w:val="0"/>
          <w:sz w:val="24"/>
          <w:szCs w:val="24"/>
          <w:rtl/>
        </w:rPr>
        <w:t xml:space="preserve"> זצ"ל משיב על </w:t>
      </w:r>
      <w:proofErr w:type="spellStart"/>
      <w:r>
        <w:rPr>
          <w:rFonts w:ascii="Arial" w:hAnsi="Arial" w:cs="Arial"/>
          <w:color w:val="000000"/>
          <w:kern w:val="0"/>
          <w:sz w:val="24"/>
          <w:szCs w:val="24"/>
          <w:rtl/>
        </w:rPr>
        <w:t>התפא"י</w:t>
      </w:r>
      <w:proofErr w:type="spellEnd"/>
      <w:r>
        <w:rPr>
          <w:rFonts w:ascii="Arial" w:hAnsi="Arial" w:cs="Arial"/>
          <w:color w:val="000000"/>
          <w:kern w:val="0"/>
          <w:sz w:val="24"/>
          <w:szCs w:val="24"/>
          <w:rtl/>
        </w:rPr>
        <w:t>.</w:t>
      </w:r>
    </w:p>
  </w:footnote>
  <w:footnote w:id="294">
    <w:p w14:paraId="58199E3D"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(קכא)</w:t>
      </w:r>
      <w:r>
        <w:rPr>
          <w:rFonts w:ascii="Arial" w:hAnsi="Arial" w:cs="Arial"/>
          <w:kern w:val="0"/>
          <w:sz w:val="24"/>
          <w:szCs w:val="24"/>
          <w:rtl/>
        </w:rPr>
        <w:t xml:space="preserve"> </w:t>
      </w:r>
      <w:proofErr w:type="spellStart"/>
      <w:r>
        <w:rPr>
          <w:rFonts w:ascii="Arial" w:hAnsi="Arial" w:cs="Arial"/>
          <w:color w:val="000000"/>
          <w:kern w:val="0"/>
          <w:sz w:val="24"/>
          <w:szCs w:val="24"/>
          <w:rtl/>
        </w:rPr>
        <w:t>ודוקא</w:t>
      </w:r>
      <w:proofErr w:type="spellEnd"/>
      <w:r>
        <w:rPr>
          <w:rFonts w:ascii="Arial" w:hAnsi="Arial" w:cs="Arial"/>
          <w:color w:val="000000"/>
          <w:kern w:val="0"/>
          <w:sz w:val="24"/>
          <w:szCs w:val="24"/>
          <w:rtl/>
        </w:rPr>
        <w:t xml:space="preserve"> אם המאפה בא מבצק אחד, ולא שנתחייב בחלה ע"י צירוף סל, כי אז צריך שישייר קצת מהמאפה של כל בצק בנפרד, ובערב יוכל לצרף החתיכות ולקחת מהן חלה אחת, עיין סי' </w:t>
      </w:r>
      <w:proofErr w:type="spellStart"/>
      <w:r>
        <w:rPr>
          <w:rFonts w:ascii="Arial" w:hAnsi="Arial" w:cs="Arial"/>
          <w:color w:val="000000"/>
          <w:kern w:val="0"/>
          <w:sz w:val="24"/>
          <w:szCs w:val="24"/>
          <w:rtl/>
        </w:rPr>
        <w:t>תנז</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w:t>
      </w:r>
    </w:p>
  </w:footnote>
  <w:footnote w:id="295">
    <w:p w14:paraId="69D8632C"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(קכב)</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רסא</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ד, וע"ש, </w:t>
      </w:r>
      <w:proofErr w:type="spellStart"/>
      <w:r>
        <w:rPr>
          <w:rFonts w:ascii="Arial" w:hAnsi="Arial" w:cs="Arial"/>
          <w:color w:val="000000"/>
          <w:kern w:val="0"/>
          <w:sz w:val="24"/>
          <w:szCs w:val="24"/>
          <w:rtl/>
        </w:rPr>
        <w:t>דלענין</w:t>
      </w:r>
      <w:proofErr w:type="spellEnd"/>
      <w:r>
        <w:rPr>
          <w:rFonts w:ascii="Arial" w:hAnsi="Arial" w:cs="Arial"/>
          <w:color w:val="000000"/>
          <w:kern w:val="0"/>
          <w:sz w:val="24"/>
          <w:szCs w:val="24"/>
          <w:rtl/>
        </w:rPr>
        <w:t xml:space="preserve"> זה חמורה חלת חו"ל מחלת א"י, דאם נזכר </w:t>
      </w:r>
      <w:proofErr w:type="spellStart"/>
      <w:r>
        <w:rPr>
          <w:rFonts w:ascii="Arial" w:hAnsi="Arial" w:cs="Arial"/>
          <w:color w:val="000000"/>
          <w:kern w:val="0"/>
          <w:sz w:val="24"/>
          <w:szCs w:val="24"/>
          <w:rtl/>
        </w:rPr>
        <w:t>בביה"ש</w:t>
      </w:r>
      <w:proofErr w:type="spellEnd"/>
      <w:r>
        <w:rPr>
          <w:rFonts w:ascii="Arial" w:hAnsi="Arial" w:cs="Arial"/>
          <w:color w:val="000000"/>
          <w:kern w:val="0"/>
          <w:sz w:val="24"/>
          <w:szCs w:val="24"/>
          <w:rtl/>
        </w:rPr>
        <w:t xml:space="preserve"> שלא הפריש חלה, בא"י יכול להפריש אם אין לו מה לאכול (ע"ש, וצ"ע מסי' </w:t>
      </w:r>
      <w:proofErr w:type="spellStart"/>
      <w:r>
        <w:rPr>
          <w:rFonts w:ascii="Arial" w:hAnsi="Arial" w:cs="Arial"/>
          <w:color w:val="000000"/>
          <w:kern w:val="0"/>
          <w:sz w:val="24"/>
          <w:szCs w:val="24"/>
          <w:rtl/>
        </w:rPr>
        <w:t>שמב</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בביה"ל</w:t>
      </w:r>
      <w:proofErr w:type="spellEnd"/>
      <w:r>
        <w:rPr>
          <w:rFonts w:ascii="Arial" w:hAnsi="Arial" w:cs="Arial"/>
          <w:color w:val="000000"/>
          <w:kern w:val="0"/>
          <w:sz w:val="24"/>
          <w:szCs w:val="24"/>
          <w:rtl/>
        </w:rPr>
        <w:t xml:space="preserve"> ד"ה מותר </w:t>
      </w:r>
      <w:proofErr w:type="spellStart"/>
      <w:r>
        <w:rPr>
          <w:rFonts w:ascii="Arial" w:hAnsi="Arial" w:cs="Arial"/>
          <w:color w:val="000000"/>
          <w:kern w:val="0"/>
          <w:sz w:val="24"/>
          <w:szCs w:val="24"/>
          <w:rtl/>
        </w:rPr>
        <w:t>ביה"ש</w:t>
      </w:r>
      <w:proofErr w:type="spellEnd"/>
      <w:r>
        <w:rPr>
          <w:rFonts w:ascii="Arial" w:hAnsi="Arial" w:cs="Arial"/>
          <w:color w:val="000000"/>
          <w:kern w:val="0"/>
          <w:sz w:val="24"/>
          <w:szCs w:val="24"/>
          <w:rtl/>
        </w:rPr>
        <w:t xml:space="preserve">), ואילו בחו"ל </w:t>
      </w:r>
      <w:proofErr w:type="spellStart"/>
      <w:r>
        <w:rPr>
          <w:rFonts w:ascii="Arial" w:hAnsi="Arial" w:cs="Arial"/>
          <w:color w:val="000000"/>
          <w:kern w:val="0"/>
          <w:sz w:val="24"/>
          <w:szCs w:val="24"/>
          <w:rtl/>
        </w:rPr>
        <w:t>אמרינן</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דיאכל</w:t>
      </w:r>
      <w:proofErr w:type="spellEnd"/>
      <w:r>
        <w:rPr>
          <w:rFonts w:ascii="Arial" w:hAnsi="Arial" w:cs="Arial"/>
          <w:color w:val="000000"/>
          <w:kern w:val="0"/>
          <w:sz w:val="24"/>
          <w:szCs w:val="24"/>
          <w:rtl/>
        </w:rPr>
        <w:t xml:space="preserve"> וישייר, ורק אחרי השבת יפריש חלה ממה ששייר.</w:t>
      </w:r>
    </w:p>
  </w:footnote>
  <w:footnote w:id="296">
    <w:p w14:paraId="2D618719"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(קכג)</w:t>
      </w:r>
      <w:r>
        <w:rPr>
          <w:rFonts w:ascii="Arial" w:hAnsi="Arial" w:cs="Arial"/>
          <w:kern w:val="0"/>
          <w:sz w:val="24"/>
          <w:szCs w:val="24"/>
          <w:rtl/>
        </w:rPr>
        <w:t xml:space="preserve"> </w:t>
      </w:r>
      <w:r>
        <w:rPr>
          <w:rFonts w:ascii="Arial" w:hAnsi="Arial" w:cs="Arial"/>
          <w:color w:val="000000"/>
          <w:kern w:val="0"/>
          <w:sz w:val="24"/>
          <w:szCs w:val="24"/>
          <w:rtl/>
        </w:rPr>
        <w:t xml:space="preserve">סי' שלט סע' ד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כו</w:t>
      </w:r>
      <w:proofErr w:type="spellEnd"/>
      <w:r>
        <w:rPr>
          <w:rFonts w:ascii="Arial" w:hAnsi="Arial" w:cs="Arial"/>
          <w:color w:val="000000"/>
          <w:kern w:val="0"/>
          <w:sz w:val="24"/>
          <w:szCs w:val="24"/>
          <w:rtl/>
        </w:rPr>
        <w:t xml:space="preserve">, ואם אמנם משום נראה כמתקן - לית ביה, </w:t>
      </w:r>
      <w:proofErr w:type="spellStart"/>
      <w:r>
        <w:rPr>
          <w:rFonts w:ascii="Arial" w:hAnsi="Arial" w:cs="Arial"/>
          <w:color w:val="000000"/>
          <w:kern w:val="0"/>
          <w:sz w:val="24"/>
          <w:szCs w:val="24"/>
          <w:rtl/>
        </w:rPr>
        <w:t>מכיון</w:t>
      </w:r>
      <w:proofErr w:type="spellEnd"/>
      <w:r>
        <w:rPr>
          <w:rFonts w:ascii="Arial" w:hAnsi="Arial" w:cs="Arial"/>
          <w:color w:val="000000"/>
          <w:kern w:val="0"/>
          <w:sz w:val="24"/>
          <w:szCs w:val="24"/>
          <w:rtl/>
        </w:rPr>
        <w:t xml:space="preserve"> שיכול לאכול ולשייר, אבל משום איסור מקדיש </w:t>
      </w:r>
      <w:proofErr w:type="spellStart"/>
      <w:r>
        <w:rPr>
          <w:rFonts w:ascii="Arial" w:hAnsi="Arial" w:cs="Arial"/>
          <w:color w:val="000000"/>
          <w:kern w:val="0"/>
          <w:sz w:val="24"/>
          <w:szCs w:val="24"/>
          <w:rtl/>
        </w:rPr>
        <w:t>אית</w:t>
      </w:r>
      <w:proofErr w:type="spellEnd"/>
      <w:r>
        <w:rPr>
          <w:rFonts w:ascii="Arial" w:hAnsi="Arial" w:cs="Arial"/>
          <w:color w:val="000000"/>
          <w:kern w:val="0"/>
          <w:sz w:val="24"/>
          <w:szCs w:val="24"/>
          <w:rtl/>
        </w:rPr>
        <w:t xml:space="preserve"> ביה, עיין רמב"ם </w:t>
      </w:r>
      <w:proofErr w:type="spellStart"/>
      <w:r>
        <w:rPr>
          <w:rFonts w:ascii="Arial" w:hAnsi="Arial" w:cs="Arial"/>
          <w:color w:val="000000"/>
          <w:kern w:val="0"/>
          <w:sz w:val="24"/>
          <w:szCs w:val="24"/>
          <w:rtl/>
        </w:rPr>
        <w:t>פכ"ג</w:t>
      </w:r>
      <w:proofErr w:type="spellEnd"/>
      <w:r>
        <w:rPr>
          <w:rFonts w:ascii="Arial" w:hAnsi="Arial" w:cs="Arial"/>
          <w:color w:val="000000"/>
          <w:kern w:val="0"/>
          <w:sz w:val="24"/>
          <w:szCs w:val="24"/>
          <w:rtl/>
        </w:rPr>
        <w:t xml:space="preserve"> מה' שבת הי"ד, ועיין סי' תמד סע' א </w:t>
      </w:r>
      <w:proofErr w:type="spellStart"/>
      <w:r>
        <w:rPr>
          <w:rFonts w:ascii="Arial" w:hAnsi="Arial" w:cs="Arial"/>
          <w:color w:val="000000"/>
          <w:kern w:val="0"/>
          <w:sz w:val="24"/>
          <w:szCs w:val="24"/>
          <w:rtl/>
        </w:rPr>
        <w:t>בביה"ל</w:t>
      </w:r>
      <w:proofErr w:type="spellEnd"/>
      <w:r>
        <w:rPr>
          <w:rFonts w:ascii="Arial" w:hAnsi="Arial" w:cs="Arial"/>
          <w:color w:val="000000"/>
          <w:kern w:val="0"/>
          <w:sz w:val="24"/>
          <w:szCs w:val="24"/>
          <w:rtl/>
        </w:rPr>
        <w:t xml:space="preserve"> ד"ה לצורך וסי'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כג</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לענין</w:t>
      </w:r>
      <w:proofErr w:type="spellEnd"/>
      <w:r>
        <w:rPr>
          <w:rFonts w:ascii="Arial" w:hAnsi="Arial" w:cs="Arial"/>
          <w:color w:val="000000"/>
          <w:kern w:val="0"/>
          <w:sz w:val="24"/>
          <w:szCs w:val="24"/>
          <w:rtl/>
        </w:rPr>
        <w:t xml:space="preserve"> מי ששכח להפריש חלה מן הפת בע"פ שחל בשבת, והרי א"א לאכול ולשייר משום איסור חמץ.</w:t>
      </w:r>
    </w:p>
  </w:footnote>
  <w:footnote w:id="297">
    <w:p w14:paraId="11888414"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(קכד)</w:t>
      </w:r>
      <w:r>
        <w:rPr>
          <w:rFonts w:ascii="Arial" w:hAnsi="Arial" w:cs="Arial"/>
          <w:kern w:val="0"/>
          <w:sz w:val="24"/>
          <w:szCs w:val="24"/>
          <w:rtl/>
        </w:rPr>
        <w:t xml:space="preserve"> </w:t>
      </w:r>
      <w:r>
        <w:rPr>
          <w:rFonts w:ascii="Arial" w:hAnsi="Arial" w:cs="Arial"/>
          <w:color w:val="000000"/>
          <w:kern w:val="0"/>
          <w:sz w:val="24"/>
          <w:szCs w:val="24"/>
          <w:rtl/>
        </w:rPr>
        <w:t xml:space="preserve">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דכיון</w:t>
      </w:r>
      <w:proofErr w:type="spellEnd"/>
      <w:r>
        <w:rPr>
          <w:rFonts w:ascii="Arial" w:hAnsi="Arial" w:cs="Arial"/>
          <w:color w:val="000000"/>
          <w:kern w:val="0"/>
          <w:sz w:val="24"/>
          <w:szCs w:val="24"/>
          <w:rtl/>
        </w:rPr>
        <w:t xml:space="preserve"> שהפרשה זו מועילה מטעם ברירה, ולא מצאנו שיברך </w:t>
      </w:r>
      <w:proofErr w:type="spellStart"/>
      <w:r>
        <w:rPr>
          <w:rFonts w:ascii="Arial" w:hAnsi="Arial" w:cs="Arial"/>
          <w:color w:val="000000"/>
          <w:kern w:val="0"/>
          <w:sz w:val="24"/>
          <w:szCs w:val="24"/>
          <w:rtl/>
        </w:rPr>
        <w:t>בכה"ג</w:t>
      </w:r>
      <w:proofErr w:type="spellEnd"/>
      <w:r>
        <w:rPr>
          <w:rFonts w:ascii="Arial" w:hAnsi="Arial" w:cs="Arial"/>
          <w:color w:val="000000"/>
          <w:kern w:val="0"/>
          <w:sz w:val="24"/>
          <w:szCs w:val="24"/>
          <w:rtl/>
        </w:rPr>
        <w:t xml:space="preserve"> שעצם ההפרשה כבר חלה </w:t>
      </w:r>
      <w:proofErr w:type="spellStart"/>
      <w:r>
        <w:rPr>
          <w:rFonts w:ascii="Arial" w:hAnsi="Arial" w:cs="Arial"/>
          <w:color w:val="000000"/>
          <w:kern w:val="0"/>
          <w:sz w:val="24"/>
          <w:szCs w:val="24"/>
          <w:rtl/>
        </w:rPr>
        <w:t>מבעו"י</w:t>
      </w:r>
      <w:proofErr w:type="spellEnd"/>
      <w:r>
        <w:rPr>
          <w:rFonts w:ascii="Arial" w:hAnsi="Arial" w:cs="Arial"/>
          <w:color w:val="000000"/>
          <w:kern w:val="0"/>
          <w:sz w:val="24"/>
          <w:szCs w:val="24"/>
          <w:rtl/>
        </w:rPr>
        <w:t xml:space="preserve">, והוא בינתיים כבר אכל, ועי' מנחת שלמה על ביצה ט א, להלן </w:t>
      </w:r>
      <w:proofErr w:type="spellStart"/>
      <w:r>
        <w:rPr>
          <w:rFonts w:ascii="Arial" w:hAnsi="Arial" w:cs="Arial"/>
          <w:color w:val="000000"/>
          <w:kern w:val="0"/>
          <w:sz w:val="24"/>
          <w:szCs w:val="24"/>
          <w:rtl/>
        </w:rPr>
        <w:t>פמ"ב</w:t>
      </w:r>
      <w:proofErr w:type="spellEnd"/>
      <w:r>
        <w:rPr>
          <w:rFonts w:ascii="Arial" w:hAnsi="Arial" w:cs="Arial"/>
          <w:color w:val="000000"/>
          <w:kern w:val="0"/>
          <w:sz w:val="24"/>
          <w:szCs w:val="24"/>
          <w:rtl/>
        </w:rPr>
        <w:t xml:space="preserve"> הערה </w:t>
      </w:r>
      <w:proofErr w:type="spellStart"/>
      <w:r>
        <w:rPr>
          <w:rFonts w:ascii="Arial" w:hAnsi="Arial" w:cs="Arial"/>
          <w:color w:val="000000"/>
          <w:kern w:val="0"/>
          <w:sz w:val="24"/>
          <w:szCs w:val="24"/>
          <w:rtl/>
        </w:rPr>
        <w:t>נז</w:t>
      </w:r>
      <w:proofErr w:type="spellEnd"/>
      <w:r>
        <w:rPr>
          <w:rFonts w:ascii="Arial" w:hAnsi="Arial" w:cs="Arial"/>
          <w:color w:val="000000"/>
          <w:kern w:val="0"/>
          <w:sz w:val="24"/>
          <w:szCs w:val="24"/>
          <w:rtl/>
        </w:rPr>
        <w:t xml:space="preserve">, וע"ע </w:t>
      </w:r>
      <w:proofErr w:type="spellStart"/>
      <w:r>
        <w:rPr>
          <w:rFonts w:ascii="Arial" w:hAnsi="Arial" w:cs="Arial"/>
          <w:color w:val="000000"/>
          <w:kern w:val="0"/>
          <w:sz w:val="24"/>
          <w:szCs w:val="24"/>
          <w:rtl/>
        </w:rPr>
        <w:t>ערוה"ש</w:t>
      </w:r>
      <w:proofErr w:type="spellEnd"/>
      <w:r>
        <w:rPr>
          <w:rFonts w:ascii="Arial" w:hAnsi="Arial" w:cs="Arial"/>
          <w:color w:val="000000"/>
          <w:kern w:val="0"/>
          <w:sz w:val="24"/>
          <w:szCs w:val="24"/>
          <w:rtl/>
        </w:rPr>
        <w:t xml:space="preserve"> יו"ד סי' </w:t>
      </w:r>
      <w:proofErr w:type="spellStart"/>
      <w:r>
        <w:rPr>
          <w:rFonts w:ascii="Arial" w:hAnsi="Arial" w:cs="Arial"/>
          <w:color w:val="000000"/>
          <w:kern w:val="0"/>
          <w:sz w:val="24"/>
          <w:szCs w:val="24"/>
          <w:rtl/>
        </w:rPr>
        <w:t>שכג</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סוסע</w:t>
      </w:r>
      <w:proofErr w:type="spellEnd"/>
      <w:r>
        <w:rPr>
          <w:rFonts w:ascii="Arial" w:hAnsi="Arial" w:cs="Arial"/>
          <w:color w:val="000000"/>
          <w:kern w:val="0"/>
          <w:sz w:val="24"/>
          <w:szCs w:val="24"/>
          <w:rtl/>
        </w:rPr>
        <w:t>' ג.</w:t>
      </w:r>
    </w:p>
  </w:footnote>
  <w:footnote w:id="298">
    <w:p w14:paraId="3D3FBD5F"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(קכה)</w:t>
      </w:r>
      <w:r>
        <w:rPr>
          <w:rFonts w:ascii="Arial" w:hAnsi="Arial" w:cs="Arial"/>
          <w:kern w:val="0"/>
          <w:sz w:val="24"/>
          <w:szCs w:val="24"/>
          <w:rtl/>
        </w:rPr>
        <w:t xml:space="preserve"> </w:t>
      </w:r>
      <w:r>
        <w:rPr>
          <w:rFonts w:ascii="Arial" w:hAnsi="Arial" w:cs="Arial"/>
          <w:color w:val="000000"/>
          <w:kern w:val="0"/>
          <w:sz w:val="24"/>
          <w:szCs w:val="24"/>
          <w:rtl/>
        </w:rPr>
        <w:t xml:space="preserve">עיין רמב"ם פ"א מה' תרומות </w:t>
      </w:r>
      <w:proofErr w:type="spellStart"/>
      <w:r>
        <w:rPr>
          <w:rFonts w:ascii="Arial" w:hAnsi="Arial" w:cs="Arial"/>
          <w:color w:val="000000"/>
          <w:kern w:val="0"/>
          <w:sz w:val="24"/>
          <w:szCs w:val="24"/>
          <w:rtl/>
        </w:rPr>
        <w:t>הכ"ב</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ובראב"ד</w:t>
      </w:r>
      <w:proofErr w:type="spellEnd"/>
      <w:r>
        <w:rPr>
          <w:rFonts w:ascii="Arial" w:hAnsi="Arial" w:cs="Arial"/>
          <w:color w:val="000000"/>
          <w:kern w:val="0"/>
          <w:sz w:val="24"/>
          <w:szCs w:val="24"/>
          <w:rtl/>
        </w:rPr>
        <w:t xml:space="preserve"> שם, ואם </w:t>
      </w:r>
      <w:proofErr w:type="spellStart"/>
      <w:r>
        <w:rPr>
          <w:rFonts w:ascii="Arial" w:hAnsi="Arial" w:cs="Arial"/>
          <w:color w:val="000000"/>
          <w:kern w:val="0"/>
          <w:sz w:val="24"/>
          <w:szCs w:val="24"/>
          <w:rtl/>
        </w:rPr>
        <w:t>נתמרחו</w:t>
      </w:r>
      <w:proofErr w:type="spellEnd"/>
      <w:r>
        <w:rPr>
          <w:rFonts w:ascii="Arial" w:hAnsi="Arial" w:cs="Arial"/>
          <w:color w:val="000000"/>
          <w:kern w:val="0"/>
          <w:sz w:val="24"/>
          <w:szCs w:val="24"/>
          <w:rtl/>
        </w:rPr>
        <w:t xml:space="preserve"> בא"י, חייבים מן התורה לדעת </w:t>
      </w:r>
      <w:proofErr w:type="spellStart"/>
      <w:r>
        <w:rPr>
          <w:rFonts w:ascii="Arial" w:hAnsi="Arial" w:cs="Arial"/>
          <w:color w:val="000000"/>
          <w:kern w:val="0"/>
          <w:sz w:val="24"/>
          <w:szCs w:val="24"/>
          <w:rtl/>
        </w:rPr>
        <w:t>הראב"ד</w:t>
      </w:r>
      <w:proofErr w:type="spellEnd"/>
      <w:r>
        <w:rPr>
          <w:rFonts w:ascii="Arial" w:hAnsi="Arial" w:cs="Arial"/>
          <w:color w:val="000000"/>
          <w:kern w:val="0"/>
          <w:sz w:val="24"/>
          <w:szCs w:val="24"/>
          <w:rtl/>
        </w:rPr>
        <w:t xml:space="preserve"> גם אם הוציאם אח"כ לחו"ל, ועיין יו"ד סי' שלא סע' </w:t>
      </w:r>
      <w:proofErr w:type="spellStart"/>
      <w:r>
        <w:rPr>
          <w:rFonts w:ascii="Arial" w:hAnsi="Arial" w:cs="Arial"/>
          <w:color w:val="000000"/>
          <w:kern w:val="0"/>
          <w:sz w:val="24"/>
          <w:szCs w:val="24"/>
          <w:rtl/>
        </w:rPr>
        <w:t>יב</w:t>
      </w:r>
      <w:proofErr w:type="spellEnd"/>
      <w:r>
        <w:rPr>
          <w:rFonts w:ascii="Arial" w:hAnsi="Arial" w:cs="Arial"/>
          <w:color w:val="000000"/>
          <w:kern w:val="0"/>
          <w:sz w:val="24"/>
          <w:szCs w:val="24"/>
          <w:rtl/>
        </w:rPr>
        <w:t xml:space="preserve"> ובצבי לצדיק שם, </w:t>
      </w:r>
      <w:proofErr w:type="spellStart"/>
      <w:r>
        <w:rPr>
          <w:rFonts w:ascii="Arial" w:hAnsi="Arial" w:cs="Arial"/>
          <w:color w:val="000000"/>
          <w:kern w:val="0"/>
          <w:sz w:val="24"/>
          <w:szCs w:val="24"/>
          <w:rtl/>
        </w:rPr>
        <w:t>דאחר</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המירוח</w:t>
      </w:r>
      <w:proofErr w:type="spellEnd"/>
      <w:r>
        <w:rPr>
          <w:rFonts w:ascii="Arial" w:hAnsi="Arial" w:cs="Arial"/>
          <w:color w:val="000000"/>
          <w:kern w:val="0"/>
          <w:sz w:val="24"/>
          <w:szCs w:val="24"/>
          <w:rtl/>
        </w:rPr>
        <w:t xml:space="preserve"> בא"י שוב לא </w:t>
      </w:r>
      <w:proofErr w:type="spellStart"/>
      <w:r>
        <w:rPr>
          <w:rFonts w:ascii="Arial" w:hAnsi="Arial" w:cs="Arial"/>
          <w:color w:val="000000"/>
          <w:kern w:val="0"/>
          <w:sz w:val="24"/>
          <w:szCs w:val="24"/>
          <w:rtl/>
        </w:rPr>
        <w:t>נפקע</w:t>
      </w:r>
      <w:proofErr w:type="spellEnd"/>
      <w:r>
        <w:rPr>
          <w:rFonts w:ascii="Arial" w:hAnsi="Arial" w:cs="Arial"/>
          <w:color w:val="000000"/>
          <w:kern w:val="0"/>
          <w:sz w:val="24"/>
          <w:szCs w:val="24"/>
          <w:rtl/>
        </w:rPr>
        <w:t xml:space="preserve"> מהפירות חיוב </w:t>
      </w:r>
      <w:proofErr w:type="spellStart"/>
      <w:r>
        <w:rPr>
          <w:rFonts w:ascii="Arial" w:hAnsi="Arial" w:cs="Arial"/>
          <w:color w:val="000000"/>
          <w:kern w:val="0"/>
          <w:sz w:val="24"/>
          <w:szCs w:val="24"/>
          <w:rtl/>
        </w:rPr>
        <w:t>תרו"מ</w:t>
      </w:r>
      <w:proofErr w:type="spellEnd"/>
      <w:r>
        <w:rPr>
          <w:rFonts w:ascii="Arial" w:hAnsi="Arial" w:cs="Arial"/>
          <w:color w:val="000000"/>
          <w:kern w:val="0"/>
          <w:sz w:val="24"/>
          <w:szCs w:val="24"/>
          <w:rtl/>
        </w:rPr>
        <w:t xml:space="preserve"> בחו"ל גם לדעת הרמב"ם, וכ"ה </w:t>
      </w:r>
      <w:proofErr w:type="spellStart"/>
      <w:r>
        <w:rPr>
          <w:rFonts w:ascii="Arial" w:hAnsi="Arial" w:cs="Arial"/>
          <w:color w:val="000000"/>
          <w:kern w:val="0"/>
          <w:sz w:val="24"/>
          <w:szCs w:val="24"/>
          <w:rtl/>
        </w:rPr>
        <w:t>בשו"ת</w:t>
      </w:r>
      <w:proofErr w:type="spellEnd"/>
      <w:r>
        <w:rPr>
          <w:rFonts w:ascii="Arial" w:hAnsi="Arial" w:cs="Arial"/>
          <w:color w:val="000000"/>
          <w:kern w:val="0"/>
          <w:sz w:val="24"/>
          <w:szCs w:val="24"/>
          <w:rtl/>
        </w:rPr>
        <w:t xml:space="preserve"> חלקת יעקב </w:t>
      </w:r>
      <w:proofErr w:type="spellStart"/>
      <w:r>
        <w:rPr>
          <w:rFonts w:ascii="Arial" w:hAnsi="Arial" w:cs="Arial"/>
          <w:color w:val="000000"/>
          <w:kern w:val="0"/>
          <w:sz w:val="24"/>
          <w:szCs w:val="24"/>
          <w:rtl/>
        </w:rPr>
        <w:t>ח"ב</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עח</w:t>
      </w:r>
      <w:proofErr w:type="spellEnd"/>
      <w:r>
        <w:rPr>
          <w:rFonts w:ascii="Arial" w:hAnsi="Arial" w:cs="Arial"/>
          <w:color w:val="000000"/>
          <w:kern w:val="0"/>
          <w:sz w:val="24"/>
          <w:szCs w:val="24"/>
          <w:rtl/>
        </w:rPr>
        <w:t xml:space="preserve"> ו - עט, ובמעדני ארץ על ההלכה הנ"ל ברמב"ם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א.</w:t>
      </w:r>
    </w:p>
  </w:footnote>
  <w:footnote w:id="299">
    <w:p w14:paraId="5150B1A3"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(קכו)</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שו</w:t>
      </w:r>
      <w:proofErr w:type="spellEnd"/>
      <w:r>
        <w:rPr>
          <w:rFonts w:ascii="Arial" w:hAnsi="Arial" w:cs="Arial"/>
          <w:color w:val="000000"/>
          <w:kern w:val="0"/>
          <w:sz w:val="24"/>
          <w:szCs w:val="24"/>
          <w:rtl/>
        </w:rPr>
        <w:t xml:space="preserve"> סע' ז, ועיין סי' שכח סע' </w:t>
      </w:r>
      <w:proofErr w:type="spellStart"/>
      <w:r>
        <w:rPr>
          <w:rFonts w:ascii="Arial" w:hAnsi="Arial" w:cs="Arial"/>
          <w:color w:val="000000"/>
          <w:kern w:val="0"/>
          <w:sz w:val="24"/>
          <w:szCs w:val="24"/>
          <w:rtl/>
        </w:rPr>
        <w:t>יז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ברמ"א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דצרכי</w:t>
      </w:r>
      <w:proofErr w:type="spellEnd"/>
      <w:r>
        <w:rPr>
          <w:rFonts w:ascii="Arial" w:hAnsi="Arial" w:cs="Arial"/>
          <w:color w:val="000000"/>
          <w:kern w:val="0"/>
          <w:sz w:val="24"/>
          <w:szCs w:val="24"/>
          <w:rtl/>
        </w:rPr>
        <w:t xml:space="preserve"> קטן </w:t>
      </w:r>
      <w:proofErr w:type="spellStart"/>
      <w:r>
        <w:rPr>
          <w:rFonts w:ascii="Arial" w:hAnsi="Arial" w:cs="Arial"/>
          <w:color w:val="000000"/>
          <w:kern w:val="0"/>
          <w:sz w:val="24"/>
          <w:szCs w:val="24"/>
          <w:rtl/>
        </w:rPr>
        <w:t>כחושאיב"ס</w:t>
      </w:r>
      <w:proofErr w:type="spellEnd"/>
      <w:r>
        <w:rPr>
          <w:rFonts w:ascii="Arial" w:hAnsi="Arial" w:cs="Arial"/>
          <w:color w:val="000000"/>
          <w:kern w:val="0"/>
          <w:sz w:val="24"/>
          <w:szCs w:val="24"/>
          <w:rtl/>
        </w:rPr>
        <w:t xml:space="preserve"> דמי, ועיין להלן </w:t>
      </w:r>
      <w:proofErr w:type="spellStart"/>
      <w:r>
        <w:rPr>
          <w:rFonts w:ascii="Arial" w:hAnsi="Arial" w:cs="Arial"/>
          <w:color w:val="000000"/>
          <w:kern w:val="0"/>
          <w:sz w:val="24"/>
          <w:szCs w:val="24"/>
          <w:rtl/>
        </w:rPr>
        <w:t>פכ"ט</w:t>
      </w:r>
      <w:proofErr w:type="spellEnd"/>
      <w:r>
        <w:rPr>
          <w:rFonts w:ascii="Arial" w:hAnsi="Arial" w:cs="Arial"/>
          <w:color w:val="000000"/>
          <w:kern w:val="0"/>
          <w:sz w:val="24"/>
          <w:szCs w:val="24"/>
          <w:rtl/>
        </w:rPr>
        <w:t xml:space="preserve"> הערה </w:t>
      </w:r>
      <w:proofErr w:type="spellStart"/>
      <w:r>
        <w:rPr>
          <w:rFonts w:ascii="Arial" w:hAnsi="Arial" w:cs="Arial"/>
          <w:color w:val="000000"/>
          <w:kern w:val="0"/>
          <w:sz w:val="24"/>
          <w:szCs w:val="24"/>
          <w:rtl/>
        </w:rPr>
        <w:t>קג</w:t>
      </w:r>
      <w:proofErr w:type="spellEnd"/>
      <w:r>
        <w:rPr>
          <w:rFonts w:ascii="Arial" w:hAnsi="Arial" w:cs="Arial"/>
          <w:color w:val="000000"/>
          <w:kern w:val="0"/>
          <w:sz w:val="24"/>
          <w:szCs w:val="24"/>
          <w:rtl/>
        </w:rPr>
        <w:t>.</w:t>
      </w:r>
    </w:p>
  </w:footnote>
  <w:footnote w:id="300">
    <w:p w14:paraId="1FBBA909"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(קכז)</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שכג</w:t>
      </w:r>
      <w:proofErr w:type="spellEnd"/>
      <w:r>
        <w:rPr>
          <w:rFonts w:ascii="Arial" w:hAnsi="Arial" w:cs="Arial"/>
          <w:color w:val="000000"/>
          <w:kern w:val="0"/>
          <w:sz w:val="24"/>
          <w:szCs w:val="24"/>
          <w:rtl/>
        </w:rPr>
        <w:t xml:space="preserve"> סע' א </w:t>
      </w:r>
      <w:proofErr w:type="spellStart"/>
      <w:r>
        <w:rPr>
          <w:rFonts w:ascii="Arial" w:hAnsi="Arial" w:cs="Arial"/>
          <w:color w:val="000000"/>
          <w:kern w:val="0"/>
          <w:sz w:val="24"/>
          <w:szCs w:val="24"/>
          <w:rtl/>
        </w:rPr>
        <w:t>ברמ"א</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סע' א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ג.</w:t>
      </w:r>
    </w:p>
  </w:footnote>
  <w:footnote w:id="301">
    <w:p w14:paraId="7D508A8B"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(קכח)</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תקד</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כב</w:t>
      </w:r>
      <w:proofErr w:type="spellEnd"/>
      <w:r>
        <w:rPr>
          <w:rFonts w:ascii="Arial" w:hAnsi="Arial" w:cs="Arial"/>
          <w:color w:val="000000"/>
          <w:kern w:val="0"/>
          <w:sz w:val="24"/>
          <w:szCs w:val="24"/>
          <w:rtl/>
        </w:rPr>
        <w:t>.</w:t>
      </w:r>
    </w:p>
  </w:footnote>
  <w:footnote w:id="302">
    <w:p w14:paraId="15DFF341"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(קכט)</w:t>
      </w:r>
      <w:r>
        <w:rPr>
          <w:rFonts w:ascii="Arial" w:hAnsi="Arial" w:cs="Arial"/>
          <w:kern w:val="0"/>
          <w:sz w:val="24"/>
          <w:szCs w:val="24"/>
          <w:rtl/>
        </w:rPr>
        <w:t xml:space="preserve"> </w:t>
      </w:r>
      <w:r>
        <w:rPr>
          <w:rFonts w:ascii="Arial" w:hAnsi="Arial" w:cs="Arial"/>
          <w:color w:val="000000"/>
          <w:kern w:val="0"/>
          <w:sz w:val="24"/>
          <w:szCs w:val="24"/>
          <w:rtl/>
        </w:rPr>
        <w:t xml:space="preserve">שם סע' ד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כא</w:t>
      </w:r>
      <w:proofErr w:type="spellEnd"/>
      <w:r>
        <w:rPr>
          <w:rFonts w:ascii="Arial" w:hAnsi="Arial" w:cs="Arial"/>
          <w:color w:val="000000"/>
          <w:kern w:val="0"/>
          <w:sz w:val="24"/>
          <w:szCs w:val="24"/>
          <w:rtl/>
        </w:rPr>
        <w:t>.</w:t>
      </w:r>
    </w:p>
  </w:footnote>
  <w:footnote w:id="303">
    <w:p w14:paraId="4B83C8B9"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(קל)</w:t>
      </w:r>
      <w:r>
        <w:rPr>
          <w:rFonts w:ascii="Arial" w:hAnsi="Arial" w:cs="Arial"/>
          <w:kern w:val="0"/>
          <w:sz w:val="24"/>
          <w:szCs w:val="24"/>
          <w:rtl/>
        </w:rPr>
        <w:t xml:space="preserve"> </w:t>
      </w:r>
      <w:r>
        <w:rPr>
          <w:rFonts w:ascii="Arial" w:hAnsi="Arial" w:cs="Arial"/>
          <w:color w:val="000000"/>
          <w:kern w:val="0"/>
          <w:sz w:val="24"/>
          <w:szCs w:val="24"/>
          <w:rtl/>
        </w:rPr>
        <w:t xml:space="preserve">שם וסי'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ב.</w:t>
      </w:r>
    </w:p>
  </w:footnote>
  <w:footnote w:id="304">
    <w:p w14:paraId="19B83F52"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(קלא)</w:t>
      </w:r>
      <w:r>
        <w:rPr>
          <w:rFonts w:ascii="Arial" w:hAnsi="Arial" w:cs="Arial"/>
          <w:kern w:val="0"/>
          <w:sz w:val="24"/>
          <w:szCs w:val="24"/>
          <w:rtl/>
        </w:rPr>
        <w:t xml:space="preserve"> </w:t>
      </w:r>
      <w:r>
        <w:rPr>
          <w:rFonts w:ascii="Arial" w:hAnsi="Arial" w:cs="Arial"/>
          <w:color w:val="000000"/>
          <w:kern w:val="0"/>
          <w:sz w:val="24"/>
          <w:szCs w:val="24"/>
          <w:rtl/>
        </w:rPr>
        <w:t xml:space="preserve">סי' תק סע' ב וע"ש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ח, וע"ש </w:t>
      </w:r>
      <w:proofErr w:type="spellStart"/>
      <w:r>
        <w:rPr>
          <w:rFonts w:ascii="Arial" w:hAnsi="Arial" w:cs="Arial"/>
          <w:color w:val="000000"/>
          <w:kern w:val="0"/>
          <w:sz w:val="24"/>
          <w:szCs w:val="24"/>
          <w:rtl/>
        </w:rPr>
        <w:t>בשו"ע</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דטבח</w:t>
      </w:r>
      <w:proofErr w:type="spellEnd"/>
      <w:r>
        <w:rPr>
          <w:rFonts w:ascii="Arial" w:hAnsi="Arial" w:cs="Arial"/>
          <w:color w:val="000000"/>
          <w:kern w:val="0"/>
          <w:sz w:val="24"/>
          <w:szCs w:val="24"/>
          <w:rtl/>
        </w:rPr>
        <w:t xml:space="preserve"> אומן אסור לו לשקול בידו, דהיינו שלוקח בידו האחת את החתיכה, ע"ש, ומשער כמה משקלה, ע"ש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דדוקא</w:t>
      </w:r>
      <w:proofErr w:type="spellEnd"/>
      <w:r>
        <w:rPr>
          <w:rFonts w:ascii="Arial" w:hAnsi="Arial" w:cs="Arial"/>
          <w:color w:val="000000"/>
          <w:kern w:val="0"/>
          <w:sz w:val="24"/>
          <w:szCs w:val="24"/>
          <w:rtl/>
        </w:rPr>
        <w:t xml:space="preserve"> כשעושה כן למכור, אבל לעצמו בביתו לית לן בה. ואם משתמש במאזניים, לא מועילה העצה של פיחת מעט או מוסיף מעט, ע"ש </w:t>
      </w:r>
      <w:proofErr w:type="spellStart"/>
      <w:r>
        <w:rPr>
          <w:rFonts w:ascii="Arial" w:hAnsi="Arial" w:cs="Arial"/>
          <w:color w:val="000000"/>
          <w:kern w:val="0"/>
          <w:sz w:val="24"/>
          <w:szCs w:val="24"/>
          <w:rtl/>
        </w:rPr>
        <w:t>במ"א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ד.</w:t>
      </w:r>
    </w:p>
  </w:footnote>
  <w:footnote w:id="305">
    <w:p w14:paraId="4C61E5A9"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(קלב)</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סע' א.</w:t>
      </w:r>
    </w:p>
  </w:footnote>
  <w:footnote w:id="306">
    <w:p w14:paraId="62B45910"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(קלג)</w:t>
      </w:r>
      <w:r>
        <w:rPr>
          <w:rFonts w:ascii="Arial" w:hAnsi="Arial" w:cs="Arial"/>
          <w:kern w:val="0"/>
          <w:sz w:val="24"/>
          <w:szCs w:val="24"/>
          <w:rtl/>
        </w:rPr>
        <w:t xml:space="preserve"> </w:t>
      </w:r>
      <w:r>
        <w:rPr>
          <w:rFonts w:ascii="Arial" w:hAnsi="Arial" w:cs="Arial"/>
          <w:color w:val="000000"/>
          <w:kern w:val="0"/>
          <w:sz w:val="24"/>
          <w:szCs w:val="24"/>
          <w:rtl/>
        </w:rPr>
        <w:t>עיין סי' תנו סע' ג.</w:t>
      </w:r>
    </w:p>
  </w:footnote>
  <w:footnote w:id="307">
    <w:p w14:paraId="3BC99E65"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(קלד)</w:t>
      </w:r>
      <w:r>
        <w:rPr>
          <w:rFonts w:ascii="Arial" w:hAnsi="Arial" w:cs="Arial"/>
          <w:kern w:val="0"/>
          <w:sz w:val="24"/>
          <w:szCs w:val="24"/>
          <w:rtl/>
        </w:rPr>
        <w:t xml:space="preserve"> </w:t>
      </w:r>
      <w:r>
        <w:rPr>
          <w:rFonts w:ascii="Arial" w:hAnsi="Arial" w:cs="Arial"/>
          <w:color w:val="000000"/>
          <w:kern w:val="0"/>
          <w:sz w:val="24"/>
          <w:szCs w:val="24"/>
          <w:rtl/>
        </w:rPr>
        <w:t xml:space="preserve">שם וסי' </w:t>
      </w:r>
      <w:proofErr w:type="spellStart"/>
      <w:r>
        <w:rPr>
          <w:rFonts w:ascii="Arial" w:hAnsi="Arial" w:cs="Arial"/>
          <w:color w:val="000000"/>
          <w:kern w:val="0"/>
          <w:sz w:val="24"/>
          <w:szCs w:val="24"/>
          <w:rtl/>
        </w:rPr>
        <w:t>תקו</w:t>
      </w:r>
      <w:proofErr w:type="spellEnd"/>
      <w:r>
        <w:rPr>
          <w:rFonts w:ascii="Arial" w:hAnsi="Arial" w:cs="Arial"/>
          <w:color w:val="000000"/>
          <w:kern w:val="0"/>
          <w:sz w:val="24"/>
          <w:szCs w:val="24"/>
          <w:rtl/>
        </w:rPr>
        <w:t xml:space="preserve"> סע' א.</w:t>
      </w:r>
    </w:p>
  </w:footnote>
  <w:footnote w:id="308">
    <w:p w14:paraId="40CE4B87"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(קלד*)</w:t>
      </w:r>
      <w:r>
        <w:rPr>
          <w:rFonts w:ascii="Arial" w:hAnsi="Arial" w:cs="Arial"/>
          <w:kern w:val="0"/>
          <w:sz w:val="24"/>
          <w:szCs w:val="24"/>
          <w:rtl/>
        </w:rPr>
        <w:t xml:space="preserve"> </w:t>
      </w:r>
      <w:r>
        <w:rPr>
          <w:rFonts w:ascii="Arial" w:hAnsi="Arial" w:cs="Arial"/>
          <w:color w:val="000000"/>
          <w:kern w:val="0"/>
          <w:sz w:val="24"/>
          <w:szCs w:val="24"/>
          <w:rtl/>
        </w:rPr>
        <w:t>בכדי שלא יפחות מהשיעור הנצרך להפרשת חלה.</w:t>
      </w:r>
    </w:p>
  </w:footnote>
  <w:footnote w:id="309">
    <w:p w14:paraId="453454C8"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(קלה)</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סח, והטעם </w:t>
      </w:r>
      <w:proofErr w:type="spellStart"/>
      <w:r>
        <w:rPr>
          <w:rFonts w:ascii="Arial" w:hAnsi="Arial" w:cs="Arial"/>
          <w:color w:val="000000"/>
          <w:kern w:val="0"/>
          <w:sz w:val="24"/>
          <w:szCs w:val="24"/>
          <w:rtl/>
        </w:rPr>
        <w:t>דנראה</w:t>
      </w:r>
      <w:proofErr w:type="spellEnd"/>
      <w:r>
        <w:rPr>
          <w:rFonts w:ascii="Arial" w:hAnsi="Arial" w:cs="Arial"/>
          <w:color w:val="000000"/>
          <w:kern w:val="0"/>
          <w:sz w:val="24"/>
          <w:szCs w:val="24"/>
          <w:rtl/>
        </w:rPr>
        <w:t xml:space="preserve"> שרוצה לבשל בקדירה.</w:t>
      </w:r>
    </w:p>
  </w:footnote>
  <w:footnote w:id="310">
    <w:p w14:paraId="03A5553A"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(קלו)</w:t>
      </w:r>
      <w:r>
        <w:rPr>
          <w:rFonts w:ascii="Arial" w:hAnsi="Arial" w:cs="Arial"/>
          <w:kern w:val="0"/>
          <w:sz w:val="24"/>
          <w:szCs w:val="24"/>
          <w:rtl/>
        </w:rPr>
        <w:t xml:space="preserve"> </w:t>
      </w:r>
      <w:r>
        <w:rPr>
          <w:rFonts w:ascii="Arial" w:hAnsi="Arial" w:cs="Arial"/>
          <w:color w:val="000000"/>
          <w:kern w:val="0"/>
          <w:sz w:val="24"/>
          <w:szCs w:val="24"/>
          <w:rtl/>
        </w:rPr>
        <w:t>כי לא שייכת גזירה זו.</w:t>
      </w:r>
    </w:p>
  </w:footnote>
  <w:footnote w:id="311">
    <w:p w14:paraId="78C33A01"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(קלז)</w:t>
      </w:r>
      <w:r>
        <w:rPr>
          <w:rFonts w:ascii="Arial" w:hAnsi="Arial" w:cs="Arial"/>
          <w:kern w:val="0"/>
          <w:sz w:val="24"/>
          <w:szCs w:val="24"/>
          <w:rtl/>
        </w:rPr>
        <w:t xml:space="preserve"> </w:t>
      </w:r>
      <w:r>
        <w:rPr>
          <w:rFonts w:ascii="Arial" w:hAnsi="Arial" w:cs="Arial"/>
          <w:color w:val="000000"/>
          <w:kern w:val="0"/>
          <w:sz w:val="24"/>
          <w:szCs w:val="24"/>
          <w:rtl/>
        </w:rPr>
        <w:t xml:space="preserve">עיין 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במ"א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כד, ואף אם ננקוט דלא </w:t>
      </w:r>
      <w:proofErr w:type="spellStart"/>
      <w:r>
        <w:rPr>
          <w:rFonts w:ascii="Arial" w:hAnsi="Arial" w:cs="Arial"/>
          <w:color w:val="000000"/>
          <w:kern w:val="0"/>
          <w:sz w:val="24"/>
          <w:szCs w:val="24"/>
          <w:rtl/>
        </w:rPr>
        <w:t>הוה</w:t>
      </w:r>
      <w:proofErr w:type="spellEnd"/>
      <w:r>
        <w:rPr>
          <w:rFonts w:ascii="Arial" w:hAnsi="Arial" w:cs="Arial"/>
          <w:color w:val="000000"/>
          <w:kern w:val="0"/>
          <w:sz w:val="24"/>
          <w:szCs w:val="24"/>
          <w:rtl/>
        </w:rPr>
        <w:t xml:space="preserve"> עבה, מ"מ יש לחוש משום מוליד, כיון שעשוי להתקיים, וגם אפשר שזה דומה </w:t>
      </w:r>
      <w:proofErr w:type="spellStart"/>
      <w:r>
        <w:rPr>
          <w:rFonts w:ascii="Arial" w:hAnsi="Arial" w:cs="Arial"/>
          <w:color w:val="000000"/>
          <w:kern w:val="0"/>
          <w:sz w:val="24"/>
          <w:szCs w:val="24"/>
          <w:rtl/>
        </w:rPr>
        <w:t>ליינמולין</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סע' </w:t>
      </w:r>
      <w:proofErr w:type="spellStart"/>
      <w:r>
        <w:rPr>
          <w:rFonts w:ascii="Arial" w:hAnsi="Arial" w:cs="Arial"/>
          <w:color w:val="000000"/>
          <w:kern w:val="0"/>
          <w:sz w:val="24"/>
          <w:szCs w:val="24"/>
          <w:rtl/>
        </w:rPr>
        <w:t>יז</w:t>
      </w:r>
      <w:proofErr w:type="spellEnd"/>
      <w:r>
        <w:rPr>
          <w:rFonts w:ascii="Arial" w:hAnsi="Arial" w:cs="Arial"/>
          <w:color w:val="000000"/>
          <w:kern w:val="0"/>
          <w:sz w:val="24"/>
          <w:szCs w:val="24"/>
          <w:rtl/>
        </w:rPr>
        <w:t xml:space="preserve"> וע"ש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סט, ועיין גם סי' שלא סע' ז;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ועי' להלן </w:t>
      </w:r>
      <w:proofErr w:type="spellStart"/>
      <w:r>
        <w:rPr>
          <w:rFonts w:ascii="Arial" w:hAnsi="Arial" w:cs="Arial"/>
          <w:color w:val="000000"/>
          <w:kern w:val="0"/>
          <w:sz w:val="24"/>
          <w:szCs w:val="24"/>
          <w:rtl/>
        </w:rPr>
        <w:t>פי"ב</w:t>
      </w:r>
      <w:proofErr w:type="spellEnd"/>
      <w:r>
        <w:rPr>
          <w:rFonts w:ascii="Arial" w:hAnsi="Arial" w:cs="Arial"/>
          <w:color w:val="000000"/>
          <w:kern w:val="0"/>
          <w:sz w:val="24"/>
          <w:szCs w:val="24"/>
          <w:rtl/>
        </w:rPr>
        <w:t xml:space="preserve"> הערה לא </w:t>
      </w:r>
      <w:proofErr w:type="spellStart"/>
      <w:r>
        <w:rPr>
          <w:rFonts w:ascii="Arial" w:hAnsi="Arial" w:cs="Arial"/>
          <w:color w:val="000000"/>
          <w:kern w:val="0"/>
          <w:sz w:val="24"/>
          <w:szCs w:val="24"/>
          <w:rtl/>
        </w:rPr>
        <w:t>לענין</w:t>
      </w:r>
      <w:proofErr w:type="spellEnd"/>
      <w:r>
        <w:rPr>
          <w:rFonts w:ascii="Arial" w:hAnsi="Arial" w:cs="Arial"/>
          <w:color w:val="000000"/>
          <w:kern w:val="0"/>
          <w:sz w:val="24"/>
          <w:szCs w:val="24"/>
          <w:rtl/>
        </w:rPr>
        <w:t xml:space="preserve"> מוליד.</w:t>
      </w:r>
    </w:p>
  </w:footnote>
  <w:footnote w:id="312">
    <w:p w14:paraId="74953172"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(קלח)</w:t>
      </w:r>
      <w:r>
        <w:rPr>
          <w:rFonts w:ascii="Arial" w:hAnsi="Arial" w:cs="Arial"/>
          <w:kern w:val="0"/>
          <w:sz w:val="24"/>
          <w:szCs w:val="24"/>
          <w:rtl/>
        </w:rPr>
        <w:t xml:space="preserve"> </w:t>
      </w:r>
      <w:r>
        <w:rPr>
          <w:rFonts w:ascii="Arial" w:hAnsi="Arial" w:cs="Arial"/>
          <w:color w:val="000000"/>
          <w:kern w:val="0"/>
          <w:sz w:val="24"/>
          <w:szCs w:val="24"/>
          <w:rtl/>
        </w:rPr>
        <w:t>דלא שייכי כל הני טעמי, דלהלן הערה קמא.</w:t>
      </w:r>
    </w:p>
  </w:footnote>
  <w:footnote w:id="313">
    <w:p w14:paraId="1A96D0A3"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(קלט)</w:t>
      </w:r>
      <w:r>
        <w:rPr>
          <w:rFonts w:ascii="Arial" w:hAnsi="Arial" w:cs="Arial"/>
          <w:kern w:val="0"/>
          <w:sz w:val="24"/>
          <w:szCs w:val="24"/>
          <w:rtl/>
        </w:rPr>
        <w:t xml:space="preserve"> </w:t>
      </w:r>
      <w:proofErr w:type="spellStart"/>
      <w:r>
        <w:rPr>
          <w:rFonts w:ascii="Arial" w:hAnsi="Arial" w:cs="Arial"/>
          <w:color w:val="000000"/>
          <w:kern w:val="0"/>
          <w:sz w:val="24"/>
          <w:szCs w:val="24"/>
          <w:rtl/>
        </w:rPr>
        <w:t>וכדלעיל</w:t>
      </w:r>
      <w:proofErr w:type="spellEnd"/>
      <w:r>
        <w:rPr>
          <w:rFonts w:ascii="Arial" w:hAnsi="Arial" w:cs="Arial"/>
          <w:color w:val="000000"/>
          <w:kern w:val="0"/>
          <w:sz w:val="24"/>
          <w:szCs w:val="24"/>
          <w:rtl/>
        </w:rPr>
        <w:t xml:space="preserve"> פ"ד סע' א, ועיין נ"א כלל </w:t>
      </w:r>
      <w:proofErr w:type="spellStart"/>
      <w:r>
        <w:rPr>
          <w:rFonts w:ascii="Arial" w:hAnsi="Arial" w:cs="Arial"/>
          <w:color w:val="000000"/>
          <w:kern w:val="0"/>
          <w:sz w:val="24"/>
          <w:szCs w:val="24"/>
          <w:rtl/>
        </w:rPr>
        <w:t>פב</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ב.</w:t>
      </w:r>
    </w:p>
  </w:footnote>
  <w:footnote w:id="314">
    <w:p w14:paraId="26CEB82F"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(קמ)</w:t>
      </w:r>
      <w:r>
        <w:rPr>
          <w:rFonts w:ascii="Arial" w:hAnsi="Arial" w:cs="Arial"/>
          <w:kern w:val="0"/>
          <w:sz w:val="24"/>
          <w:szCs w:val="24"/>
          <w:rtl/>
        </w:rPr>
        <w:t xml:space="preserve"> </w:t>
      </w:r>
      <w:r>
        <w:rPr>
          <w:rFonts w:ascii="Arial" w:hAnsi="Arial" w:cs="Arial"/>
          <w:color w:val="000000"/>
          <w:kern w:val="0"/>
          <w:sz w:val="24"/>
          <w:szCs w:val="24"/>
          <w:rtl/>
        </w:rPr>
        <w:t xml:space="preserve">עיין לעיל הערה </w:t>
      </w:r>
      <w:proofErr w:type="spellStart"/>
      <w:r>
        <w:rPr>
          <w:rFonts w:ascii="Arial" w:hAnsi="Arial" w:cs="Arial"/>
          <w:color w:val="000000"/>
          <w:kern w:val="0"/>
          <w:sz w:val="24"/>
          <w:szCs w:val="24"/>
          <w:rtl/>
        </w:rPr>
        <w:t>קלז</w:t>
      </w:r>
      <w:proofErr w:type="spellEnd"/>
      <w:r>
        <w:rPr>
          <w:rFonts w:ascii="Arial" w:hAnsi="Arial" w:cs="Arial"/>
          <w:color w:val="000000"/>
          <w:kern w:val="0"/>
          <w:sz w:val="24"/>
          <w:szCs w:val="24"/>
          <w:rtl/>
        </w:rPr>
        <w:t xml:space="preserve"> ובהערה הבאה.</w:t>
      </w:r>
    </w:p>
  </w:footnote>
  <w:footnote w:id="315">
    <w:p w14:paraId="637CBB0A"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(קמא)</w:t>
      </w:r>
      <w:r>
        <w:rPr>
          <w:rFonts w:ascii="Arial" w:hAnsi="Arial" w:cs="Arial"/>
          <w:kern w:val="0"/>
          <w:sz w:val="24"/>
          <w:szCs w:val="24"/>
          <w:rtl/>
        </w:rPr>
        <w:t xml:space="preserve"> </w:t>
      </w:r>
      <w:r>
        <w:rPr>
          <w:rFonts w:ascii="Arial" w:hAnsi="Arial" w:cs="Arial"/>
          <w:color w:val="000000"/>
          <w:kern w:val="0"/>
          <w:sz w:val="24"/>
          <w:szCs w:val="24"/>
          <w:rtl/>
        </w:rPr>
        <w:t xml:space="preserve">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דאם שכח להכין </w:t>
      </w:r>
      <w:proofErr w:type="spellStart"/>
      <w:r>
        <w:rPr>
          <w:rFonts w:ascii="Arial" w:hAnsi="Arial" w:cs="Arial"/>
          <w:color w:val="000000"/>
          <w:kern w:val="0"/>
          <w:sz w:val="24"/>
          <w:szCs w:val="24"/>
          <w:rtl/>
        </w:rPr>
        <w:t>מער"ש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יל"ע</w:t>
      </w:r>
      <w:proofErr w:type="spellEnd"/>
      <w:r>
        <w:rPr>
          <w:rFonts w:ascii="Arial" w:hAnsi="Arial" w:cs="Arial"/>
          <w:color w:val="000000"/>
          <w:kern w:val="0"/>
          <w:sz w:val="24"/>
          <w:szCs w:val="24"/>
          <w:rtl/>
        </w:rPr>
        <w:t xml:space="preserve"> אי יכול להכין בשבת מיונז נזיל, </w:t>
      </w:r>
      <w:proofErr w:type="spellStart"/>
      <w:r>
        <w:rPr>
          <w:rFonts w:ascii="Arial" w:hAnsi="Arial" w:cs="Arial"/>
          <w:color w:val="000000"/>
          <w:kern w:val="0"/>
          <w:sz w:val="24"/>
          <w:szCs w:val="24"/>
          <w:rtl/>
        </w:rPr>
        <w:t>דאפילו</w:t>
      </w:r>
      <w:proofErr w:type="spellEnd"/>
      <w:r>
        <w:rPr>
          <w:rFonts w:ascii="Arial" w:hAnsi="Arial" w:cs="Arial"/>
          <w:color w:val="000000"/>
          <w:kern w:val="0"/>
          <w:sz w:val="24"/>
          <w:szCs w:val="24"/>
          <w:rtl/>
        </w:rPr>
        <w:t xml:space="preserve"> נאמר דהוה טריפה ואסור, </w:t>
      </w:r>
      <w:proofErr w:type="spellStart"/>
      <w:r>
        <w:rPr>
          <w:rFonts w:ascii="Arial" w:hAnsi="Arial" w:cs="Arial"/>
          <w:color w:val="000000"/>
          <w:kern w:val="0"/>
          <w:sz w:val="24"/>
          <w:szCs w:val="24"/>
          <w:rtl/>
        </w:rPr>
        <w:t>דנראה</w:t>
      </w:r>
      <w:proofErr w:type="spellEnd"/>
      <w:r>
        <w:rPr>
          <w:rFonts w:ascii="Arial" w:hAnsi="Arial" w:cs="Arial"/>
          <w:color w:val="000000"/>
          <w:kern w:val="0"/>
          <w:sz w:val="24"/>
          <w:szCs w:val="24"/>
          <w:rtl/>
        </w:rPr>
        <w:t xml:space="preserve"> כלש, כסי'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בפמ"ג</w:t>
      </w:r>
      <w:proofErr w:type="spellEnd"/>
      <w:r>
        <w:rPr>
          <w:rFonts w:ascii="Arial" w:hAnsi="Arial" w:cs="Arial"/>
          <w:color w:val="000000"/>
          <w:kern w:val="0"/>
          <w:sz w:val="24"/>
          <w:szCs w:val="24"/>
          <w:rtl/>
        </w:rPr>
        <w:t xml:space="preserve"> א"א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כד, מ"מ כיון שאינו עושה אותו סמיך אפשר </w:t>
      </w:r>
      <w:proofErr w:type="spellStart"/>
      <w:r>
        <w:rPr>
          <w:rFonts w:ascii="Arial" w:hAnsi="Arial" w:cs="Arial"/>
          <w:color w:val="000000"/>
          <w:kern w:val="0"/>
          <w:sz w:val="24"/>
          <w:szCs w:val="24"/>
          <w:rtl/>
        </w:rPr>
        <w:t>דשרי</w:t>
      </w:r>
      <w:proofErr w:type="spellEnd"/>
      <w:r>
        <w:rPr>
          <w:rFonts w:ascii="Arial" w:hAnsi="Arial" w:cs="Arial"/>
          <w:color w:val="000000"/>
          <w:kern w:val="0"/>
          <w:sz w:val="24"/>
          <w:szCs w:val="24"/>
          <w:rtl/>
        </w:rPr>
        <w:t xml:space="preserve">, ע"ש </w:t>
      </w:r>
      <w:proofErr w:type="spellStart"/>
      <w:r>
        <w:rPr>
          <w:rFonts w:ascii="Arial" w:hAnsi="Arial" w:cs="Arial"/>
          <w:color w:val="000000"/>
          <w:kern w:val="0"/>
          <w:sz w:val="24"/>
          <w:szCs w:val="24"/>
          <w:rtl/>
        </w:rPr>
        <w:t>בפמ"ג</w:t>
      </w:r>
      <w:proofErr w:type="spellEnd"/>
      <w:r>
        <w:rPr>
          <w:rFonts w:ascii="Arial" w:hAnsi="Arial" w:cs="Arial"/>
          <w:color w:val="000000"/>
          <w:kern w:val="0"/>
          <w:sz w:val="24"/>
          <w:szCs w:val="24"/>
          <w:rtl/>
        </w:rPr>
        <w:t xml:space="preserve">. ומשום נולד נמי לית ביה, כיון שהביצה והשמן ראויים לאכילה גם בלי שיתערבבו. וגם לית ביה משום </w:t>
      </w:r>
      <w:proofErr w:type="spellStart"/>
      <w:r>
        <w:rPr>
          <w:rFonts w:ascii="Arial" w:hAnsi="Arial" w:cs="Arial"/>
          <w:color w:val="000000"/>
          <w:kern w:val="0"/>
          <w:sz w:val="24"/>
          <w:szCs w:val="24"/>
          <w:rtl/>
        </w:rPr>
        <w:t>דנראה</w:t>
      </w:r>
      <w:proofErr w:type="spellEnd"/>
      <w:r>
        <w:rPr>
          <w:rFonts w:ascii="Arial" w:hAnsi="Arial" w:cs="Arial"/>
          <w:color w:val="000000"/>
          <w:kern w:val="0"/>
          <w:sz w:val="24"/>
          <w:szCs w:val="24"/>
          <w:rtl/>
        </w:rPr>
        <w:t xml:space="preserve"> שרוצה לבשל, </w:t>
      </w:r>
      <w:proofErr w:type="spellStart"/>
      <w:r>
        <w:rPr>
          <w:rFonts w:ascii="Arial" w:hAnsi="Arial" w:cs="Arial"/>
          <w:color w:val="000000"/>
          <w:kern w:val="0"/>
          <w:sz w:val="24"/>
          <w:szCs w:val="24"/>
          <w:rtl/>
        </w:rPr>
        <w:t>וכדלעיל</w:t>
      </w:r>
      <w:proofErr w:type="spellEnd"/>
      <w:r>
        <w:rPr>
          <w:rFonts w:ascii="Arial" w:hAnsi="Arial" w:cs="Arial"/>
          <w:color w:val="000000"/>
          <w:kern w:val="0"/>
          <w:sz w:val="24"/>
          <w:szCs w:val="24"/>
          <w:rtl/>
        </w:rPr>
        <w:t xml:space="preserve"> הערה קלה, </w:t>
      </w:r>
      <w:proofErr w:type="spellStart"/>
      <w:r>
        <w:rPr>
          <w:rFonts w:ascii="Arial" w:hAnsi="Arial" w:cs="Arial"/>
          <w:color w:val="000000"/>
          <w:kern w:val="0"/>
          <w:sz w:val="24"/>
          <w:szCs w:val="24"/>
          <w:rtl/>
        </w:rPr>
        <w:t>שמכיון</w:t>
      </w:r>
      <w:proofErr w:type="spellEnd"/>
      <w:r>
        <w:rPr>
          <w:rFonts w:ascii="Arial" w:hAnsi="Arial" w:cs="Arial"/>
          <w:color w:val="000000"/>
          <w:kern w:val="0"/>
          <w:sz w:val="24"/>
          <w:szCs w:val="24"/>
          <w:rtl/>
        </w:rPr>
        <w:t xml:space="preserve"> שמערב אותו עם השמן, ניכר שהוא מאכל בפ"ע ואינו עומד לבישול, ועיין גם סי' שיט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נח וסי'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סט. אלא </w:t>
      </w:r>
      <w:proofErr w:type="spellStart"/>
      <w:r>
        <w:rPr>
          <w:rFonts w:ascii="Arial" w:hAnsi="Arial" w:cs="Arial"/>
          <w:color w:val="000000"/>
          <w:kern w:val="0"/>
          <w:sz w:val="24"/>
          <w:szCs w:val="24"/>
          <w:rtl/>
        </w:rPr>
        <w:t>דחזר</w:t>
      </w:r>
      <w:proofErr w:type="spellEnd"/>
      <w:r>
        <w:rPr>
          <w:rFonts w:ascii="Arial" w:hAnsi="Arial" w:cs="Arial"/>
          <w:color w:val="000000"/>
          <w:kern w:val="0"/>
          <w:sz w:val="24"/>
          <w:szCs w:val="24"/>
          <w:rtl/>
        </w:rPr>
        <w:t xml:space="preserve"> ואמר לי </w:t>
      </w:r>
      <w:proofErr w:type="spellStart"/>
      <w:r>
        <w:rPr>
          <w:rFonts w:ascii="Arial" w:hAnsi="Arial" w:cs="Arial"/>
          <w:color w:val="000000"/>
          <w:kern w:val="0"/>
          <w:sz w:val="24"/>
          <w:szCs w:val="24"/>
          <w:rtl/>
        </w:rPr>
        <w:t>הגרש"ז</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דמדברי</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המ"א</w:t>
      </w:r>
      <w:proofErr w:type="spellEnd"/>
      <w:r>
        <w:rPr>
          <w:rFonts w:ascii="Arial" w:hAnsi="Arial" w:cs="Arial"/>
          <w:color w:val="000000"/>
          <w:kern w:val="0"/>
          <w:sz w:val="24"/>
          <w:szCs w:val="24"/>
          <w:rtl/>
        </w:rPr>
        <w:t xml:space="preserve"> בסי'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כד משמע </w:t>
      </w:r>
      <w:proofErr w:type="spellStart"/>
      <w:r>
        <w:rPr>
          <w:rFonts w:ascii="Arial" w:hAnsi="Arial" w:cs="Arial"/>
          <w:color w:val="000000"/>
          <w:kern w:val="0"/>
          <w:sz w:val="24"/>
          <w:szCs w:val="24"/>
          <w:rtl/>
        </w:rPr>
        <w:t>דאסור</w:t>
      </w:r>
      <w:proofErr w:type="spellEnd"/>
      <w:r>
        <w:rPr>
          <w:rFonts w:ascii="Arial" w:hAnsi="Arial" w:cs="Arial"/>
          <w:color w:val="000000"/>
          <w:kern w:val="0"/>
          <w:sz w:val="24"/>
          <w:szCs w:val="24"/>
          <w:rtl/>
        </w:rPr>
        <w:t xml:space="preserve"> לטרוף כל דבר, ולאו </w:t>
      </w:r>
      <w:proofErr w:type="spellStart"/>
      <w:r>
        <w:rPr>
          <w:rFonts w:ascii="Arial" w:hAnsi="Arial" w:cs="Arial"/>
          <w:color w:val="000000"/>
          <w:kern w:val="0"/>
          <w:sz w:val="24"/>
          <w:szCs w:val="24"/>
          <w:rtl/>
        </w:rPr>
        <w:t>דוקא</w:t>
      </w:r>
      <w:proofErr w:type="spellEnd"/>
      <w:r>
        <w:rPr>
          <w:rFonts w:ascii="Arial" w:hAnsi="Arial" w:cs="Arial"/>
          <w:color w:val="000000"/>
          <w:kern w:val="0"/>
          <w:sz w:val="24"/>
          <w:szCs w:val="24"/>
          <w:rtl/>
        </w:rPr>
        <w:t xml:space="preserve"> עבה, וכן משמע בגמרא שבת </w:t>
      </w:r>
      <w:proofErr w:type="spellStart"/>
      <w:r>
        <w:rPr>
          <w:rFonts w:ascii="Arial" w:hAnsi="Arial" w:cs="Arial"/>
          <w:color w:val="000000"/>
          <w:kern w:val="0"/>
          <w:sz w:val="24"/>
          <w:szCs w:val="24"/>
          <w:rtl/>
        </w:rPr>
        <w:t>קלד</w:t>
      </w:r>
      <w:proofErr w:type="spellEnd"/>
      <w:r>
        <w:rPr>
          <w:rFonts w:ascii="Arial" w:hAnsi="Arial" w:cs="Arial"/>
          <w:color w:val="000000"/>
          <w:kern w:val="0"/>
          <w:sz w:val="24"/>
          <w:szCs w:val="24"/>
          <w:rtl/>
        </w:rPr>
        <w:t xml:space="preserve"> א, וכ"ה </w:t>
      </w:r>
      <w:proofErr w:type="spellStart"/>
      <w:r>
        <w:rPr>
          <w:rFonts w:ascii="Arial" w:hAnsi="Arial" w:cs="Arial"/>
          <w:color w:val="000000"/>
          <w:kern w:val="0"/>
          <w:sz w:val="24"/>
          <w:szCs w:val="24"/>
          <w:rtl/>
        </w:rPr>
        <w:t>בשו"ע</w:t>
      </w:r>
      <w:proofErr w:type="spellEnd"/>
      <w:r>
        <w:rPr>
          <w:rFonts w:ascii="Arial" w:hAnsi="Arial" w:cs="Arial"/>
          <w:color w:val="000000"/>
          <w:kern w:val="0"/>
          <w:sz w:val="24"/>
          <w:szCs w:val="24"/>
          <w:rtl/>
        </w:rPr>
        <w:t xml:space="preserve"> סי' שלא סע' ז, </w:t>
      </w:r>
      <w:proofErr w:type="spellStart"/>
      <w:r>
        <w:rPr>
          <w:rFonts w:ascii="Arial" w:hAnsi="Arial" w:cs="Arial"/>
          <w:color w:val="000000"/>
          <w:kern w:val="0"/>
          <w:sz w:val="24"/>
          <w:szCs w:val="24"/>
          <w:rtl/>
        </w:rPr>
        <w:t>דאסור</w:t>
      </w:r>
      <w:proofErr w:type="spellEnd"/>
      <w:r>
        <w:rPr>
          <w:rFonts w:ascii="Arial" w:hAnsi="Arial" w:cs="Arial"/>
          <w:color w:val="000000"/>
          <w:kern w:val="0"/>
          <w:sz w:val="24"/>
          <w:szCs w:val="24"/>
          <w:rtl/>
        </w:rPr>
        <w:t xml:space="preserve"> לטרוף יין ושמן, עכ"ד.</w:t>
      </w:r>
    </w:p>
  </w:footnote>
  <w:footnote w:id="316">
    <w:p w14:paraId="432051EA"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(קמב)</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שכא</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פב</w:t>
      </w:r>
      <w:proofErr w:type="spellEnd"/>
      <w:r>
        <w:rPr>
          <w:rFonts w:ascii="Arial" w:hAnsi="Arial" w:cs="Arial"/>
          <w:color w:val="000000"/>
          <w:kern w:val="0"/>
          <w:sz w:val="24"/>
          <w:szCs w:val="24"/>
          <w:rtl/>
        </w:rPr>
        <w:t xml:space="preserve">, כי כל כוונתו היא שיתפשטו מאכלים אלה על הלחם, ואין לו כוונה </w:t>
      </w:r>
      <w:proofErr w:type="spellStart"/>
      <w:r>
        <w:rPr>
          <w:rFonts w:ascii="Arial" w:hAnsi="Arial" w:cs="Arial"/>
          <w:color w:val="000000"/>
          <w:kern w:val="0"/>
          <w:sz w:val="24"/>
          <w:szCs w:val="24"/>
          <w:rtl/>
        </w:rPr>
        <w:t>ליפותם</w:t>
      </w:r>
      <w:proofErr w:type="spellEnd"/>
      <w:r>
        <w:rPr>
          <w:rFonts w:ascii="Arial" w:hAnsi="Arial" w:cs="Arial"/>
          <w:color w:val="000000"/>
          <w:kern w:val="0"/>
          <w:sz w:val="24"/>
          <w:szCs w:val="24"/>
          <w:rtl/>
        </w:rPr>
        <w:t>.</w:t>
      </w:r>
    </w:p>
  </w:footnote>
  <w:footnote w:id="317">
    <w:p w14:paraId="49F34B55"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(קמד)</w:t>
      </w:r>
      <w:r>
        <w:rPr>
          <w:rFonts w:ascii="Arial" w:hAnsi="Arial" w:cs="Arial"/>
          <w:kern w:val="0"/>
          <w:sz w:val="24"/>
          <w:szCs w:val="24"/>
          <w:rtl/>
        </w:rPr>
        <w:t xml:space="preserve"> </w:t>
      </w:r>
      <w:r>
        <w:rPr>
          <w:rFonts w:ascii="Arial" w:hAnsi="Arial" w:cs="Arial"/>
          <w:color w:val="000000"/>
          <w:kern w:val="0"/>
          <w:sz w:val="24"/>
          <w:szCs w:val="24"/>
          <w:rtl/>
        </w:rPr>
        <w:t xml:space="preserve">שם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פב</w:t>
      </w:r>
      <w:proofErr w:type="spellEnd"/>
      <w:r>
        <w:rPr>
          <w:rFonts w:ascii="Arial" w:hAnsi="Arial" w:cs="Arial"/>
          <w:color w:val="000000"/>
          <w:kern w:val="0"/>
          <w:sz w:val="24"/>
          <w:szCs w:val="24"/>
          <w:rtl/>
        </w:rPr>
        <w:t>.</w:t>
      </w:r>
    </w:p>
  </w:footnote>
  <w:footnote w:id="318">
    <w:p w14:paraId="159DE71B"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(קמה)</w:t>
      </w:r>
      <w:r>
        <w:rPr>
          <w:rFonts w:ascii="Arial" w:hAnsi="Arial" w:cs="Arial"/>
          <w:kern w:val="0"/>
          <w:sz w:val="24"/>
          <w:szCs w:val="24"/>
          <w:rtl/>
        </w:rPr>
        <w:t xml:space="preserve"> </w:t>
      </w:r>
      <w:r>
        <w:rPr>
          <w:rFonts w:ascii="Arial" w:hAnsi="Arial" w:cs="Arial"/>
          <w:color w:val="000000"/>
          <w:kern w:val="0"/>
          <w:sz w:val="24"/>
          <w:szCs w:val="24"/>
          <w:rtl/>
        </w:rPr>
        <w:t xml:space="preserve">שם </w:t>
      </w:r>
      <w:proofErr w:type="spellStart"/>
      <w:r>
        <w:rPr>
          <w:rFonts w:ascii="Arial" w:hAnsi="Arial" w:cs="Arial"/>
          <w:color w:val="000000"/>
          <w:kern w:val="0"/>
          <w:sz w:val="24"/>
          <w:szCs w:val="24"/>
          <w:rtl/>
        </w:rPr>
        <w:t>ברמ"א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ובביה"ל</w:t>
      </w:r>
      <w:proofErr w:type="spellEnd"/>
      <w:r>
        <w:rPr>
          <w:rFonts w:ascii="Arial" w:hAnsi="Arial" w:cs="Arial"/>
          <w:color w:val="000000"/>
          <w:kern w:val="0"/>
          <w:sz w:val="24"/>
          <w:szCs w:val="24"/>
          <w:rtl/>
        </w:rPr>
        <w:t xml:space="preserve"> ד"ה במאכל.</w:t>
      </w:r>
    </w:p>
  </w:footnote>
  <w:footnote w:id="319">
    <w:p w14:paraId="65B7A783"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(קמג)</w:t>
      </w:r>
      <w:r>
        <w:rPr>
          <w:rFonts w:ascii="Arial" w:hAnsi="Arial" w:cs="Arial"/>
          <w:kern w:val="0"/>
          <w:sz w:val="24"/>
          <w:szCs w:val="24"/>
          <w:rtl/>
        </w:rPr>
        <w:t xml:space="preserve"> </w:t>
      </w:r>
      <w:r>
        <w:rPr>
          <w:rFonts w:ascii="Arial" w:hAnsi="Arial" w:cs="Arial"/>
          <w:color w:val="000000"/>
          <w:kern w:val="0"/>
          <w:sz w:val="24"/>
          <w:szCs w:val="24"/>
          <w:rtl/>
        </w:rPr>
        <w:t xml:space="preserve">שם סע' </w:t>
      </w:r>
      <w:proofErr w:type="spellStart"/>
      <w:r>
        <w:rPr>
          <w:rFonts w:ascii="Arial" w:hAnsi="Arial" w:cs="Arial"/>
          <w:color w:val="000000"/>
          <w:kern w:val="0"/>
          <w:sz w:val="24"/>
          <w:szCs w:val="24"/>
          <w:rtl/>
        </w:rPr>
        <w:t>יט</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בביה"ל</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סוד"ה</w:t>
      </w:r>
      <w:proofErr w:type="spellEnd"/>
      <w:r>
        <w:rPr>
          <w:rFonts w:ascii="Arial" w:hAnsi="Arial" w:cs="Arial"/>
          <w:color w:val="000000"/>
          <w:kern w:val="0"/>
          <w:sz w:val="24"/>
          <w:szCs w:val="24"/>
          <w:rtl/>
        </w:rPr>
        <w:t xml:space="preserve"> תע"ב.</w:t>
      </w:r>
    </w:p>
  </w:footnote>
  <w:footnote w:id="320">
    <w:p w14:paraId="51A228FA"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(קמו)</w:t>
      </w:r>
      <w:r>
        <w:rPr>
          <w:rFonts w:ascii="Arial" w:hAnsi="Arial" w:cs="Arial"/>
          <w:kern w:val="0"/>
          <w:sz w:val="24"/>
          <w:szCs w:val="24"/>
          <w:rtl/>
        </w:rPr>
        <w:t xml:space="preserve"> </w:t>
      </w:r>
      <w:r>
        <w:rPr>
          <w:rFonts w:ascii="Arial" w:hAnsi="Arial" w:cs="Arial"/>
          <w:color w:val="000000"/>
          <w:kern w:val="0"/>
          <w:sz w:val="24"/>
          <w:szCs w:val="24"/>
          <w:rtl/>
        </w:rPr>
        <w:t xml:space="preserve">שהרי אינו </w:t>
      </w:r>
      <w:proofErr w:type="spellStart"/>
      <w:r>
        <w:rPr>
          <w:rFonts w:ascii="Arial" w:hAnsi="Arial" w:cs="Arial"/>
          <w:color w:val="000000"/>
          <w:kern w:val="0"/>
          <w:sz w:val="24"/>
          <w:szCs w:val="24"/>
          <w:rtl/>
        </w:rPr>
        <w:t>מכוין</w:t>
      </w:r>
      <w:proofErr w:type="spellEnd"/>
      <w:r>
        <w:rPr>
          <w:rFonts w:ascii="Arial" w:hAnsi="Arial" w:cs="Arial"/>
          <w:color w:val="000000"/>
          <w:kern w:val="0"/>
          <w:sz w:val="24"/>
          <w:szCs w:val="24"/>
          <w:rtl/>
        </w:rPr>
        <w:t xml:space="preserve"> למרוח בכל מקום </w:t>
      </w:r>
      <w:proofErr w:type="spellStart"/>
      <w:r>
        <w:rPr>
          <w:rFonts w:ascii="Arial" w:hAnsi="Arial" w:cs="Arial"/>
          <w:color w:val="000000"/>
          <w:kern w:val="0"/>
          <w:sz w:val="24"/>
          <w:szCs w:val="24"/>
          <w:rtl/>
        </w:rPr>
        <w:t>בשוה</w:t>
      </w:r>
      <w:proofErr w:type="spellEnd"/>
      <w:r>
        <w:rPr>
          <w:rFonts w:ascii="Arial" w:hAnsi="Arial" w:cs="Arial"/>
          <w:color w:val="000000"/>
          <w:kern w:val="0"/>
          <w:sz w:val="24"/>
          <w:szCs w:val="24"/>
          <w:rtl/>
        </w:rPr>
        <w:t xml:space="preserve">, ואין </w:t>
      </w:r>
      <w:proofErr w:type="spellStart"/>
      <w:r>
        <w:rPr>
          <w:rFonts w:ascii="Arial" w:hAnsi="Arial" w:cs="Arial"/>
          <w:color w:val="000000"/>
          <w:kern w:val="0"/>
          <w:sz w:val="24"/>
          <w:szCs w:val="24"/>
          <w:rtl/>
        </w:rPr>
        <w:t>בכה"ג</w:t>
      </w:r>
      <w:proofErr w:type="spellEnd"/>
      <w:r>
        <w:rPr>
          <w:rFonts w:ascii="Arial" w:hAnsi="Arial" w:cs="Arial"/>
          <w:color w:val="000000"/>
          <w:kern w:val="0"/>
          <w:sz w:val="24"/>
          <w:szCs w:val="24"/>
          <w:rtl/>
        </w:rPr>
        <w:t xml:space="preserve"> משום איסור ממרח;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ועיין </w:t>
      </w:r>
      <w:proofErr w:type="spellStart"/>
      <w:r>
        <w:rPr>
          <w:rFonts w:ascii="Arial" w:hAnsi="Arial" w:cs="Arial"/>
          <w:color w:val="000000"/>
          <w:kern w:val="0"/>
          <w:sz w:val="24"/>
          <w:szCs w:val="24"/>
          <w:rtl/>
        </w:rPr>
        <w:t>קצוה"ש</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ח"ח</w:t>
      </w:r>
      <w:proofErr w:type="spellEnd"/>
      <w:r>
        <w:rPr>
          <w:rFonts w:ascii="Arial" w:hAnsi="Arial" w:cs="Arial"/>
          <w:color w:val="000000"/>
          <w:kern w:val="0"/>
          <w:sz w:val="24"/>
          <w:szCs w:val="24"/>
          <w:rtl/>
        </w:rPr>
        <w:t xml:space="preserve"> דף </w:t>
      </w:r>
      <w:proofErr w:type="spellStart"/>
      <w:r>
        <w:rPr>
          <w:rFonts w:ascii="Arial" w:hAnsi="Arial" w:cs="Arial"/>
          <w:color w:val="000000"/>
          <w:kern w:val="0"/>
          <w:sz w:val="24"/>
          <w:szCs w:val="24"/>
          <w:rtl/>
        </w:rPr>
        <w:t>לז</w:t>
      </w:r>
      <w:proofErr w:type="spellEnd"/>
      <w:r>
        <w:rPr>
          <w:rFonts w:ascii="Arial" w:hAnsi="Arial" w:cs="Arial"/>
          <w:color w:val="000000"/>
          <w:kern w:val="0"/>
          <w:sz w:val="24"/>
          <w:szCs w:val="24"/>
          <w:rtl/>
        </w:rPr>
        <w:t>.</w:t>
      </w:r>
    </w:p>
  </w:footnote>
  <w:footnote w:id="321">
    <w:p w14:paraId="550AD73C"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(קמז)</w:t>
      </w:r>
      <w:r>
        <w:rPr>
          <w:rFonts w:ascii="Arial" w:hAnsi="Arial" w:cs="Arial"/>
          <w:kern w:val="0"/>
          <w:sz w:val="24"/>
          <w:szCs w:val="24"/>
          <w:rtl/>
        </w:rPr>
        <w:t xml:space="preserve"> </w:t>
      </w:r>
      <w:r>
        <w:rPr>
          <w:rFonts w:ascii="Arial" w:hAnsi="Arial" w:cs="Arial"/>
          <w:color w:val="000000"/>
          <w:kern w:val="0"/>
          <w:sz w:val="24"/>
          <w:szCs w:val="24"/>
          <w:rtl/>
        </w:rPr>
        <w:t xml:space="preserve">דאף </w:t>
      </w:r>
      <w:proofErr w:type="spellStart"/>
      <w:r>
        <w:rPr>
          <w:rFonts w:ascii="Arial" w:hAnsi="Arial" w:cs="Arial"/>
          <w:color w:val="000000"/>
          <w:kern w:val="0"/>
          <w:sz w:val="24"/>
          <w:szCs w:val="24"/>
          <w:rtl/>
        </w:rPr>
        <w:t>להאוסרים</w:t>
      </w:r>
      <w:proofErr w:type="spellEnd"/>
      <w:r>
        <w:rPr>
          <w:rFonts w:ascii="Arial" w:hAnsi="Arial" w:cs="Arial"/>
          <w:color w:val="000000"/>
          <w:kern w:val="0"/>
          <w:sz w:val="24"/>
          <w:szCs w:val="24"/>
          <w:rtl/>
        </w:rPr>
        <w:t xml:space="preserve"> הכנת תמיסת סודה ע"י נתינת אבקת סודה לתוך המים, עיין להלן </w:t>
      </w:r>
      <w:proofErr w:type="spellStart"/>
      <w:r>
        <w:rPr>
          <w:rFonts w:ascii="Arial" w:hAnsi="Arial" w:cs="Arial"/>
          <w:color w:val="000000"/>
          <w:kern w:val="0"/>
          <w:sz w:val="24"/>
          <w:szCs w:val="24"/>
          <w:rtl/>
        </w:rPr>
        <w:t>פל"ד</w:t>
      </w:r>
      <w:proofErr w:type="spellEnd"/>
      <w:r>
        <w:rPr>
          <w:rFonts w:ascii="Arial" w:hAnsi="Arial" w:cs="Arial"/>
          <w:color w:val="000000"/>
          <w:kern w:val="0"/>
          <w:sz w:val="24"/>
          <w:szCs w:val="24"/>
          <w:rtl/>
        </w:rPr>
        <w:t xml:space="preserve"> הערה </w:t>
      </w:r>
      <w:proofErr w:type="spellStart"/>
      <w:r>
        <w:rPr>
          <w:rFonts w:ascii="Arial" w:hAnsi="Arial" w:cs="Arial"/>
          <w:color w:val="000000"/>
          <w:kern w:val="0"/>
          <w:sz w:val="24"/>
          <w:szCs w:val="24"/>
          <w:rtl/>
        </w:rPr>
        <w:t>כב</w:t>
      </w:r>
      <w:proofErr w:type="spellEnd"/>
      <w:r>
        <w:rPr>
          <w:rFonts w:ascii="Arial" w:hAnsi="Arial" w:cs="Arial"/>
          <w:color w:val="000000"/>
          <w:kern w:val="0"/>
          <w:sz w:val="24"/>
          <w:szCs w:val="24"/>
          <w:rtl/>
        </w:rPr>
        <w:t xml:space="preserve">, מ"מ </w:t>
      </w:r>
      <w:proofErr w:type="spellStart"/>
      <w:r>
        <w:rPr>
          <w:rFonts w:ascii="Arial" w:hAnsi="Arial" w:cs="Arial"/>
          <w:color w:val="000000"/>
          <w:kern w:val="0"/>
          <w:sz w:val="24"/>
          <w:szCs w:val="24"/>
          <w:rtl/>
        </w:rPr>
        <w:t>בני"ד</w:t>
      </w:r>
      <w:proofErr w:type="spellEnd"/>
      <w:r>
        <w:rPr>
          <w:rFonts w:ascii="Arial" w:hAnsi="Arial" w:cs="Arial"/>
          <w:color w:val="000000"/>
          <w:kern w:val="0"/>
          <w:sz w:val="24"/>
          <w:szCs w:val="24"/>
          <w:rtl/>
        </w:rPr>
        <w:t xml:space="preserve"> שהוא רק מכניס חמצן למים, מסתבר </w:t>
      </w:r>
      <w:proofErr w:type="spellStart"/>
      <w:r>
        <w:rPr>
          <w:rFonts w:ascii="Arial" w:hAnsi="Arial" w:cs="Arial"/>
          <w:color w:val="000000"/>
          <w:kern w:val="0"/>
          <w:sz w:val="24"/>
          <w:szCs w:val="24"/>
          <w:rtl/>
        </w:rPr>
        <w:t>דשרי</w:t>
      </w:r>
      <w:proofErr w:type="spellEnd"/>
      <w:r>
        <w:rPr>
          <w:rFonts w:ascii="Arial" w:hAnsi="Arial" w:cs="Arial"/>
          <w:color w:val="000000"/>
          <w:kern w:val="0"/>
          <w:sz w:val="24"/>
          <w:szCs w:val="24"/>
          <w:rtl/>
        </w:rPr>
        <w:t xml:space="preserve">, וכמו שמותר לערב יין במים. וכן אין לחוש להברגת מיכל החמצן לבקבוק המים, כיון שעשוי להיות מוסר אחרי המילוי, עיין סי' </w:t>
      </w:r>
      <w:proofErr w:type="spellStart"/>
      <w:r>
        <w:rPr>
          <w:rFonts w:ascii="Arial" w:hAnsi="Arial" w:cs="Arial"/>
          <w:color w:val="000000"/>
          <w:kern w:val="0"/>
          <w:sz w:val="24"/>
          <w:szCs w:val="24"/>
          <w:rtl/>
        </w:rPr>
        <w:t>שיג</w:t>
      </w:r>
      <w:proofErr w:type="spellEnd"/>
      <w:r>
        <w:rPr>
          <w:rFonts w:ascii="Arial" w:hAnsi="Arial" w:cs="Arial"/>
          <w:color w:val="000000"/>
          <w:kern w:val="0"/>
          <w:sz w:val="24"/>
          <w:szCs w:val="24"/>
          <w:rtl/>
        </w:rPr>
        <w:t xml:space="preserve">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מה, וה"ה לגבי הברגת המכסה שע"ג הבקבוק. וגם לא שייך בזה שמא יתקע, עיין סי' </w:t>
      </w:r>
      <w:proofErr w:type="spellStart"/>
      <w:r>
        <w:rPr>
          <w:rFonts w:ascii="Arial" w:hAnsi="Arial" w:cs="Arial"/>
          <w:color w:val="000000"/>
          <w:kern w:val="0"/>
          <w:sz w:val="24"/>
          <w:szCs w:val="24"/>
          <w:rtl/>
        </w:rPr>
        <w:t>שיג</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במ"א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ט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לח. וכן אין בהברגת המכסה שעל הבקבוק משום עשיית כלי מחדש, אף שבנפרד אינו ראוי לשימוש, עיין </w:t>
      </w:r>
      <w:proofErr w:type="spellStart"/>
      <w:r>
        <w:rPr>
          <w:rFonts w:ascii="Arial" w:hAnsi="Arial" w:cs="Arial"/>
          <w:color w:val="000000"/>
          <w:kern w:val="0"/>
          <w:sz w:val="24"/>
          <w:szCs w:val="24"/>
          <w:rtl/>
        </w:rPr>
        <w:t>חזו"א</w:t>
      </w:r>
      <w:proofErr w:type="spellEnd"/>
      <w:r>
        <w:rPr>
          <w:rFonts w:ascii="Arial" w:hAnsi="Arial" w:cs="Arial"/>
          <w:color w:val="000000"/>
          <w:kern w:val="0"/>
          <w:sz w:val="24"/>
          <w:szCs w:val="24"/>
          <w:rtl/>
        </w:rPr>
        <w:t xml:space="preserve"> סי' נ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ט ד"ה והא, שהרי גם בכוס של פרקים </w:t>
      </w:r>
      <w:proofErr w:type="spellStart"/>
      <w:r>
        <w:rPr>
          <w:rFonts w:ascii="Arial" w:hAnsi="Arial" w:cs="Arial"/>
          <w:color w:val="000000"/>
          <w:kern w:val="0"/>
          <w:sz w:val="24"/>
          <w:szCs w:val="24"/>
          <w:rtl/>
        </w:rPr>
        <w:t>דשרינן</w:t>
      </w:r>
      <w:proofErr w:type="spellEnd"/>
      <w:r>
        <w:rPr>
          <w:rFonts w:ascii="Arial" w:hAnsi="Arial" w:cs="Arial"/>
          <w:color w:val="000000"/>
          <w:kern w:val="0"/>
          <w:sz w:val="24"/>
          <w:szCs w:val="24"/>
          <w:rtl/>
        </w:rPr>
        <w:t xml:space="preserve"> הוא אפילו כשכל חתיכה בפ"ע אינה ראויה לכלום, וכן מוכח מתשובות </w:t>
      </w:r>
      <w:proofErr w:type="spellStart"/>
      <w:r>
        <w:rPr>
          <w:rFonts w:ascii="Arial" w:hAnsi="Arial" w:cs="Arial"/>
          <w:color w:val="000000"/>
          <w:kern w:val="0"/>
          <w:sz w:val="24"/>
          <w:szCs w:val="24"/>
          <w:rtl/>
        </w:rPr>
        <w:t>הרמ"א</w:t>
      </w:r>
      <w:proofErr w:type="spellEnd"/>
      <w:r>
        <w:rPr>
          <w:rFonts w:ascii="Arial" w:hAnsi="Arial" w:cs="Arial"/>
          <w:color w:val="000000"/>
          <w:kern w:val="0"/>
          <w:sz w:val="24"/>
          <w:szCs w:val="24"/>
          <w:rtl/>
        </w:rPr>
        <w:t xml:space="preserve"> סוסי' קיט שמתיר לפתוח בשבת ספר שעל חודי הדפים יש אותיות או ציורים כמו שמותר לפרק כלי של פרקים או להחזיר, והרי אותיות כשהן מופרדות אינן ראויות לכלום ומדמה לזה כוס של פרקים. גם מרכיבים פיטמה על פי בקבוק של תינוקות, גם נוהגים ביום טוב להכניס פתילות לתוך דבר אחר אף שכל אחד לבד בלי השני אינו ראוי לכלום ואין </w:t>
      </w:r>
      <w:proofErr w:type="spellStart"/>
      <w:r>
        <w:rPr>
          <w:rFonts w:ascii="Arial" w:hAnsi="Arial" w:cs="Arial"/>
          <w:color w:val="000000"/>
          <w:kern w:val="0"/>
          <w:sz w:val="24"/>
          <w:szCs w:val="24"/>
          <w:rtl/>
        </w:rPr>
        <w:t>חוששין</w:t>
      </w:r>
      <w:proofErr w:type="spellEnd"/>
      <w:r>
        <w:rPr>
          <w:rFonts w:ascii="Arial" w:hAnsi="Arial" w:cs="Arial"/>
          <w:color w:val="000000"/>
          <w:kern w:val="0"/>
          <w:sz w:val="24"/>
          <w:szCs w:val="24"/>
          <w:rtl/>
        </w:rPr>
        <w:t xml:space="preserve"> לתיקון מנא, וכמו שרגילים להבריג ביום טוב מנורת נפט אל המיכל, עיין סי' </w:t>
      </w:r>
      <w:proofErr w:type="spellStart"/>
      <w:r>
        <w:rPr>
          <w:rFonts w:ascii="Arial" w:hAnsi="Arial" w:cs="Arial"/>
          <w:color w:val="000000"/>
          <w:kern w:val="0"/>
          <w:sz w:val="24"/>
          <w:szCs w:val="24"/>
          <w:rtl/>
        </w:rPr>
        <w:t>תקיט</w:t>
      </w:r>
      <w:proofErr w:type="spellEnd"/>
      <w:r>
        <w:rPr>
          <w:rFonts w:ascii="Arial" w:hAnsi="Arial" w:cs="Arial"/>
          <w:color w:val="000000"/>
          <w:kern w:val="0"/>
          <w:sz w:val="24"/>
          <w:szCs w:val="24"/>
          <w:rtl/>
        </w:rPr>
        <w:t xml:space="preserve"> סע' ב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יא. וענין מטה של </w:t>
      </w:r>
      <w:proofErr w:type="spellStart"/>
      <w:r>
        <w:rPr>
          <w:rFonts w:ascii="Arial" w:hAnsi="Arial" w:cs="Arial"/>
          <w:color w:val="000000"/>
          <w:kern w:val="0"/>
          <w:sz w:val="24"/>
          <w:szCs w:val="24"/>
          <w:rtl/>
        </w:rPr>
        <w:t>טרסיים</w:t>
      </w:r>
      <w:proofErr w:type="spellEnd"/>
      <w:r>
        <w:rPr>
          <w:rFonts w:ascii="Arial" w:hAnsi="Arial" w:cs="Arial"/>
          <w:color w:val="000000"/>
          <w:kern w:val="0"/>
          <w:sz w:val="24"/>
          <w:szCs w:val="24"/>
          <w:rtl/>
        </w:rPr>
        <w:t xml:space="preserve"> וקנה של סיידין (שבת </w:t>
      </w:r>
      <w:proofErr w:type="spellStart"/>
      <w:r>
        <w:rPr>
          <w:rFonts w:ascii="Arial" w:hAnsi="Arial" w:cs="Arial"/>
          <w:color w:val="000000"/>
          <w:kern w:val="0"/>
          <w:sz w:val="24"/>
          <w:szCs w:val="24"/>
          <w:rtl/>
        </w:rPr>
        <w:t>מז</w:t>
      </w:r>
      <w:proofErr w:type="spellEnd"/>
      <w:r>
        <w:rPr>
          <w:rFonts w:ascii="Arial" w:hAnsi="Arial" w:cs="Arial"/>
          <w:color w:val="000000"/>
          <w:kern w:val="0"/>
          <w:sz w:val="24"/>
          <w:szCs w:val="24"/>
          <w:rtl/>
        </w:rPr>
        <w:t xml:space="preserve"> א) לא שייך לכאן, </w:t>
      </w:r>
      <w:proofErr w:type="spellStart"/>
      <w:r>
        <w:rPr>
          <w:rFonts w:ascii="Arial" w:hAnsi="Arial" w:cs="Arial"/>
          <w:color w:val="000000"/>
          <w:kern w:val="0"/>
          <w:sz w:val="24"/>
          <w:szCs w:val="24"/>
          <w:rtl/>
        </w:rPr>
        <w:t>דהתם</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חשיב</w:t>
      </w:r>
      <w:proofErr w:type="spellEnd"/>
      <w:r>
        <w:rPr>
          <w:rFonts w:ascii="Arial" w:hAnsi="Arial" w:cs="Arial"/>
          <w:color w:val="000000"/>
          <w:kern w:val="0"/>
          <w:sz w:val="24"/>
          <w:szCs w:val="24"/>
          <w:rtl/>
        </w:rPr>
        <w:t xml:space="preserve"> תמיד כעושה כלי חדש, ואילו הכא </w:t>
      </w:r>
      <w:proofErr w:type="spellStart"/>
      <w:r>
        <w:rPr>
          <w:rFonts w:ascii="Arial" w:hAnsi="Arial" w:cs="Arial"/>
          <w:color w:val="000000"/>
          <w:kern w:val="0"/>
          <w:sz w:val="24"/>
          <w:szCs w:val="24"/>
          <w:rtl/>
        </w:rPr>
        <w:t>הכל</w:t>
      </w:r>
      <w:proofErr w:type="spellEnd"/>
      <w:r>
        <w:rPr>
          <w:rFonts w:ascii="Arial" w:hAnsi="Arial" w:cs="Arial"/>
          <w:color w:val="000000"/>
          <w:kern w:val="0"/>
          <w:sz w:val="24"/>
          <w:szCs w:val="24"/>
          <w:rtl/>
        </w:rPr>
        <w:t xml:space="preserve"> ערוך ומתוקן יפה ורק </w:t>
      </w:r>
      <w:proofErr w:type="spellStart"/>
      <w:r>
        <w:rPr>
          <w:rFonts w:ascii="Arial" w:hAnsi="Arial" w:cs="Arial"/>
          <w:color w:val="000000"/>
          <w:kern w:val="0"/>
          <w:sz w:val="24"/>
          <w:szCs w:val="24"/>
          <w:rtl/>
        </w:rPr>
        <w:t>מכיון</w:t>
      </w:r>
      <w:proofErr w:type="spellEnd"/>
      <w:r>
        <w:rPr>
          <w:rFonts w:ascii="Arial" w:hAnsi="Arial" w:cs="Arial"/>
          <w:color w:val="000000"/>
          <w:kern w:val="0"/>
          <w:sz w:val="24"/>
          <w:szCs w:val="24"/>
          <w:rtl/>
        </w:rPr>
        <w:t xml:space="preserve"> שעשוי לשתיית מי סודה לכן צריכים להסיר את המכסה ולהכניס בו מים וכן את הבלון עם החמצן להרכיבו כדי לשתותו ביחד עם המים וכך דרך שימושם (ועיין להלן פרק </w:t>
      </w:r>
      <w:proofErr w:type="spellStart"/>
      <w:r>
        <w:rPr>
          <w:rFonts w:ascii="Arial" w:hAnsi="Arial" w:cs="Arial"/>
          <w:color w:val="000000"/>
          <w:kern w:val="0"/>
          <w:sz w:val="24"/>
          <w:szCs w:val="24"/>
          <w:rtl/>
        </w:rPr>
        <w:t>כג</w:t>
      </w:r>
      <w:proofErr w:type="spellEnd"/>
      <w:r>
        <w:rPr>
          <w:rFonts w:ascii="Arial" w:hAnsi="Arial" w:cs="Arial"/>
          <w:color w:val="000000"/>
          <w:kern w:val="0"/>
          <w:sz w:val="24"/>
          <w:szCs w:val="24"/>
          <w:rtl/>
        </w:rPr>
        <w:t xml:space="preserve"> הערה ז, ובספר בנין שבת מלאכת בונה פרק ה ב, י. י. נ.). וגם מה שהחמצן גורם לדחיפת המים דרך הצינור שבבקבוק אין לאסור וקצת דוגמא לזה - נתינת "מינקת" לתוך חבית של יין, עיין סי' שיד סע' ה. וגם לא נעשה שום נקב בבקבוק החמצן, ואפילו </w:t>
      </w:r>
      <w:proofErr w:type="spellStart"/>
      <w:r>
        <w:rPr>
          <w:rFonts w:ascii="Arial" w:hAnsi="Arial" w:cs="Arial"/>
          <w:color w:val="000000"/>
          <w:kern w:val="0"/>
          <w:sz w:val="24"/>
          <w:szCs w:val="24"/>
          <w:rtl/>
        </w:rPr>
        <w:t>יצוייר</w:t>
      </w:r>
      <w:proofErr w:type="spellEnd"/>
      <w:r>
        <w:rPr>
          <w:rFonts w:ascii="Arial" w:hAnsi="Arial" w:cs="Arial"/>
          <w:color w:val="000000"/>
          <w:kern w:val="0"/>
          <w:sz w:val="24"/>
          <w:szCs w:val="24"/>
          <w:rtl/>
        </w:rPr>
        <w:t xml:space="preserve"> שנעשה נקב במכסה, ג"כ אין לאסור, </w:t>
      </w:r>
      <w:proofErr w:type="spellStart"/>
      <w:r>
        <w:rPr>
          <w:rFonts w:ascii="Arial" w:hAnsi="Arial" w:cs="Arial"/>
          <w:color w:val="000000"/>
          <w:kern w:val="0"/>
          <w:sz w:val="24"/>
          <w:szCs w:val="24"/>
          <w:rtl/>
        </w:rPr>
        <w:t>מכיון</w:t>
      </w:r>
      <w:proofErr w:type="spellEnd"/>
      <w:r>
        <w:rPr>
          <w:rFonts w:ascii="Arial" w:hAnsi="Arial" w:cs="Arial"/>
          <w:color w:val="000000"/>
          <w:kern w:val="0"/>
          <w:sz w:val="24"/>
          <w:szCs w:val="24"/>
          <w:rtl/>
        </w:rPr>
        <w:t xml:space="preserve"> שבאופן כזה ודאי שהמכסה יוצא מכלל שימוש, ודרך קלקולו שרי, וכמו שובר חבית להוציא גרוגרות, סי' שיד סע' ח, וקורע עור מעל פי החבית, שם 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כה; כל זה שמעתי מפי </w:t>
      </w:r>
      <w:proofErr w:type="spellStart"/>
      <w:r>
        <w:rPr>
          <w:rFonts w:ascii="Arial" w:hAnsi="Arial" w:cs="Arial"/>
          <w:color w:val="000000"/>
          <w:kern w:val="0"/>
          <w:sz w:val="24"/>
          <w:szCs w:val="24"/>
          <w:rtl/>
        </w:rPr>
        <w:t>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וכן מבואר בארוכה </w:t>
      </w:r>
      <w:proofErr w:type="spellStart"/>
      <w:r>
        <w:rPr>
          <w:rFonts w:ascii="Arial" w:hAnsi="Arial" w:cs="Arial"/>
          <w:color w:val="000000"/>
          <w:kern w:val="0"/>
          <w:sz w:val="24"/>
          <w:szCs w:val="24"/>
          <w:rtl/>
        </w:rPr>
        <w:t>בשו"ת</w:t>
      </w:r>
      <w:proofErr w:type="spellEnd"/>
      <w:r>
        <w:rPr>
          <w:rFonts w:ascii="Arial" w:hAnsi="Arial" w:cs="Arial"/>
          <w:color w:val="000000"/>
          <w:kern w:val="0"/>
          <w:sz w:val="24"/>
          <w:szCs w:val="24"/>
          <w:rtl/>
        </w:rPr>
        <w:t xml:space="preserve"> יביע אומר </w:t>
      </w:r>
      <w:proofErr w:type="spellStart"/>
      <w:r>
        <w:rPr>
          <w:rFonts w:ascii="Arial" w:hAnsi="Arial" w:cs="Arial"/>
          <w:color w:val="000000"/>
          <w:kern w:val="0"/>
          <w:sz w:val="24"/>
          <w:szCs w:val="24"/>
          <w:rtl/>
        </w:rPr>
        <w:t>ח"ג</w:t>
      </w:r>
      <w:proofErr w:type="spellEnd"/>
      <w:r>
        <w:rPr>
          <w:rFonts w:ascii="Arial" w:hAnsi="Arial" w:cs="Arial"/>
          <w:color w:val="000000"/>
          <w:kern w:val="0"/>
          <w:sz w:val="24"/>
          <w:szCs w:val="24"/>
          <w:rtl/>
        </w:rPr>
        <w:t xml:space="preserve"> סי' </w:t>
      </w:r>
      <w:proofErr w:type="spellStart"/>
      <w:r>
        <w:rPr>
          <w:rFonts w:ascii="Arial" w:hAnsi="Arial" w:cs="Arial"/>
          <w:color w:val="000000"/>
          <w:kern w:val="0"/>
          <w:sz w:val="24"/>
          <w:szCs w:val="24"/>
          <w:rtl/>
        </w:rPr>
        <w:t>כא</w:t>
      </w:r>
      <w:proofErr w:type="spellEnd"/>
      <w:r>
        <w:rPr>
          <w:rFonts w:ascii="Arial" w:hAnsi="Arial" w:cs="Arial"/>
          <w:color w:val="000000"/>
          <w:kern w:val="0"/>
          <w:sz w:val="24"/>
          <w:szCs w:val="24"/>
          <w:rtl/>
        </w:rPr>
        <w:t xml:space="preserve"> וח"ד סי' לא ו - לב, וע"ע שו"ת ציץ אליעזר </w:t>
      </w:r>
      <w:proofErr w:type="spellStart"/>
      <w:r>
        <w:rPr>
          <w:rFonts w:ascii="Arial" w:hAnsi="Arial" w:cs="Arial"/>
          <w:color w:val="000000"/>
          <w:kern w:val="0"/>
          <w:sz w:val="24"/>
          <w:szCs w:val="24"/>
          <w:rtl/>
        </w:rPr>
        <w:t>ח"ז</w:t>
      </w:r>
      <w:proofErr w:type="spellEnd"/>
      <w:r>
        <w:rPr>
          <w:rFonts w:ascii="Arial" w:hAnsi="Arial" w:cs="Arial"/>
          <w:color w:val="000000"/>
          <w:kern w:val="0"/>
          <w:sz w:val="24"/>
          <w:szCs w:val="24"/>
          <w:rtl/>
        </w:rPr>
        <w:t xml:space="preserve"> סי' כד (ד).</w:t>
      </w:r>
    </w:p>
  </w:footnote>
  <w:footnote w:id="322">
    <w:p w14:paraId="1BEFFF87"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(קמח)</w:t>
      </w:r>
      <w:r>
        <w:rPr>
          <w:rFonts w:ascii="Arial" w:hAnsi="Arial" w:cs="Arial"/>
          <w:kern w:val="0"/>
          <w:sz w:val="24"/>
          <w:szCs w:val="24"/>
          <w:rtl/>
        </w:rPr>
        <w:t xml:space="preserve"> </w:t>
      </w:r>
      <w:r>
        <w:rPr>
          <w:rFonts w:ascii="Arial" w:hAnsi="Arial" w:cs="Arial"/>
          <w:color w:val="000000"/>
          <w:kern w:val="0"/>
          <w:sz w:val="24"/>
          <w:szCs w:val="24"/>
          <w:rtl/>
        </w:rPr>
        <w:t xml:space="preserve">עיין לעיל פ"י הערה </w:t>
      </w:r>
      <w:proofErr w:type="spellStart"/>
      <w:r>
        <w:rPr>
          <w:rFonts w:ascii="Arial" w:hAnsi="Arial" w:cs="Arial"/>
          <w:color w:val="000000"/>
          <w:kern w:val="0"/>
          <w:sz w:val="24"/>
          <w:szCs w:val="24"/>
          <w:rtl/>
        </w:rPr>
        <w:t>לז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והכא</w:t>
      </w:r>
      <w:proofErr w:type="spellEnd"/>
      <w:r>
        <w:rPr>
          <w:rFonts w:ascii="Arial" w:hAnsi="Arial" w:cs="Arial"/>
          <w:color w:val="000000"/>
          <w:kern w:val="0"/>
          <w:sz w:val="24"/>
          <w:szCs w:val="24"/>
          <w:rtl/>
        </w:rPr>
        <w:t xml:space="preserve"> נמי אינו אלא </w:t>
      </w:r>
      <w:proofErr w:type="spellStart"/>
      <w:r>
        <w:rPr>
          <w:rFonts w:ascii="Arial" w:hAnsi="Arial" w:cs="Arial"/>
          <w:color w:val="000000"/>
          <w:kern w:val="0"/>
          <w:sz w:val="24"/>
          <w:szCs w:val="24"/>
          <w:rtl/>
        </w:rPr>
        <w:t>גרמא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בפ"ר</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דשרינן</w:t>
      </w:r>
      <w:proofErr w:type="spellEnd"/>
      <w:r>
        <w:rPr>
          <w:rFonts w:ascii="Arial" w:hAnsi="Arial" w:cs="Arial"/>
          <w:color w:val="000000"/>
          <w:kern w:val="0"/>
          <w:sz w:val="24"/>
          <w:szCs w:val="24"/>
          <w:rtl/>
        </w:rPr>
        <w:t xml:space="preserve">, עיין ספר מנחת שלמה ח"א סי' י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ו ד"ה גם פשוט.</w:t>
      </w:r>
    </w:p>
  </w:footnote>
  <w:footnote w:id="323">
    <w:p w14:paraId="612A92A4"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(קמט)</w:t>
      </w:r>
      <w:r>
        <w:rPr>
          <w:rFonts w:ascii="Arial" w:hAnsi="Arial" w:cs="Arial"/>
          <w:kern w:val="0"/>
          <w:sz w:val="24"/>
          <w:szCs w:val="24"/>
          <w:rtl/>
        </w:rPr>
        <w:t xml:space="preserve"> </w:t>
      </w:r>
      <w:proofErr w:type="spellStart"/>
      <w:r>
        <w:rPr>
          <w:rFonts w:ascii="Arial" w:hAnsi="Arial" w:cs="Arial"/>
          <w:color w:val="000000"/>
          <w:kern w:val="0"/>
          <w:sz w:val="24"/>
          <w:szCs w:val="24"/>
          <w:rtl/>
        </w:rPr>
        <w:t>דומיא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דשימוש</w:t>
      </w:r>
      <w:proofErr w:type="spellEnd"/>
      <w:r>
        <w:rPr>
          <w:rFonts w:ascii="Arial" w:hAnsi="Arial" w:cs="Arial"/>
          <w:color w:val="000000"/>
          <w:kern w:val="0"/>
          <w:sz w:val="24"/>
          <w:szCs w:val="24"/>
          <w:rtl/>
        </w:rPr>
        <w:t xml:space="preserve"> במקרר, לעיל פ"י סע' </w:t>
      </w:r>
      <w:proofErr w:type="spellStart"/>
      <w:r>
        <w:rPr>
          <w:rFonts w:ascii="Arial" w:hAnsi="Arial" w:cs="Arial"/>
          <w:color w:val="000000"/>
          <w:kern w:val="0"/>
          <w:sz w:val="24"/>
          <w:szCs w:val="24"/>
          <w:rtl/>
        </w:rPr>
        <w:t>יב</w:t>
      </w:r>
      <w:proofErr w:type="spellEnd"/>
      <w:r>
        <w:rPr>
          <w:rFonts w:ascii="Arial" w:hAnsi="Arial" w:cs="Arial"/>
          <w:color w:val="000000"/>
          <w:kern w:val="0"/>
          <w:sz w:val="24"/>
          <w:szCs w:val="24"/>
          <w:rtl/>
        </w:rPr>
        <w:t xml:space="preserve"> ו - </w:t>
      </w:r>
      <w:proofErr w:type="spellStart"/>
      <w:r>
        <w:rPr>
          <w:rFonts w:ascii="Arial" w:hAnsi="Arial" w:cs="Arial"/>
          <w:color w:val="000000"/>
          <w:kern w:val="0"/>
          <w:sz w:val="24"/>
          <w:szCs w:val="24"/>
          <w:rtl/>
        </w:rPr>
        <w:t>יג</w:t>
      </w:r>
      <w:proofErr w:type="spellEnd"/>
      <w:r>
        <w:rPr>
          <w:rFonts w:ascii="Arial" w:hAnsi="Arial" w:cs="Arial"/>
          <w:color w:val="000000"/>
          <w:kern w:val="0"/>
          <w:sz w:val="24"/>
          <w:szCs w:val="24"/>
          <w:rtl/>
        </w:rPr>
        <w:t>.</w:t>
      </w:r>
    </w:p>
  </w:footnote>
  <w:footnote w:id="324">
    <w:p w14:paraId="39488B0D"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(קנ)</w:t>
      </w:r>
      <w:r>
        <w:rPr>
          <w:rFonts w:ascii="Arial" w:hAnsi="Arial" w:cs="Arial"/>
          <w:kern w:val="0"/>
          <w:sz w:val="24"/>
          <w:szCs w:val="24"/>
          <w:rtl/>
        </w:rPr>
        <w:t xml:space="preserve"> </w:t>
      </w:r>
      <w:r>
        <w:rPr>
          <w:rFonts w:ascii="Arial" w:hAnsi="Arial" w:cs="Arial"/>
          <w:color w:val="000000"/>
          <w:kern w:val="0"/>
          <w:sz w:val="24"/>
          <w:szCs w:val="24"/>
          <w:rtl/>
        </w:rPr>
        <w:t xml:space="preserve">סי' שיד סע' ט, </w:t>
      </w:r>
      <w:proofErr w:type="spellStart"/>
      <w:r>
        <w:rPr>
          <w:rFonts w:ascii="Arial" w:hAnsi="Arial" w:cs="Arial"/>
          <w:color w:val="000000"/>
          <w:kern w:val="0"/>
          <w:sz w:val="24"/>
          <w:szCs w:val="24"/>
          <w:rtl/>
        </w:rPr>
        <w:t>קצוה"ש</w:t>
      </w:r>
      <w:proofErr w:type="spellEnd"/>
      <w:r>
        <w:rPr>
          <w:rFonts w:ascii="Arial" w:hAnsi="Arial" w:cs="Arial"/>
          <w:color w:val="000000"/>
          <w:kern w:val="0"/>
          <w:sz w:val="24"/>
          <w:szCs w:val="24"/>
          <w:rtl/>
        </w:rPr>
        <w:t xml:space="preserve"> סי' קמה סע' ג.</w:t>
      </w:r>
    </w:p>
  </w:footnote>
  <w:footnote w:id="325">
    <w:p w14:paraId="2F0B33A9"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(קנא)</w:t>
      </w:r>
      <w:r>
        <w:rPr>
          <w:rFonts w:ascii="Arial" w:hAnsi="Arial" w:cs="Arial"/>
          <w:kern w:val="0"/>
          <w:sz w:val="24"/>
          <w:szCs w:val="24"/>
          <w:rtl/>
        </w:rPr>
        <w:t xml:space="preserve"> </w:t>
      </w:r>
      <w:r>
        <w:rPr>
          <w:rFonts w:ascii="Arial" w:hAnsi="Arial" w:cs="Arial"/>
          <w:color w:val="000000"/>
          <w:kern w:val="0"/>
          <w:sz w:val="24"/>
          <w:szCs w:val="24"/>
          <w:rtl/>
        </w:rPr>
        <w:t xml:space="preserve">כמו כל פסולת מתוך אוכל </w:t>
      </w:r>
      <w:proofErr w:type="spellStart"/>
      <w:r>
        <w:rPr>
          <w:rFonts w:ascii="Arial" w:hAnsi="Arial" w:cs="Arial"/>
          <w:color w:val="000000"/>
          <w:kern w:val="0"/>
          <w:sz w:val="24"/>
          <w:szCs w:val="24"/>
          <w:rtl/>
        </w:rPr>
        <w:t>דאסור</w:t>
      </w:r>
      <w:proofErr w:type="spellEnd"/>
      <w:r>
        <w:rPr>
          <w:rFonts w:ascii="Arial" w:hAnsi="Arial" w:cs="Arial"/>
          <w:color w:val="000000"/>
          <w:kern w:val="0"/>
          <w:sz w:val="24"/>
          <w:szCs w:val="24"/>
          <w:rtl/>
        </w:rPr>
        <w:t>.</w:t>
      </w:r>
    </w:p>
  </w:footnote>
  <w:footnote w:id="326">
    <w:p w14:paraId="5BC9AE3D"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(קנב)</w:t>
      </w:r>
      <w:r>
        <w:rPr>
          <w:rFonts w:ascii="Arial" w:hAnsi="Arial" w:cs="Arial"/>
          <w:kern w:val="0"/>
          <w:sz w:val="24"/>
          <w:szCs w:val="24"/>
          <w:rtl/>
        </w:rPr>
        <w:t xml:space="preserve"> </w:t>
      </w:r>
      <w:proofErr w:type="spellStart"/>
      <w:r>
        <w:rPr>
          <w:rFonts w:ascii="Arial" w:hAnsi="Arial" w:cs="Arial"/>
          <w:color w:val="000000"/>
          <w:kern w:val="0"/>
          <w:sz w:val="24"/>
          <w:szCs w:val="24"/>
          <w:rtl/>
        </w:rPr>
        <w:t>וכדלעיל</w:t>
      </w:r>
      <w:proofErr w:type="spellEnd"/>
      <w:r>
        <w:rPr>
          <w:rFonts w:ascii="Arial" w:hAnsi="Arial" w:cs="Arial"/>
          <w:color w:val="000000"/>
          <w:kern w:val="0"/>
          <w:sz w:val="24"/>
          <w:szCs w:val="24"/>
          <w:rtl/>
        </w:rPr>
        <w:t xml:space="preserve"> פ"ד סע' ג.</w:t>
      </w:r>
    </w:p>
  </w:footnote>
  <w:footnote w:id="327">
    <w:p w14:paraId="632E3DD0"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(קנג)</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תקט</w:t>
      </w:r>
      <w:proofErr w:type="spellEnd"/>
      <w:r>
        <w:rPr>
          <w:rFonts w:ascii="Arial" w:hAnsi="Arial" w:cs="Arial"/>
          <w:color w:val="000000"/>
          <w:kern w:val="0"/>
          <w:sz w:val="24"/>
          <w:szCs w:val="24"/>
          <w:rtl/>
        </w:rPr>
        <w:t xml:space="preserve"> סע' ג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יז</w:t>
      </w:r>
      <w:proofErr w:type="spellEnd"/>
      <w:r>
        <w:rPr>
          <w:rFonts w:ascii="Arial" w:hAnsi="Arial" w:cs="Arial"/>
          <w:color w:val="000000"/>
          <w:kern w:val="0"/>
          <w:sz w:val="24"/>
          <w:szCs w:val="24"/>
          <w:rtl/>
        </w:rPr>
        <w:t>.</w:t>
      </w:r>
    </w:p>
  </w:footnote>
  <w:footnote w:id="328">
    <w:p w14:paraId="000644BC"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(קנד)</w:t>
      </w:r>
      <w:r>
        <w:rPr>
          <w:rFonts w:ascii="Arial" w:hAnsi="Arial" w:cs="Arial"/>
          <w:kern w:val="0"/>
          <w:sz w:val="24"/>
          <w:szCs w:val="24"/>
          <w:rtl/>
        </w:rPr>
        <w:t xml:space="preserve"> </w:t>
      </w:r>
      <w:r>
        <w:rPr>
          <w:rFonts w:ascii="Arial" w:hAnsi="Arial" w:cs="Arial"/>
          <w:color w:val="000000"/>
          <w:kern w:val="0"/>
          <w:sz w:val="24"/>
          <w:szCs w:val="24"/>
          <w:rtl/>
        </w:rPr>
        <w:t xml:space="preserve">שם </w:t>
      </w:r>
      <w:proofErr w:type="spellStart"/>
      <w:r>
        <w:rPr>
          <w:rFonts w:ascii="Arial" w:hAnsi="Arial" w:cs="Arial"/>
          <w:color w:val="000000"/>
          <w:kern w:val="0"/>
          <w:sz w:val="24"/>
          <w:szCs w:val="24"/>
          <w:rtl/>
        </w:rPr>
        <w:t>בשו"ע</w:t>
      </w:r>
      <w:proofErr w:type="spellEnd"/>
      <w:r>
        <w:rPr>
          <w:rFonts w:ascii="Arial" w:hAnsi="Arial" w:cs="Arial"/>
          <w:color w:val="000000"/>
          <w:kern w:val="0"/>
          <w:sz w:val="24"/>
          <w:szCs w:val="24"/>
          <w:rtl/>
        </w:rPr>
        <w:t xml:space="preserve">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טז</w:t>
      </w:r>
      <w:proofErr w:type="spellEnd"/>
      <w:r>
        <w:rPr>
          <w:rFonts w:ascii="Arial" w:hAnsi="Arial" w:cs="Arial"/>
          <w:color w:val="000000"/>
          <w:kern w:val="0"/>
          <w:sz w:val="24"/>
          <w:szCs w:val="24"/>
          <w:rtl/>
        </w:rPr>
        <w:t xml:space="preserve">, ע"ש, דאם השחיל החוט </w:t>
      </w:r>
      <w:proofErr w:type="spellStart"/>
      <w:r>
        <w:rPr>
          <w:rFonts w:ascii="Arial" w:hAnsi="Arial" w:cs="Arial"/>
          <w:color w:val="000000"/>
          <w:kern w:val="0"/>
          <w:sz w:val="24"/>
          <w:szCs w:val="24"/>
          <w:rtl/>
        </w:rPr>
        <w:t>מבעו"י</w:t>
      </w:r>
      <w:proofErr w:type="spellEnd"/>
      <w:r>
        <w:rPr>
          <w:rFonts w:ascii="Arial" w:hAnsi="Arial" w:cs="Arial"/>
          <w:color w:val="000000"/>
          <w:kern w:val="0"/>
          <w:sz w:val="24"/>
          <w:szCs w:val="24"/>
          <w:rtl/>
        </w:rPr>
        <w:t xml:space="preserve"> ושוב הוציאוהו או נפל, מותר להחזירו ביום טוב.</w:t>
      </w:r>
    </w:p>
  </w:footnote>
  <w:footnote w:id="329">
    <w:p w14:paraId="0B87908E"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(קנה)</w:t>
      </w:r>
      <w:r>
        <w:rPr>
          <w:rFonts w:ascii="Arial" w:hAnsi="Arial" w:cs="Arial"/>
          <w:kern w:val="0"/>
          <w:sz w:val="24"/>
          <w:szCs w:val="24"/>
          <w:rtl/>
        </w:rPr>
        <w:t xml:space="preserve"> </w:t>
      </w:r>
      <w:r>
        <w:rPr>
          <w:rFonts w:ascii="Arial" w:hAnsi="Arial" w:cs="Arial"/>
          <w:color w:val="000000"/>
          <w:kern w:val="0"/>
          <w:sz w:val="24"/>
          <w:szCs w:val="24"/>
          <w:rtl/>
        </w:rPr>
        <w:t xml:space="preserve">שם במ"ב </w:t>
      </w:r>
      <w:proofErr w:type="spellStart"/>
      <w:r>
        <w:rPr>
          <w:rFonts w:ascii="Arial" w:hAnsi="Arial" w:cs="Arial"/>
          <w:color w:val="000000"/>
          <w:kern w:val="0"/>
          <w:sz w:val="24"/>
          <w:szCs w:val="24"/>
          <w:rtl/>
        </w:rPr>
        <w:t>סוס"ק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טז</w:t>
      </w:r>
      <w:proofErr w:type="spellEnd"/>
      <w:r>
        <w:rPr>
          <w:rFonts w:ascii="Arial" w:hAnsi="Arial" w:cs="Arial"/>
          <w:color w:val="000000"/>
          <w:kern w:val="0"/>
          <w:sz w:val="24"/>
          <w:szCs w:val="24"/>
          <w:rtl/>
        </w:rPr>
        <w:t xml:space="preserve"> ו - </w:t>
      </w:r>
      <w:proofErr w:type="spellStart"/>
      <w:r>
        <w:rPr>
          <w:rFonts w:ascii="Arial" w:hAnsi="Arial" w:cs="Arial"/>
          <w:color w:val="000000"/>
          <w:kern w:val="0"/>
          <w:sz w:val="24"/>
          <w:szCs w:val="24"/>
          <w:rtl/>
        </w:rPr>
        <w:t>יז</w:t>
      </w:r>
      <w:proofErr w:type="spellEnd"/>
      <w:r>
        <w:rPr>
          <w:rFonts w:ascii="Arial" w:hAnsi="Arial" w:cs="Arial"/>
          <w:color w:val="000000"/>
          <w:kern w:val="0"/>
          <w:sz w:val="24"/>
          <w:szCs w:val="24"/>
          <w:rtl/>
        </w:rPr>
        <w:t>.</w:t>
      </w:r>
    </w:p>
  </w:footnote>
  <w:footnote w:id="330">
    <w:p w14:paraId="6AC14A29"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(קנו)</w:t>
      </w:r>
      <w:r>
        <w:rPr>
          <w:rFonts w:ascii="Arial" w:hAnsi="Arial" w:cs="Arial"/>
          <w:kern w:val="0"/>
          <w:sz w:val="24"/>
          <w:szCs w:val="24"/>
          <w:rtl/>
        </w:rPr>
        <w:t xml:space="preserve"> </w:t>
      </w:r>
      <w:r>
        <w:rPr>
          <w:rFonts w:ascii="Arial" w:hAnsi="Arial" w:cs="Arial"/>
          <w:color w:val="000000"/>
          <w:kern w:val="0"/>
          <w:sz w:val="24"/>
          <w:szCs w:val="24"/>
          <w:rtl/>
        </w:rPr>
        <w:t xml:space="preserve">שם </w:t>
      </w:r>
      <w:proofErr w:type="spellStart"/>
      <w:r>
        <w:rPr>
          <w:rFonts w:ascii="Arial" w:hAnsi="Arial" w:cs="Arial"/>
          <w:color w:val="000000"/>
          <w:kern w:val="0"/>
          <w:sz w:val="24"/>
          <w:szCs w:val="24"/>
          <w:rtl/>
        </w:rPr>
        <w:t>ברמ"א</w:t>
      </w:r>
      <w:proofErr w:type="spellEnd"/>
      <w:r>
        <w:rPr>
          <w:rFonts w:ascii="Arial" w:hAnsi="Arial" w:cs="Arial"/>
          <w:color w:val="000000"/>
          <w:kern w:val="0"/>
          <w:sz w:val="24"/>
          <w:szCs w:val="24"/>
          <w:rtl/>
        </w:rPr>
        <w:t xml:space="preserve">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יח</w:t>
      </w:r>
      <w:proofErr w:type="spellEnd"/>
      <w:r>
        <w:rPr>
          <w:rFonts w:ascii="Arial" w:hAnsi="Arial" w:cs="Arial"/>
          <w:color w:val="000000"/>
          <w:kern w:val="0"/>
          <w:sz w:val="24"/>
          <w:szCs w:val="24"/>
          <w:rtl/>
        </w:rPr>
        <w:t>.</w:t>
      </w:r>
    </w:p>
  </w:footnote>
  <w:footnote w:id="331">
    <w:p w14:paraId="144705B2"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(קנז)</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שכ</w:t>
      </w:r>
      <w:proofErr w:type="spellEnd"/>
      <w:r>
        <w:rPr>
          <w:rFonts w:ascii="Arial" w:hAnsi="Arial" w:cs="Arial"/>
          <w:color w:val="000000"/>
          <w:kern w:val="0"/>
          <w:sz w:val="24"/>
          <w:szCs w:val="24"/>
          <w:rtl/>
        </w:rPr>
        <w:t xml:space="preserve"> סע' </w:t>
      </w:r>
      <w:proofErr w:type="spellStart"/>
      <w:r>
        <w:rPr>
          <w:rFonts w:ascii="Arial" w:hAnsi="Arial" w:cs="Arial"/>
          <w:color w:val="000000"/>
          <w:kern w:val="0"/>
          <w:sz w:val="24"/>
          <w:szCs w:val="24"/>
          <w:rtl/>
        </w:rPr>
        <w:t>יט</w:t>
      </w:r>
      <w:proofErr w:type="spellEnd"/>
      <w:r>
        <w:rPr>
          <w:rFonts w:ascii="Arial" w:hAnsi="Arial" w:cs="Arial"/>
          <w:color w:val="000000"/>
          <w:kern w:val="0"/>
          <w:sz w:val="24"/>
          <w:szCs w:val="24"/>
          <w:rtl/>
        </w:rPr>
        <w:t xml:space="preserve">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נו </w:t>
      </w:r>
      <w:proofErr w:type="spellStart"/>
      <w:r>
        <w:rPr>
          <w:rFonts w:ascii="Arial" w:hAnsi="Arial" w:cs="Arial"/>
          <w:color w:val="000000"/>
          <w:kern w:val="0"/>
          <w:sz w:val="24"/>
          <w:szCs w:val="24"/>
          <w:rtl/>
        </w:rPr>
        <w:t>ובביה"ל</w:t>
      </w:r>
      <w:proofErr w:type="spellEnd"/>
      <w:r>
        <w:rPr>
          <w:rFonts w:ascii="Arial" w:hAnsi="Arial" w:cs="Arial"/>
          <w:color w:val="000000"/>
          <w:kern w:val="0"/>
          <w:sz w:val="24"/>
          <w:szCs w:val="24"/>
          <w:rtl/>
        </w:rPr>
        <w:t xml:space="preserve"> ד"ה ליתן, ועיין סי' שיח </w:t>
      </w:r>
      <w:proofErr w:type="spellStart"/>
      <w:r>
        <w:rPr>
          <w:rFonts w:ascii="Arial" w:hAnsi="Arial" w:cs="Arial"/>
          <w:color w:val="000000"/>
          <w:kern w:val="0"/>
          <w:sz w:val="24"/>
          <w:szCs w:val="24"/>
          <w:rtl/>
        </w:rPr>
        <w:t>בשעה"צ</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סה, </w:t>
      </w:r>
      <w:proofErr w:type="spellStart"/>
      <w:r>
        <w:rPr>
          <w:rFonts w:ascii="Arial" w:hAnsi="Arial" w:cs="Arial"/>
          <w:color w:val="000000"/>
          <w:kern w:val="0"/>
          <w:sz w:val="24"/>
          <w:szCs w:val="24"/>
          <w:rtl/>
        </w:rPr>
        <w:t>דלכתחילה</w:t>
      </w:r>
      <w:proofErr w:type="spellEnd"/>
      <w:r>
        <w:rPr>
          <w:rFonts w:ascii="Arial" w:hAnsi="Arial" w:cs="Arial"/>
          <w:color w:val="000000"/>
          <w:kern w:val="0"/>
          <w:sz w:val="24"/>
          <w:szCs w:val="24"/>
          <w:rtl/>
        </w:rPr>
        <w:t xml:space="preserve"> יש לחוש לדעת האוסרים, ועיין שו"ת </w:t>
      </w:r>
      <w:proofErr w:type="spellStart"/>
      <w:r>
        <w:rPr>
          <w:rFonts w:ascii="Arial" w:hAnsi="Arial" w:cs="Arial"/>
          <w:color w:val="000000"/>
          <w:kern w:val="0"/>
          <w:sz w:val="24"/>
          <w:szCs w:val="24"/>
          <w:rtl/>
        </w:rPr>
        <w:t>אב"נ</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או"ח</w:t>
      </w:r>
      <w:proofErr w:type="spellEnd"/>
      <w:r>
        <w:rPr>
          <w:rFonts w:ascii="Arial" w:hAnsi="Arial" w:cs="Arial"/>
          <w:color w:val="000000"/>
          <w:kern w:val="0"/>
          <w:sz w:val="24"/>
          <w:szCs w:val="24"/>
          <w:rtl/>
        </w:rPr>
        <w:t xml:space="preserve"> סוסי' </w:t>
      </w:r>
      <w:proofErr w:type="spellStart"/>
      <w:r>
        <w:rPr>
          <w:rFonts w:ascii="Arial" w:hAnsi="Arial" w:cs="Arial"/>
          <w:color w:val="000000"/>
          <w:kern w:val="0"/>
          <w:sz w:val="24"/>
          <w:szCs w:val="24"/>
          <w:rtl/>
        </w:rPr>
        <w:t>קעג</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דנכון</w:t>
      </w:r>
      <w:proofErr w:type="spellEnd"/>
      <w:r>
        <w:rPr>
          <w:rFonts w:ascii="Arial" w:hAnsi="Arial" w:cs="Arial"/>
          <w:color w:val="000000"/>
          <w:kern w:val="0"/>
          <w:sz w:val="24"/>
          <w:szCs w:val="24"/>
          <w:rtl/>
        </w:rPr>
        <w:t xml:space="preserve"> להחמיר.</w:t>
      </w:r>
    </w:p>
  </w:footnote>
  <w:footnote w:id="332">
    <w:p w14:paraId="03B2362A"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(קנח)</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שכ</w:t>
      </w:r>
      <w:proofErr w:type="spellEnd"/>
      <w:r>
        <w:rPr>
          <w:rFonts w:ascii="Arial" w:hAnsi="Arial" w:cs="Arial"/>
          <w:color w:val="000000"/>
          <w:kern w:val="0"/>
          <w:sz w:val="24"/>
          <w:szCs w:val="24"/>
          <w:rtl/>
        </w:rPr>
        <w:t xml:space="preserve"> במשנה ברורה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נו, ועיין להלן </w:t>
      </w:r>
      <w:proofErr w:type="spellStart"/>
      <w:r>
        <w:rPr>
          <w:rFonts w:ascii="Arial" w:hAnsi="Arial" w:cs="Arial"/>
          <w:color w:val="000000"/>
          <w:kern w:val="0"/>
          <w:sz w:val="24"/>
          <w:szCs w:val="24"/>
          <w:rtl/>
        </w:rPr>
        <w:t>פל"ג</w:t>
      </w:r>
      <w:proofErr w:type="spellEnd"/>
      <w:r>
        <w:rPr>
          <w:rFonts w:ascii="Arial" w:hAnsi="Arial" w:cs="Arial"/>
          <w:color w:val="000000"/>
          <w:kern w:val="0"/>
          <w:sz w:val="24"/>
          <w:szCs w:val="24"/>
          <w:rtl/>
        </w:rPr>
        <w:t xml:space="preserve"> הערה לא ולעיל פ"ג הערה נח. ושמעתי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w:t>
      </w:r>
      <w:proofErr w:type="spellStart"/>
      <w:r>
        <w:rPr>
          <w:rFonts w:ascii="Arial" w:hAnsi="Arial" w:cs="Arial"/>
          <w:color w:val="000000"/>
          <w:kern w:val="0"/>
          <w:sz w:val="24"/>
          <w:szCs w:val="24"/>
          <w:rtl/>
        </w:rPr>
        <w:t>דלגבי</w:t>
      </w:r>
      <w:proofErr w:type="spellEnd"/>
      <w:r>
        <w:rPr>
          <w:rFonts w:ascii="Arial" w:hAnsi="Arial" w:cs="Arial"/>
          <w:color w:val="000000"/>
          <w:kern w:val="0"/>
          <w:sz w:val="24"/>
          <w:szCs w:val="24"/>
          <w:rtl/>
        </w:rPr>
        <w:t xml:space="preserve"> מיץ פטל אף שהצבע אינו טבעי והוא רק למראה ולא לשם טעם, והנותן מיץ פטל לתוך כוס מים מסתכל היטב על מראה הצבע, כדי לדעת את כמות הפטל שהוא רוצה, מ"מ כמו שמותר ליתן תמצית תה תוך המים אשר שם הצבע הוא טבעי, כך גם בזה אף על גב שהצבע נעשה ע"י אדם, </w:t>
      </w:r>
      <w:proofErr w:type="spellStart"/>
      <w:r>
        <w:rPr>
          <w:rFonts w:ascii="Arial" w:hAnsi="Arial" w:cs="Arial"/>
          <w:color w:val="000000"/>
          <w:kern w:val="0"/>
          <w:sz w:val="24"/>
          <w:szCs w:val="24"/>
          <w:rtl/>
        </w:rPr>
        <w:t>ודו"ק</w:t>
      </w:r>
      <w:proofErr w:type="spellEnd"/>
      <w:r>
        <w:rPr>
          <w:rFonts w:ascii="Arial" w:hAnsi="Arial" w:cs="Arial"/>
          <w:color w:val="000000"/>
          <w:kern w:val="0"/>
          <w:sz w:val="24"/>
          <w:szCs w:val="24"/>
          <w:rtl/>
        </w:rPr>
        <w:t>, עכ"ד.</w:t>
      </w:r>
    </w:p>
  </w:footnote>
  <w:footnote w:id="333">
    <w:p w14:paraId="66D49B15"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(קנט)</w:t>
      </w:r>
      <w:r>
        <w:rPr>
          <w:rFonts w:ascii="Arial" w:hAnsi="Arial" w:cs="Arial"/>
          <w:kern w:val="0"/>
          <w:sz w:val="24"/>
          <w:szCs w:val="24"/>
          <w:rtl/>
        </w:rPr>
        <w:t xml:space="preserve"> </w:t>
      </w:r>
      <w:r>
        <w:rPr>
          <w:rFonts w:ascii="Arial" w:hAnsi="Arial" w:cs="Arial"/>
          <w:color w:val="000000"/>
          <w:kern w:val="0"/>
          <w:sz w:val="24"/>
          <w:szCs w:val="24"/>
          <w:rtl/>
        </w:rPr>
        <w:t xml:space="preserve">סי' </w:t>
      </w:r>
      <w:proofErr w:type="spellStart"/>
      <w:r>
        <w:rPr>
          <w:rFonts w:ascii="Arial" w:hAnsi="Arial" w:cs="Arial"/>
          <w:color w:val="000000"/>
          <w:kern w:val="0"/>
          <w:sz w:val="24"/>
          <w:szCs w:val="24"/>
          <w:rtl/>
        </w:rPr>
        <w:t>שכ</w:t>
      </w:r>
      <w:proofErr w:type="spellEnd"/>
      <w:r>
        <w:rPr>
          <w:rFonts w:ascii="Arial" w:hAnsi="Arial" w:cs="Arial"/>
          <w:color w:val="000000"/>
          <w:kern w:val="0"/>
          <w:sz w:val="24"/>
          <w:szCs w:val="24"/>
          <w:rtl/>
        </w:rPr>
        <w:t xml:space="preserve"> במשנה ברורה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נו בשם </w:t>
      </w:r>
      <w:proofErr w:type="spellStart"/>
      <w:r>
        <w:rPr>
          <w:rFonts w:ascii="Arial" w:hAnsi="Arial" w:cs="Arial"/>
          <w:color w:val="000000"/>
          <w:kern w:val="0"/>
          <w:sz w:val="24"/>
          <w:szCs w:val="24"/>
          <w:rtl/>
        </w:rPr>
        <w:t>הנ"א</w:t>
      </w:r>
      <w:proofErr w:type="spellEnd"/>
      <w:r>
        <w:rPr>
          <w:rFonts w:ascii="Arial" w:hAnsi="Arial" w:cs="Arial"/>
          <w:color w:val="000000"/>
          <w:kern w:val="0"/>
          <w:sz w:val="24"/>
          <w:szCs w:val="24"/>
          <w:rtl/>
        </w:rPr>
        <w:t>.</w:t>
      </w:r>
    </w:p>
  </w:footnote>
  <w:footnote w:id="334">
    <w:p w14:paraId="054E6CD1"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(קס)</w:t>
      </w:r>
      <w:r>
        <w:rPr>
          <w:rFonts w:ascii="Arial" w:hAnsi="Arial" w:cs="Arial"/>
          <w:kern w:val="0"/>
          <w:sz w:val="24"/>
          <w:szCs w:val="24"/>
          <w:rtl/>
        </w:rPr>
        <w:t xml:space="preserve"> </w:t>
      </w:r>
      <w:r>
        <w:rPr>
          <w:rFonts w:ascii="Arial" w:hAnsi="Arial" w:cs="Arial"/>
          <w:color w:val="000000"/>
          <w:kern w:val="0"/>
          <w:sz w:val="24"/>
          <w:szCs w:val="24"/>
          <w:rtl/>
        </w:rPr>
        <w:t>שם במ"ב.</w:t>
      </w:r>
    </w:p>
  </w:footnote>
  <w:footnote w:id="335">
    <w:p w14:paraId="2CB14EE4"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(קסא)</w:t>
      </w:r>
      <w:r>
        <w:rPr>
          <w:rFonts w:ascii="Arial" w:hAnsi="Arial" w:cs="Arial"/>
          <w:kern w:val="0"/>
          <w:sz w:val="24"/>
          <w:szCs w:val="24"/>
          <w:rtl/>
        </w:rPr>
        <w:t xml:space="preserve"> </w:t>
      </w:r>
      <w:r>
        <w:rPr>
          <w:rFonts w:ascii="Arial" w:hAnsi="Arial" w:cs="Arial"/>
          <w:color w:val="000000"/>
          <w:kern w:val="0"/>
          <w:sz w:val="24"/>
          <w:szCs w:val="24"/>
          <w:rtl/>
        </w:rPr>
        <w:t xml:space="preserve">סי' שיח </w:t>
      </w:r>
      <w:proofErr w:type="spellStart"/>
      <w:r>
        <w:rPr>
          <w:rFonts w:ascii="Arial" w:hAnsi="Arial" w:cs="Arial"/>
          <w:color w:val="000000"/>
          <w:kern w:val="0"/>
          <w:sz w:val="24"/>
          <w:szCs w:val="24"/>
          <w:rtl/>
        </w:rPr>
        <w:t>בשעה"צ</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סה, וראה לעיל הערה קנח ופ"א סע' </w:t>
      </w:r>
      <w:proofErr w:type="spellStart"/>
      <w:r>
        <w:rPr>
          <w:rFonts w:ascii="Arial" w:hAnsi="Arial" w:cs="Arial"/>
          <w:color w:val="000000"/>
          <w:kern w:val="0"/>
          <w:sz w:val="24"/>
          <w:szCs w:val="24"/>
          <w:rtl/>
        </w:rPr>
        <w:t>נג</w:t>
      </w:r>
      <w:proofErr w:type="spellEnd"/>
      <w:r>
        <w:rPr>
          <w:rFonts w:ascii="Arial" w:hAnsi="Arial" w:cs="Arial"/>
          <w:color w:val="000000"/>
          <w:kern w:val="0"/>
          <w:sz w:val="24"/>
          <w:szCs w:val="24"/>
          <w:rtl/>
        </w:rPr>
        <w:t xml:space="preserve"> והערה קנה.</w:t>
      </w:r>
    </w:p>
  </w:footnote>
  <w:footnote w:id="336">
    <w:p w14:paraId="292C46D0"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(קסב)</w:t>
      </w:r>
      <w:r>
        <w:rPr>
          <w:rFonts w:ascii="Arial" w:hAnsi="Arial" w:cs="Arial"/>
          <w:kern w:val="0"/>
          <w:sz w:val="24"/>
          <w:szCs w:val="24"/>
          <w:rtl/>
        </w:rPr>
        <w:t xml:space="preserve"> </w:t>
      </w:r>
      <w:r>
        <w:rPr>
          <w:rFonts w:ascii="Arial" w:hAnsi="Arial" w:cs="Arial"/>
          <w:color w:val="000000"/>
          <w:kern w:val="0"/>
          <w:sz w:val="24"/>
          <w:szCs w:val="24"/>
          <w:rtl/>
        </w:rPr>
        <w:t xml:space="preserve">סי' תקיא סע' ד ובמשנה ברורה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כד, וע"ש </w:t>
      </w:r>
      <w:proofErr w:type="spellStart"/>
      <w:r>
        <w:rPr>
          <w:rFonts w:ascii="Arial" w:hAnsi="Arial" w:cs="Arial"/>
          <w:color w:val="000000"/>
          <w:kern w:val="0"/>
          <w:sz w:val="24"/>
          <w:szCs w:val="24"/>
          <w:rtl/>
        </w:rPr>
        <w:t>בשע"ת</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ז ובמנחת שבת סי' פ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מח.</w:t>
      </w:r>
    </w:p>
  </w:footnote>
  <w:footnote w:id="337">
    <w:p w14:paraId="22A56611"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(קסג)</w:t>
      </w:r>
      <w:r>
        <w:rPr>
          <w:rFonts w:ascii="Arial" w:hAnsi="Arial" w:cs="Arial"/>
          <w:kern w:val="0"/>
          <w:sz w:val="24"/>
          <w:szCs w:val="24"/>
          <w:rtl/>
        </w:rPr>
        <w:t xml:space="preserve"> </w:t>
      </w:r>
      <w:r>
        <w:rPr>
          <w:rFonts w:ascii="Arial" w:hAnsi="Arial" w:cs="Arial"/>
          <w:color w:val="000000"/>
          <w:kern w:val="0"/>
          <w:sz w:val="24"/>
          <w:szCs w:val="24"/>
          <w:rtl/>
        </w:rPr>
        <w:t xml:space="preserve">ומשום </w:t>
      </w:r>
      <w:proofErr w:type="spellStart"/>
      <w:r>
        <w:rPr>
          <w:rFonts w:ascii="Arial" w:hAnsi="Arial" w:cs="Arial"/>
          <w:color w:val="000000"/>
          <w:kern w:val="0"/>
          <w:sz w:val="24"/>
          <w:szCs w:val="24"/>
          <w:rtl/>
        </w:rPr>
        <w:t>דדומה</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לבנין</w:t>
      </w:r>
      <w:proofErr w:type="spellEnd"/>
      <w:r>
        <w:rPr>
          <w:rFonts w:ascii="Arial" w:hAnsi="Arial" w:cs="Arial"/>
          <w:color w:val="000000"/>
          <w:kern w:val="0"/>
          <w:sz w:val="24"/>
          <w:szCs w:val="24"/>
          <w:rtl/>
        </w:rPr>
        <w:t xml:space="preserve">;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ועיין להלן </w:t>
      </w:r>
      <w:proofErr w:type="spellStart"/>
      <w:r>
        <w:rPr>
          <w:rFonts w:ascii="Arial" w:hAnsi="Arial" w:cs="Arial"/>
          <w:color w:val="000000"/>
          <w:kern w:val="0"/>
          <w:sz w:val="24"/>
          <w:szCs w:val="24"/>
          <w:rtl/>
        </w:rPr>
        <w:t>פט"ז</w:t>
      </w:r>
      <w:proofErr w:type="spellEnd"/>
      <w:r>
        <w:rPr>
          <w:rFonts w:ascii="Arial" w:hAnsi="Arial" w:cs="Arial"/>
          <w:color w:val="000000"/>
          <w:kern w:val="0"/>
          <w:sz w:val="24"/>
          <w:szCs w:val="24"/>
          <w:rtl/>
        </w:rPr>
        <w:t xml:space="preserve"> סע' </w:t>
      </w:r>
      <w:proofErr w:type="spellStart"/>
      <w:r>
        <w:rPr>
          <w:rFonts w:ascii="Arial" w:hAnsi="Arial" w:cs="Arial"/>
          <w:color w:val="000000"/>
          <w:kern w:val="0"/>
          <w:sz w:val="24"/>
          <w:szCs w:val="24"/>
          <w:rtl/>
        </w:rPr>
        <w:t>כא</w:t>
      </w:r>
      <w:proofErr w:type="spellEnd"/>
      <w:r>
        <w:rPr>
          <w:rFonts w:ascii="Arial" w:hAnsi="Arial" w:cs="Arial"/>
          <w:color w:val="000000"/>
          <w:kern w:val="0"/>
          <w:sz w:val="24"/>
          <w:szCs w:val="24"/>
          <w:rtl/>
        </w:rPr>
        <w:t xml:space="preserve"> ובהערה </w:t>
      </w:r>
      <w:proofErr w:type="spellStart"/>
      <w:r>
        <w:rPr>
          <w:rFonts w:ascii="Arial" w:hAnsi="Arial" w:cs="Arial"/>
          <w:color w:val="000000"/>
          <w:kern w:val="0"/>
          <w:sz w:val="24"/>
          <w:szCs w:val="24"/>
          <w:rtl/>
        </w:rPr>
        <w:t>סא</w:t>
      </w:r>
      <w:proofErr w:type="spellEnd"/>
      <w:r>
        <w:rPr>
          <w:rFonts w:ascii="Arial" w:hAnsi="Arial" w:cs="Arial"/>
          <w:color w:val="000000"/>
          <w:kern w:val="0"/>
          <w:sz w:val="24"/>
          <w:szCs w:val="24"/>
          <w:rtl/>
        </w:rPr>
        <w:t>.</w:t>
      </w:r>
    </w:p>
  </w:footnote>
  <w:footnote w:id="338">
    <w:p w14:paraId="3E495F1C"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(קסד)</w:t>
      </w:r>
      <w:r>
        <w:rPr>
          <w:rFonts w:ascii="Arial" w:hAnsi="Arial" w:cs="Arial"/>
          <w:kern w:val="0"/>
          <w:sz w:val="24"/>
          <w:szCs w:val="24"/>
          <w:rtl/>
        </w:rPr>
        <w:t xml:space="preserve"> </w:t>
      </w:r>
      <w:proofErr w:type="spellStart"/>
      <w:r>
        <w:rPr>
          <w:rFonts w:ascii="Arial" w:hAnsi="Arial" w:cs="Arial"/>
          <w:color w:val="000000"/>
          <w:kern w:val="0"/>
          <w:sz w:val="24"/>
          <w:szCs w:val="24"/>
          <w:rtl/>
        </w:rPr>
        <w:t>דבנייר</w:t>
      </w:r>
      <w:proofErr w:type="spellEnd"/>
      <w:r>
        <w:rPr>
          <w:rFonts w:ascii="Arial" w:hAnsi="Arial" w:cs="Arial"/>
          <w:color w:val="000000"/>
          <w:kern w:val="0"/>
          <w:sz w:val="24"/>
          <w:szCs w:val="24"/>
          <w:rtl/>
        </w:rPr>
        <w:t xml:space="preserve"> לא שייך ביה משום תיקון מנא, אך עדיין </w:t>
      </w:r>
      <w:proofErr w:type="spellStart"/>
      <w:r>
        <w:rPr>
          <w:rFonts w:ascii="Arial" w:hAnsi="Arial" w:cs="Arial"/>
          <w:color w:val="000000"/>
          <w:kern w:val="0"/>
          <w:sz w:val="24"/>
          <w:szCs w:val="24"/>
          <w:rtl/>
        </w:rPr>
        <w:t>יל"ע</w:t>
      </w:r>
      <w:proofErr w:type="spellEnd"/>
      <w:r>
        <w:rPr>
          <w:rFonts w:ascii="Arial" w:hAnsi="Arial" w:cs="Arial"/>
          <w:color w:val="000000"/>
          <w:kern w:val="0"/>
          <w:sz w:val="24"/>
          <w:szCs w:val="24"/>
          <w:rtl/>
        </w:rPr>
        <w:t xml:space="preserve"> בקיפול הרגיל אשר מקפידים שכולם יהיו </w:t>
      </w:r>
      <w:proofErr w:type="spellStart"/>
      <w:r>
        <w:rPr>
          <w:rFonts w:ascii="Arial" w:hAnsi="Arial" w:cs="Arial"/>
          <w:color w:val="000000"/>
          <w:kern w:val="0"/>
          <w:sz w:val="24"/>
          <w:szCs w:val="24"/>
          <w:rtl/>
        </w:rPr>
        <w:t>שוים</w:t>
      </w:r>
      <w:proofErr w:type="spellEnd"/>
      <w:r>
        <w:rPr>
          <w:rFonts w:ascii="Arial" w:hAnsi="Arial" w:cs="Arial"/>
          <w:color w:val="000000"/>
          <w:kern w:val="0"/>
          <w:sz w:val="24"/>
          <w:szCs w:val="24"/>
          <w:rtl/>
        </w:rPr>
        <w:t xml:space="preserve">, מנין להקל, ואפשר </w:t>
      </w:r>
      <w:proofErr w:type="spellStart"/>
      <w:r>
        <w:rPr>
          <w:rFonts w:ascii="Arial" w:hAnsi="Arial" w:cs="Arial"/>
          <w:color w:val="000000"/>
          <w:kern w:val="0"/>
          <w:sz w:val="24"/>
          <w:szCs w:val="24"/>
          <w:rtl/>
        </w:rPr>
        <w:t>דזה</w:t>
      </w:r>
      <w:proofErr w:type="spellEnd"/>
      <w:r>
        <w:rPr>
          <w:rFonts w:ascii="Arial" w:hAnsi="Arial" w:cs="Arial"/>
          <w:color w:val="000000"/>
          <w:kern w:val="0"/>
          <w:sz w:val="24"/>
          <w:szCs w:val="24"/>
          <w:rtl/>
        </w:rPr>
        <w:t xml:space="preserve"> רק סדר ולא שום תיקון.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ועיין להלן </w:t>
      </w:r>
      <w:proofErr w:type="spellStart"/>
      <w:r>
        <w:rPr>
          <w:rFonts w:ascii="Arial" w:hAnsi="Arial" w:cs="Arial"/>
          <w:color w:val="000000"/>
          <w:kern w:val="0"/>
          <w:sz w:val="24"/>
          <w:szCs w:val="24"/>
          <w:rtl/>
        </w:rPr>
        <w:t>פכ"ח</w:t>
      </w:r>
      <w:proofErr w:type="spellEnd"/>
      <w:r>
        <w:rPr>
          <w:rFonts w:ascii="Arial" w:hAnsi="Arial" w:cs="Arial"/>
          <w:color w:val="000000"/>
          <w:kern w:val="0"/>
          <w:sz w:val="24"/>
          <w:szCs w:val="24"/>
          <w:rtl/>
        </w:rPr>
        <w:t xml:space="preserve"> הערה מ.</w:t>
      </w:r>
    </w:p>
  </w:footnote>
  <w:footnote w:id="339">
    <w:p w14:paraId="1FD29336"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(קסה)</w:t>
      </w:r>
      <w:r>
        <w:rPr>
          <w:rFonts w:ascii="Arial" w:hAnsi="Arial" w:cs="Arial"/>
          <w:kern w:val="0"/>
          <w:sz w:val="24"/>
          <w:szCs w:val="24"/>
          <w:rtl/>
        </w:rPr>
        <w:t xml:space="preserve"> </w:t>
      </w:r>
      <w:r>
        <w:rPr>
          <w:rFonts w:ascii="Arial" w:hAnsi="Arial" w:cs="Arial"/>
          <w:color w:val="000000"/>
          <w:kern w:val="0"/>
          <w:sz w:val="24"/>
          <w:szCs w:val="24"/>
          <w:rtl/>
        </w:rPr>
        <w:t xml:space="preserve">מכיוון שהוא עומד לפרקה מיד אחרי ארוחת התינוק, ומותר </w:t>
      </w:r>
      <w:proofErr w:type="spellStart"/>
      <w:r>
        <w:rPr>
          <w:rFonts w:ascii="Arial" w:hAnsi="Arial" w:cs="Arial"/>
          <w:color w:val="000000"/>
          <w:kern w:val="0"/>
          <w:sz w:val="24"/>
          <w:szCs w:val="24"/>
          <w:rtl/>
        </w:rPr>
        <w:t>לכו"ע</w:t>
      </w:r>
      <w:proofErr w:type="spellEnd"/>
      <w:r>
        <w:rPr>
          <w:rFonts w:ascii="Arial" w:hAnsi="Arial" w:cs="Arial"/>
          <w:color w:val="000000"/>
          <w:kern w:val="0"/>
          <w:sz w:val="24"/>
          <w:szCs w:val="24"/>
          <w:rtl/>
        </w:rPr>
        <w:t xml:space="preserve"> עיין סי' </w:t>
      </w:r>
      <w:proofErr w:type="spellStart"/>
      <w:r>
        <w:rPr>
          <w:rFonts w:ascii="Arial" w:hAnsi="Arial" w:cs="Arial"/>
          <w:color w:val="000000"/>
          <w:kern w:val="0"/>
          <w:sz w:val="24"/>
          <w:szCs w:val="24"/>
          <w:rtl/>
        </w:rPr>
        <w:t>שיז</w:t>
      </w:r>
      <w:proofErr w:type="spellEnd"/>
      <w:r>
        <w:rPr>
          <w:rFonts w:ascii="Arial" w:hAnsi="Arial" w:cs="Arial"/>
          <w:color w:val="000000"/>
          <w:kern w:val="0"/>
          <w:sz w:val="24"/>
          <w:szCs w:val="24"/>
          <w:rtl/>
        </w:rPr>
        <w:t xml:space="preserve"> סע' ג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כא</w:t>
      </w:r>
      <w:proofErr w:type="spellEnd"/>
      <w:r>
        <w:rPr>
          <w:rFonts w:ascii="Arial" w:hAnsi="Arial" w:cs="Arial"/>
          <w:color w:val="000000"/>
          <w:kern w:val="0"/>
          <w:sz w:val="24"/>
          <w:szCs w:val="24"/>
          <w:rtl/>
        </w:rPr>
        <w:t>.</w:t>
      </w:r>
    </w:p>
  </w:footnote>
  <w:footnote w:id="340">
    <w:p w14:paraId="6C663084"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(קסו)</w:t>
      </w:r>
      <w:r>
        <w:rPr>
          <w:rFonts w:ascii="Arial" w:hAnsi="Arial" w:cs="Arial"/>
          <w:kern w:val="0"/>
          <w:sz w:val="24"/>
          <w:szCs w:val="24"/>
          <w:rtl/>
        </w:rPr>
        <w:t xml:space="preserve"> </w:t>
      </w:r>
      <w:r>
        <w:rPr>
          <w:rFonts w:ascii="Arial" w:hAnsi="Arial" w:cs="Arial"/>
          <w:color w:val="000000"/>
          <w:kern w:val="0"/>
          <w:sz w:val="24"/>
          <w:szCs w:val="24"/>
          <w:rtl/>
        </w:rPr>
        <w:t xml:space="preserve">ואף אם חתך ולקח מן העוגה בצד אחד ושם הלא יש חלל טפח, מ"מ מותר, כי למעשה המכסה בא להגן על העוגה הקיימת שאין טפח בינה למכסה, 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w:t>
      </w:r>
    </w:p>
  </w:footnote>
  <w:footnote w:id="341">
    <w:p w14:paraId="2760371C"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(קסז)</w:t>
      </w:r>
      <w:r>
        <w:rPr>
          <w:rFonts w:ascii="Arial" w:hAnsi="Arial" w:cs="Arial"/>
          <w:kern w:val="0"/>
          <w:sz w:val="24"/>
          <w:szCs w:val="24"/>
          <w:rtl/>
        </w:rPr>
        <w:t xml:space="preserve"> </w:t>
      </w:r>
      <w:r>
        <w:rPr>
          <w:rFonts w:ascii="Arial" w:hAnsi="Arial" w:cs="Arial"/>
          <w:color w:val="000000"/>
          <w:kern w:val="0"/>
          <w:sz w:val="24"/>
          <w:szCs w:val="24"/>
          <w:rtl/>
        </w:rPr>
        <w:t xml:space="preserve">שמעתי </w:t>
      </w:r>
      <w:proofErr w:type="spellStart"/>
      <w:r>
        <w:rPr>
          <w:rFonts w:ascii="Arial" w:hAnsi="Arial" w:cs="Arial"/>
          <w:color w:val="000000"/>
          <w:kern w:val="0"/>
          <w:sz w:val="24"/>
          <w:szCs w:val="24"/>
          <w:rtl/>
        </w:rPr>
        <w:t>מהגרש"ז</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אויערבך</w:t>
      </w:r>
      <w:proofErr w:type="spellEnd"/>
      <w:r>
        <w:rPr>
          <w:rFonts w:ascii="Arial" w:hAnsi="Arial" w:cs="Arial"/>
          <w:color w:val="000000"/>
          <w:kern w:val="0"/>
          <w:sz w:val="24"/>
          <w:szCs w:val="24"/>
          <w:rtl/>
        </w:rPr>
        <w:t xml:space="preserve"> זצ"ל, דהוה </w:t>
      </w:r>
      <w:proofErr w:type="spellStart"/>
      <w:r>
        <w:rPr>
          <w:rFonts w:ascii="Arial" w:hAnsi="Arial" w:cs="Arial"/>
          <w:color w:val="000000"/>
          <w:kern w:val="0"/>
          <w:sz w:val="24"/>
          <w:szCs w:val="24"/>
          <w:rtl/>
        </w:rPr>
        <w:t>דומיא</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דכיסוי</w:t>
      </w:r>
      <w:proofErr w:type="spellEnd"/>
      <w:r>
        <w:rPr>
          <w:rFonts w:ascii="Arial" w:hAnsi="Arial" w:cs="Arial"/>
          <w:color w:val="000000"/>
          <w:kern w:val="0"/>
          <w:sz w:val="24"/>
          <w:szCs w:val="24"/>
          <w:rtl/>
        </w:rPr>
        <w:t xml:space="preserve"> קדירה, להלן </w:t>
      </w:r>
      <w:proofErr w:type="spellStart"/>
      <w:r>
        <w:rPr>
          <w:rFonts w:ascii="Arial" w:hAnsi="Arial" w:cs="Arial"/>
          <w:color w:val="000000"/>
          <w:kern w:val="0"/>
          <w:sz w:val="24"/>
          <w:szCs w:val="24"/>
          <w:rtl/>
        </w:rPr>
        <w:t>פכ"ד</w:t>
      </w:r>
      <w:proofErr w:type="spellEnd"/>
      <w:r>
        <w:rPr>
          <w:rFonts w:ascii="Arial" w:hAnsi="Arial" w:cs="Arial"/>
          <w:color w:val="000000"/>
          <w:kern w:val="0"/>
          <w:sz w:val="24"/>
          <w:szCs w:val="24"/>
          <w:rtl/>
        </w:rPr>
        <w:t xml:space="preserve"> הערה עב, ועיין שלחן שלמה סי' שטו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כד (י).</w:t>
      </w:r>
    </w:p>
  </w:footnote>
  <w:footnote w:id="342">
    <w:p w14:paraId="312EEA17" w14:textId="77777777" w:rsidR="00E328D6" w:rsidRDefault="00E328D6" w:rsidP="00E328D6">
      <w:pPr>
        <w:autoSpaceDE w:val="0"/>
        <w:autoSpaceDN w:val="0"/>
        <w:adjustRightInd w:val="0"/>
        <w:spacing w:line="240" w:lineRule="auto"/>
        <w:jc w:val="left"/>
        <w:rPr>
          <w:rFonts w:ascii="Arial" w:hAnsi="Arial" w:cs="Arial"/>
          <w:kern w:val="0"/>
          <w:sz w:val="24"/>
          <w:szCs w:val="24"/>
          <w:rtl/>
        </w:rPr>
      </w:pPr>
      <w:r>
        <w:rPr>
          <w:rFonts w:ascii="Arial" w:hAnsi="Arial" w:cs="Arial"/>
          <w:kern w:val="0"/>
          <w:sz w:val="24"/>
          <w:szCs w:val="24"/>
          <w:vertAlign w:val="superscript"/>
          <w:rtl/>
        </w:rPr>
        <w:t>(קסח)</w:t>
      </w:r>
      <w:r>
        <w:rPr>
          <w:rFonts w:ascii="Arial" w:hAnsi="Arial" w:cs="Arial"/>
          <w:kern w:val="0"/>
          <w:sz w:val="24"/>
          <w:szCs w:val="24"/>
          <w:rtl/>
        </w:rPr>
        <w:t xml:space="preserve"> </w:t>
      </w:r>
      <w:r>
        <w:rPr>
          <w:rFonts w:ascii="Arial" w:hAnsi="Arial" w:cs="Arial"/>
          <w:color w:val="000000"/>
          <w:kern w:val="0"/>
          <w:sz w:val="24"/>
          <w:szCs w:val="24"/>
          <w:rtl/>
        </w:rPr>
        <w:t xml:space="preserve">דאין כאן משום איסור בורר, כיון </w:t>
      </w:r>
      <w:proofErr w:type="spellStart"/>
      <w:r>
        <w:rPr>
          <w:rFonts w:ascii="Arial" w:hAnsi="Arial" w:cs="Arial"/>
          <w:color w:val="000000"/>
          <w:kern w:val="0"/>
          <w:sz w:val="24"/>
          <w:szCs w:val="24"/>
          <w:rtl/>
        </w:rPr>
        <w:t>שהכל</w:t>
      </w:r>
      <w:proofErr w:type="spellEnd"/>
      <w:r>
        <w:rPr>
          <w:rFonts w:ascii="Arial" w:hAnsi="Arial" w:cs="Arial"/>
          <w:color w:val="000000"/>
          <w:kern w:val="0"/>
          <w:sz w:val="24"/>
          <w:szCs w:val="24"/>
          <w:rtl/>
        </w:rPr>
        <w:t xml:space="preserve"> עובר דרך המסננת, וגם משום עצם השימוש במסננת שהוא כלי שמל"א, עיין סי' שיט סע' י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w:t>
      </w:r>
      <w:proofErr w:type="spellStart"/>
      <w:r>
        <w:rPr>
          <w:rFonts w:ascii="Arial" w:hAnsi="Arial" w:cs="Arial"/>
          <w:color w:val="000000"/>
          <w:kern w:val="0"/>
          <w:sz w:val="24"/>
          <w:szCs w:val="24"/>
          <w:rtl/>
        </w:rPr>
        <w:t>מא</w:t>
      </w:r>
      <w:proofErr w:type="spellEnd"/>
      <w:r>
        <w:rPr>
          <w:rFonts w:ascii="Arial" w:hAnsi="Arial" w:cs="Arial"/>
          <w:color w:val="000000"/>
          <w:kern w:val="0"/>
          <w:sz w:val="24"/>
          <w:szCs w:val="24"/>
          <w:rtl/>
        </w:rPr>
        <w:t xml:space="preserve">, ועי' גם שם ס"ח ובמ"ב </w:t>
      </w:r>
      <w:proofErr w:type="spellStart"/>
      <w:r>
        <w:rPr>
          <w:rFonts w:ascii="Arial" w:hAnsi="Arial" w:cs="Arial"/>
          <w:color w:val="000000"/>
          <w:kern w:val="0"/>
          <w:sz w:val="24"/>
          <w:szCs w:val="24"/>
          <w:rtl/>
        </w:rPr>
        <w:t>ס"ק</w:t>
      </w:r>
      <w:proofErr w:type="spellEnd"/>
      <w:r>
        <w:rPr>
          <w:rFonts w:ascii="Arial" w:hAnsi="Arial" w:cs="Arial"/>
          <w:color w:val="000000"/>
          <w:kern w:val="0"/>
          <w:sz w:val="24"/>
          <w:szCs w:val="24"/>
          <w:rtl/>
        </w:rPr>
        <w:t xml:space="preserve"> ל.</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embedTrueTypeFonts/>
  <w:embedSystemFonts/>
  <w:saveSubset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2B1"/>
    <w:rsid w:val="00006A7F"/>
    <w:rsid w:val="00102976"/>
    <w:rsid w:val="00232296"/>
    <w:rsid w:val="003D2E5F"/>
    <w:rsid w:val="004116F9"/>
    <w:rsid w:val="0048697B"/>
    <w:rsid w:val="006D7D31"/>
    <w:rsid w:val="007219AF"/>
    <w:rsid w:val="007C5F49"/>
    <w:rsid w:val="007E2C38"/>
    <w:rsid w:val="00830562"/>
    <w:rsid w:val="00C002B1"/>
    <w:rsid w:val="00C75F92"/>
    <w:rsid w:val="00D62206"/>
    <w:rsid w:val="00E328D6"/>
    <w:rsid w:val="00E72188"/>
    <w:rsid w:val="00F364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0861F"/>
  <w15:chartTrackingRefBased/>
  <w15:docId w15:val="{3F0FA893-1784-4205-8BAD-6D3CBE2D8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Hadassah Friedlaender"/>
        <w:kern w:val="2"/>
        <w:sz w:val="28"/>
        <w:szCs w:val="28"/>
        <w:lang w:val="en-US" w:eastAsia="en-US" w:bidi="he-IL"/>
        <w14:ligatures w14:val="standardContextual"/>
      </w:rPr>
    </w:rPrDefault>
    <w:pPrDefault>
      <w:pPr>
        <w:bidi/>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2976"/>
    <w:rPr>
      <w:szCs w:val="20"/>
    </w:rPr>
  </w:style>
  <w:style w:type="paragraph" w:styleId="1">
    <w:name w:val="heading 1"/>
    <w:basedOn w:val="a"/>
    <w:next w:val="a"/>
    <w:link w:val="10"/>
    <w:autoRedefine/>
    <w:uiPriority w:val="9"/>
    <w:qFormat/>
    <w:rsid w:val="006D7D31"/>
    <w:pPr>
      <w:keepNext/>
      <w:keepLines/>
      <w:spacing w:before="240" w:line="259" w:lineRule="auto"/>
      <w:jc w:val="left"/>
      <w:outlineLvl w:val="0"/>
    </w:pPr>
    <w:rPr>
      <w:rFonts w:asciiTheme="majorHAnsi" w:eastAsiaTheme="majorEastAsia" w:hAnsiTheme="majorHAnsi"/>
      <w:bCs/>
      <w:color w:val="000000" w:themeColor="text1"/>
      <w:sz w:val="32"/>
      <w:szCs w:val="32"/>
    </w:rPr>
  </w:style>
  <w:style w:type="paragraph" w:styleId="2">
    <w:name w:val="heading 2"/>
    <w:basedOn w:val="a"/>
    <w:next w:val="a"/>
    <w:link w:val="20"/>
    <w:autoRedefine/>
    <w:uiPriority w:val="9"/>
    <w:unhideWhenUsed/>
    <w:qFormat/>
    <w:rsid w:val="007C5F49"/>
    <w:pPr>
      <w:keepNext/>
      <w:keepLines/>
      <w:spacing w:before="40"/>
      <w:outlineLvl w:val="1"/>
    </w:pPr>
    <w:rPr>
      <w:rFonts w:asciiTheme="majorHAnsi" w:eastAsiaTheme="majorEastAsia" w:hAnsiTheme="majorHAnsi"/>
      <w:bCs/>
      <w:color w:val="000000" w:themeColor="text1"/>
      <w:sz w:val="26"/>
      <w:szCs w:val="26"/>
    </w:rPr>
  </w:style>
  <w:style w:type="paragraph" w:styleId="3">
    <w:name w:val="heading 3"/>
    <w:basedOn w:val="a"/>
    <w:next w:val="a"/>
    <w:link w:val="30"/>
    <w:uiPriority w:val="9"/>
    <w:semiHidden/>
    <w:unhideWhenUsed/>
    <w:qFormat/>
    <w:rsid w:val="00C002B1"/>
    <w:pPr>
      <w:keepNext/>
      <w:keepLines/>
      <w:spacing w:before="160" w:after="80"/>
      <w:outlineLvl w:val="2"/>
    </w:pPr>
    <w:rPr>
      <w:rFonts w:eastAsiaTheme="majorEastAsia" w:cstheme="majorBidi"/>
      <w:color w:val="0F4761" w:themeColor="accent1" w:themeShade="BF"/>
      <w:szCs w:val="28"/>
    </w:rPr>
  </w:style>
  <w:style w:type="paragraph" w:styleId="4">
    <w:name w:val="heading 4"/>
    <w:basedOn w:val="a"/>
    <w:next w:val="a"/>
    <w:link w:val="40"/>
    <w:uiPriority w:val="9"/>
    <w:semiHidden/>
    <w:unhideWhenUsed/>
    <w:qFormat/>
    <w:rsid w:val="00C002B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002B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002B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002B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002B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002B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uiPriority w:val="9"/>
    <w:rsid w:val="007C5F49"/>
    <w:rPr>
      <w:rFonts w:asciiTheme="majorHAnsi" w:eastAsiaTheme="majorEastAsia" w:hAnsiTheme="majorHAnsi"/>
      <w:bCs/>
      <w:color w:val="000000" w:themeColor="text1"/>
      <w:sz w:val="26"/>
      <w:szCs w:val="26"/>
    </w:rPr>
  </w:style>
  <w:style w:type="character" w:customStyle="1" w:styleId="10">
    <w:name w:val="כותרת 1 תו"/>
    <w:basedOn w:val="a0"/>
    <w:link w:val="1"/>
    <w:uiPriority w:val="9"/>
    <w:rsid w:val="006D7D31"/>
    <w:rPr>
      <w:rFonts w:asciiTheme="majorHAnsi" w:eastAsiaTheme="majorEastAsia" w:hAnsiTheme="majorHAnsi"/>
      <w:bCs/>
      <w:color w:val="000000" w:themeColor="text1"/>
      <w:sz w:val="32"/>
      <w:szCs w:val="32"/>
    </w:rPr>
  </w:style>
  <w:style w:type="character" w:customStyle="1" w:styleId="30">
    <w:name w:val="כותרת 3 תו"/>
    <w:basedOn w:val="a0"/>
    <w:link w:val="3"/>
    <w:uiPriority w:val="9"/>
    <w:semiHidden/>
    <w:rsid w:val="00C002B1"/>
    <w:rPr>
      <w:rFonts w:eastAsiaTheme="majorEastAsia" w:cstheme="majorBidi"/>
      <w:color w:val="0F4761" w:themeColor="accent1" w:themeShade="BF"/>
    </w:rPr>
  </w:style>
  <w:style w:type="character" w:customStyle="1" w:styleId="40">
    <w:name w:val="כותרת 4 תו"/>
    <w:basedOn w:val="a0"/>
    <w:link w:val="4"/>
    <w:uiPriority w:val="9"/>
    <w:semiHidden/>
    <w:rsid w:val="00C002B1"/>
    <w:rPr>
      <w:rFonts w:eastAsiaTheme="majorEastAsia" w:cstheme="majorBidi"/>
      <w:i/>
      <w:iCs/>
      <w:color w:val="0F4761" w:themeColor="accent1" w:themeShade="BF"/>
      <w:szCs w:val="20"/>
    </w:rPr>
  </w:style>
  <w:style w:type="character" w:customStyle="1" w:styleId="50">
    <w:name w:val="כותרת 5 תו"/>
    <w:basedOn w:val="a0"/>
    <w:link w:val="5"/>
    <w:uiPriority w:val="9"/>
    <w:semiHidden/>
    <w:rsid w:val="00C002B1"/>
    <w:rPr>
      <w:rFonts w:eastAsiaTheme="majorEastAsia" w:cstheme="majorBidi"/>
      <w:color w:val="0F4761" w:themeColor="accent1" w:themeShade="BF"/>
      <w:szCs w:val="20"/>
    </w:rPr>
  </w:style>
  <w:style w:type="character" w:customStyle="1" w:styleId="60">
    <w:name w:val="כותרת 6 תו"/>
    <w:basedOn w:val="a0"/>
    <w:link w:val="6"/>
    <w:uiPriority w:val="9"/>
    <w:semiHidden/>
    <w:rsid w:val="00C002B1"/>
    <w:rPr>
      <w:rFonts w:eastAsiaTheme="majorEastAsia" w:cstheme="majorBidi"/>
      <w:i/>
      <w:iCs/>
      <w:color w:val="595959" w:themeColor="text1" w:themeTint="A6"/>
      <w:szCs w:val="20"/>
    </w:rPr>
  </w:style>
  <w:style w:type="character" w:customStyle="1" w:styleId="70">
    <w:name w:val="כותרת 7 תו"/>
    <w:basedOn w:val="a0"/>
    <w:link w:val="7"/>
    <w:uiPriority w:val="9"/>
    <w:semiHidden/>
    <w:rsid w:val="00C002B1"/>
    <w:rPr>
      <w:rFonts w:eastAsiaTheme="majorEastAsia" w:cstheme="majorBidi"/>
      <w:color w:val="595959" w:themeColor="text1" w:themeTint="A6"/>
      <w:szCs w:val="20"/>
    </w:rPr>
  </w:style>
  <w:style w:type="character" w:customStyle="1" w:styleId="80">
    <w:name w:val="כותרת 8 תו"/>
    <w:basedOn w:val="a0"/>
    <w:link w:val="8"/>
    <w:uiPriority w:val="9"/>
    <w:semiHidden/>
    <w:rsid w:val="00C002B1"/>
    <w:rPr>
      <w:rFonts w:eastAsiaTheme="majorEastAsia" w:cstheme="majorBidi"/>
      <w:i/>
      <w:iCs/>
      <w:color w:val="272727" w:themeColor="text1" w:themeTint="D8"/>
      <w:szCs w:val="20"/>
    </w:rPr>
  </w:style>
  <w:style w:type="character" w:customStyle="1" w:styleId="90">
    <w:name w:val="כותרת 9 תו"/>
    <w:basedOn w:val="a0"/>
    <w:link w:val="9"/>
    <w:uiPriority w:val="9"/>
    <w:semiHidden/>
    <w:rsid w:val="00C002B1"/>
    <w:rPr>
      <w:rFonts w:eastAsiaTheme="majorEastAsia" w:cstheme="majorBidi"/>
      <w:color w:val="272727" w:themeColor="text1" w:themeTint="D8"/>
      <w:szCs w:val="20"/>
    </w:rPr>
  </w:style>
  <w:style w:type="paragraph" w:styleId="a3">
    <w:name w:val="Title"/>
    <w:basedOn w:val="a"/>
    <w:next w:val="a"/>
    <w:link w:val="a4"/>
    <w:uiPriority w:val="10"/>
    <w:qFormat/>
    <w:rsid w:val="00C002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C002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02B1"/>
    <w:pPr>
      <w:numPr>
        <w:ilvl w:val="1"/>
      </w:numPr>
      <w:spacing w:after="160"/>
    </w:pPr>
    <w:rPr>
      <w:rFonts w:eastAsiaTheme="majorEastAsia" w:cstheme="majorBidi"/>
      <w:color w:val="595959" w:themeColor="text1" w:themeTint="A6"/>
      <w:spacing w:val="15"/>
      <w:szCs w:val="28"/>
    </w:rPr>
  </w:style>
  <w:style w:type="character" w:customStyle="1" w:styleId="a6">
    <w:name w:val="כותרת משנה תו"/>
    <w:basedOn w:val="a0"/>
    <w:link w:val="a5"/>
    <w:uiPriority w:val="11"/>
    <w:rsid w:val="00C002B1"/>
    <w:rPr>
      <w:rFonts w:eastAsiaTheme="majorEastAsia" w:cstheme="majorBidi"/>
      <w:color w:val="595959" w:themeColor="text1" w:themeTint="A6"/>
      <w:spacing w:val="15"/>
    </w:rPr>
  </w:style>
  <w:style w:type="paragraph" w:styleId="a7">
    <w:name w:val="Quote"/>
    <w:basedOn w:val="a"/>
    <w:next w:val="a"/>
    <w:link w:val="a8"/>
    <w:uiPriority w:val="29"/>
    <w:qFormat/>
    <w:rsid w:val="00C002B1"/>
    <w:pPr>
      <w:spacing w:before="160" w:after="160"/>
      <w:jc w:val="center"/>
    </w:pPr>
    <w:rPr>
      <w:i/>
      <w:iCs/>
      <w:color w:val="404040" w:themeColor="text1" w:themeTint="BF"/>
    </w:rPr>
  </w:style>
  <w:style w:type="character" w:customStyle="1" w:styleId="a8">
    <w:name w:val="ציטוט תו"/>
    <w:basedOn w:val="a0"/>
    <w:link w:val="a7"/>
    <w:uiPriority w:val="29"/>
    <w:rsid w:val="00C002B1"/>
    <w:rPr>
      <w:i/>
      <w:iCs/>
      <w:color w:val="404040" w:themeColor="text1" w:themeTint="BF"/>
      <w:szCs w:val="20"/>
    </w:rPr>
  </w:style>
  <w:style w:type="paragraph" w:styleId="a9">
    <w:name w:val="List Paragraph"/>
    <w:basedOn w:val="a"/>
    <w:uiPriority w:val="34"/>
    <w:qFormat/>
    <w:rsid w:val="00C002B1"/>
    <w:pPr>
      <w:ind w:left="720"/>
      <w:contextualSpacing/>
    </w:pPr>
  </w:style>
  <w:style w:type="character" w:styleId="aa">
    <w:name w:val="Intense Emphasis"/>
    <w:basedOn w:val="a0"/>
    <w:uiPriority w:val="21"/>
    <w:qFormat/>
    <w:rsid w:val="00C002B1"/>
    <w:rPr>
      <w:i/>
      <w:iCs/>
      <w:color w:val="0F4761" w:themeColor="accent1" w:themeShade="BF"/>
    </w:rPr>
  </w:style>
  <w:style w:type="paragraph" w:styleId="ab">
    <w:name w:val="Intense Quote"/>
    <w:basedOn w:val="a"/>
    <w:next w:val="a"/>
    <w:link w:val="ac"/>
    <w:uiPriority w:val="30"/>
    <w:qFormat/>
    <w:rsid w:val="00C002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C002B1"/>
    <w:rPr>
      <w:i/>
      <w:iCs/>
      <w:color w:val="0F4761" w:themeColor="accent1" w:themeShade="BF"/>
      <w:szCs w:val="20"/>
    </w:rPr>
  </w:style>
  <w:style w:type="character" w:styleId="ad">
    <w:name w:val="Intense Reference"/>
    <w:basedOn w:val="a0"/>
    <w:uiPriority w:val="32"/>
    <w:qFormat/>
    <w:rsid w:val="00C002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47</Pages>
  <Words>5576</Words>
  <Characters>27882</Characters>
  <Application>Microsoft Office Word</Application>
  <DocSecurity>0</DocSecurity>
  <Lines>232</Lines>
  <Paragraphs>66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דב דזיאלובסקי</dc:creator>
  <cp:keywords/>
  <dc:description/>
  <cp:lastModifiedBy>דב דזיאלובסקי</cp:lastModifiedBy>
  <cp:revision>2</cp:revision>
  <dcterms:created xsi:type="dcterms:W3CDTF">2024-05-05T06:40:00Z</dcterms:created>
  <dcterms:modified xsi:type="dcterms:W3CDTF">2024-05-05T06:40:00Z</dcterms:modified>
</cp:coreProperties>
</file>