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E4" w:rsidRPr="004A1919" w:rsidRDefault="00DD1FDD">
      <w:pPr>
        <w:rPr>
          <w:sz w:val="32"/>
          <w:szCs w:val="32"/>
          <w:rtl/>
        </w:rPr>
      </w:pPr>
      <w:r w:rsidRPr="004A1919">
        <w:rPr>
          <w:rFonts w:hint="cs"/>
          <w:sz w:val="32"/>
          <w:szCs w:val="32"/>
          <w:rtl/>
        </w:rPr>
        <w:t>מאקרו להקטנת מראי מקומות</w:t>
      </w:r>
      <w:r w:rsidR="005C2F94">
        <w:rPr>
          <w:rFonts w:hint="cs"/>
          <w:sz w:val="32"/>
          <w:szCs w:val="32"/>
          <w:rtl/>
        </w:rPr>
        <w:t xml:space="preserve"> [ראה בהמשך עוד עצות למקרו]</w:t>
      </w:r>
    </w:p>
    <w:p w:rsidR="00DD1FDD" w:rsidRDefault="00DD1FDD">
      <w:pPr>
        <w:rPr>
          <w:rtl/>
        </w:rPr>
      </w:pPr>
      <w:r>
        <w:rPr>
          <w:rFonts w:hint="cs"/>
          <w:rtl/>
        </w:rPr>
        <w:t>לקחתי מכאן</w:t>
      </w:r>
    </w:p>
    <w:p w:rsidR="00DD1FDD" w:rsidRDefault="00D45316">
      <w:pPr>
        <w:rPr>
          <w:rtl/>
        </w:rPr>
      </w:pPr>
      <w:hyperlink r:id="rId5" w:history="1">
        <w:r w:rsidR="00DD1FDD" w:rsidRPr="004242F6">
          <w:rPr>
            <w:rStyle w:val="Hyperlink"/>
          </w:rPr>
          <w:t>https://www.prog.co.il/threads/%D7%9E%D7%90%D7%A7%D7%A8%D7%95-%D7%9C%D7%94%D7%A7%D7%98%D7%99%D7%9F-%D7%A1%D7%95%D7%92%D7%A8%D7%99%D7%99%D7%9D-%D7%91%D7%AA%D7%95%D7%9A-%D7%A1%D7%95%D7%92%D7%A8%D7%99%D7%99%D7%9D.31363</w:t>
        </w:r>
        <w:r w:rsidR="00DD1FDD" w:rsidRPr="004242F6">
          <w:rPr>
            <w:rStyle w:val="Hyperlink"/>
            <w:rFonts w:cs="Arial"/>
            <w:rtl/>
          </w:rPr>
          <w:t>/</w:t>
        </w:r>
      </w:hyperlink>
    </w:p>
    <w:p w:rsidR="004A1919" w:rsidRDefault="004A1919">
      <w:pPr>
        <w:rPr>
          <w:rtl/>
        </w:rPr>
      </w:pPr>
      <w:r>
        <w:rPr>
          <w:rFonts w:hint="cs"/>
          <w:rtl/>
        </w:rPr>
        <w:t>[ראיתי גם בעוד מקום הוראות:</w:t>
      </w:r>
    </w:p>
    <w:p w:rsidR="004A1919" w:rsidRDefault="00D45316">
      <w:pPr>
        <w:rPr>
          <w:rtl/>
        </w:rPr>
      </w:pPr>
      <w:hyperlink r:id="rId6" w:history="1">
        <w:r w:rsidR="004A1919" w:rsidRPr="004242F6">
          <w:rPr>
            <w:rStyle w:val="Hyperlink"/>
          </w:rPr>
          <w:t>https://tchumim.com/topic/2612/%D7%94%D7%A7%D7%98%D7%A0%D7%AA-%D7%A1%D7%95%D7%92%D7%A8%D7%99%D7%99%D7%9D-%D7%9E%D7%A8%D7%95%D7%91%D7%99%D7%9D-%D7%91%D7%9B%D7%9C-%D7%94%D7%98%D7%A7%D7%A1%D7%98</w:t>
        </w:r>
      </w:hyperlink>
      <w:r w:rsidR="004A1919">
        <w:rPr>
          <w:rFonts w:hint="cs"/>
          <w:rtl/>
        </w:rPr>
        <w:t>]</w:t>
      </w:r>
    </w:p>
    <w:p w:rsidR="004A1919" w:rsidRPr="004A1919" w:rsidRDefault="004A1919">
      <w:pPr>
        <w:rPr>
          <w:rtl/>
        </w:rPr>
      </w:pPr>
    </w:p>
    <w:p w:rsidR="004A1919" w:rsidRDefault="004A1919">
      <w:pPr>
        <w:rPr>
          <w:rtl/>
        </w:rPr>
      </w:pPr>
    </w:p>
    <w:p w:rsidR="00DD1FDD" w:rsidRDefault="00DD1FDD">
      <w:pPr>
        <w:rPr>
          <w:rtl/>
        </w:rPr>
      </w:pPr>
      <w:r>
        <w:rPr>
          <w:rFonts w:hint="cs"/>
          <w:rtl/>
        </w:rPr>
        <w:t>ניסיתי כמה פעמים ולא הצלחתי עד שקראתי את ההוראות שכתובים שם בפרטות איך מחליפים מאקרו</w:t>
      </w:r>
    </w:p>
    <w:p w:rsidR="00DD1FDD" w:rsidRDefault="00DD1FDD">
      <w:pPr>
        <w:rPr>
          <w:rtl/>
        </w:rPr>
      </w:pPr>
      <w:r>
        <w:rPr>
          <w:rFonts w:hint="cs"/>
          <w:rtl/>
        </w:rPr>
        <w:t>בנוסחה שכתובה כאן קצת משובש הכיוון של העברית ואנגלית.</w:t>
      </w:r>
    </w:p>
    <w:p w:rsidR="00DD1FDD" w:rsidRDefault="00DD1FDD" w:rsidP="00DD1FDD">
      <w:pPr>
        <w:rPr>
          <w:rtl/>
        </w:rPr>
      </w:pPr>
      <w:r>
        <w:rPr>
          <w:rFonts w:hint="cs"/>
          <w:rtl/>
        </w:rPr>
        <w:t>אמנם מסתבר לי שבכל זאת זה יעבוד.</w:t>
      </w:r>
    </w:p>
    <w:p w:rsidR="00DD1FDD" w:rsidRDefault="00DD1FDD" w:rsidP="00DD1FDD">
      <w:pPr>
        <w:rPr>
          <w:rtl/>
        </w:rPr>
      </w:pPr>
    </w:p>
    <w:p w:rsidR="00DD1FDD" w:rsidRDefault="004A1919">
      <w:pPr>
        <w:rPr>
          <w:rtl/>
        </w:rPr>
      </w:pPr>
      <w:r>
        <w:rPr>
          <w:rFonts w:hint="cs"/>
          <w:rtl/>
        </w:rPr>
        <w:t>הוראות:</w:t>
      </w:r>
    </w:p>
    <w:p w:rsidR="00DD1FDD" w:rsidRDefault="00DD1FDD">
      <w:pPr>
        <w:rPr>
          <w:rtl/>
        </w:rPr>
      </w:pPr>
      <w:r>
        <w:rPr>
          <w:rFonts w:hint="cs"/>
          <w:rtl/>
        </w:rPr>
        <w:t>להכין מאקרו שנקרא סוגר</w:t>
      </w:r>
    </w:p>
    <w:p w:rsidR="00DD1FDD" w:rsidRDefault="00DD1FDD">
      <w:pPr>
        <w:rPr>
          <w:rtl/>
        </w:rPr>
      </w:pPr>
      <w:r>
        <w:rPr>
          <w:rFonts w:hint="cs"/>
          <w:rtl/>
        </w:rPr>
        <w:t>לא לעשות בו כלום.</w:t>
      </w:r>
    </w:p>
    <w:p w:rsidR="00DD1FDD" w:rsidRDefault="00DD1FDD" w:rsidP="00DD1FDD">
      <w:pPr>
        <w:pBdr>
          <w:bottom w:val="single" w:sz="6" w:space="1" w:color="auto"/>
        </w:pBdr>
        <w:rPr>
          <w:rtl/>
        </w:rPr>
      </w:pPr>
      <w:r>
        <w:rPr>
          <w:rFonts w:hint="cs"/>
          <w:rtl/>
        </w:rPr>
        <w:t>לאחר שהוא נעשה, להכנס לעורך מאקרו, ולשנות את כל מה שכתוב בו בנוסחה הזו</w:t>
      </w:r>
    </w:p>
    <w:p w:rsidR="00DD1FDD" w:rsidRDefault="00DD1FDD" w:rsidP="00DD1FDD">
      <w:pPr>
        <w:rPr>
          <w:rtl/>
        </w:rPr>
      </w:pPr>
    </w:p>
    <w:p w:rsidR="00DD1FDD" w:rsidRDefault="00DD1FDD" w:rsidP="00DD1FDD">
      <w:pPr>
        <w:bidi w:val="0"/>
        <w:rPr>
          <w:rtl/>
        </w:rPr>
      </w:pPr>
      <w:r>
        <w:t>Sub</w:t>
      </w:r>
      <w:r>
        <w:rPr>
          <w:rFonts w:cs="Arial"/>
          <w:rtl/>
        </w:rPr>
        <w:t xml:space="preserve"> </w:t>
      </w:r>
      <w:proofErr w:type="gramStart"/>
      <w:r>
        <w:rPr>
          <w:rFonts w:cs="Arial"/>
          <w:rtl/>
        </w:rPr>
        <w:t>סוגר()</w:t>
      </w:r>
      <w:proofErr w:type="gramEnd"/>
    </w:p>
    <w:p w:rsidR="00DD1FDD" w:rsidRDefault="00DD1FDD" w:rsidP="00DD1FDD">
      <w:pPr>
        <w:bidi w:val="0"/>
      </w:pPr>
      <w:proofErr w:type="spellStart"/>
      <w:r>
        <w:t>Application.ScreenUpdating</w:t>
      </w:r>
      <w:proofErr w:type="spellEnd"/>
      <w:r>
        <w:t xml:space="preserve"> = False</w:t>
      </w:r>
    </w:p>
    <w:p w:rsidR="00DD1FDD" w:rsidRDefault="00DD1FDD" w:rsidP="00DD1FDD">
      <w:pPr>
        <w:bidi w:val="0"/>
      </w:pPr>
      <w:proofErr w:type="gramStart"/>
      <w:r>
        <w:t>again</w:t>
      </w:r>
      <w:proofErr w:type="gramEnd"/>
      <w:r>
        <w:rPr>
          <w:rFonts w:cs="Arial"/>
          <w:rtl/>
        </w:rPr>
        <w:t>:</w:t>
      </w:r>
    </w:p>
    <w:p w:rsidR="00DD1FDD" w:rsidRDefault="00DD1FDD" w:rsidP="00DD1FDD">
      <w:pPr>
        <w:bidi w:val="0"/>
      </w:pPr>
      <w:r>
        <w:t xml:space="preserve">If </w:t>
      </w:r>
      <w:proofErr w:type="spellStart"/>
      <w:proofErr w:type="gramStart"/>
      <w:r>
        <w:t>Selection.Find.Execute</w:t>
      </w:r>
      <w:proofErr w:type="spellEnd"/>
      <w:r>
        <w:t>(</w:t>
      </w:r>
      <w:proofErr w:type="spellStart"/>
      <w:proofErr w:type="gramEnd"/>
      <w:r>
        <w:t>findText</w:t>
      </w:r>
      <w:proofErr w:type="spellEnd"/>
      <w:r>
        <w:t xml:space="preserve">:="\(*\)", </w:t>
      </w:r>
      <w:proofErr w:type="spellStart"/>
      <w:r>
        <w:t>MatchWildcards</w:t>
      </w:r>
      <w:proofErr w:type="spellEnd"/>
      <w:r>
        <w:t>:=True, Wrap:=</w:t>
      </w:r>
      <w:proofErr w:type="spellStart"/>
      <w:r>
        <w:t>wdFindStop</w:t>
      </w:r>
      <w:proofErr w:type="spellEnd"/>
      <w:r>
        <w:t>) = True Then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   </w:t>
      </w:r>
      <w:proofErr w:type="spellStart"/>
      <w:proofErr w:type="gramStart"/>
      <w:r>
        <w:t>strt</w:t>
      </w:r>
      <w:proofErr w:type="spellEnd"/>
      <w:proofErr w:type="gramEnd"/>
      <w:r>
        <w:t xml:space="preserve"> = 2: lent = Len(</w:t>
      </w:r>
      <w:proofErr w:type="spellStart"/>
      <w:r>
        <w:t>Selection.Text</w:t>
      </w:r>
      <w:proofErr w:type="spellEnd"/>
      <w:r>
        <w:rPr>
          <w:rFonts w:cs="Arial"/>
          <w:rtl/>
        </w:rPr>
        <w:t>)</w:t>
      </w:r>
    </w:p>
    <w:p w:rsidR="00DD1FDD" w:rsidRDefault="00DD1FDD" w:rsidP="00DD1FDD">
      <w:pPr>
        <w:bidi w:val="0"/>
      </w:pPr>
      <w:proofErr w:type="gramStart"/>
      <w:r>
        <w:t>re</w:t>
      </w:r>
      <w:proofErr w:type="gramEnd"/>
      <w:r>
        <w:rPr>
          <w:rFonts w:cs="Arial"/>
          <w:rtl/>
        </w:rPr>
        <w:t>:</w:t>
      </w:r>
    </w:p>
    <w:p w:rsidR="00DD1FDD" w:rsidRDefault="00DD1FDD" w:rsidP="00DD1FDD">
      <w:pPr>
        <w:bidi w:val="0"/>
      </w:pPr>
      <w:r>
        <w:rPr>
          <w:rFonts w:cs="Arial"/>
          <w:rtl/>
        </w:rPr>
        <w:lastRenderedPageBreak/>
        <w:t xml:space="preserve">     </w:t>
      </w:r>
      <w:r>
        <w:t xml:space="preserve">For i = </w:t>
      </w:r>
      <w:proofErr w:type="spellStart"/>
      <w:r>
        <w:t>strt</w:t>
      </w:r>
      <w:proofErr w:type="spellEnd"/>
      <w:r>
        <w:t xml:space="preserve"> </w:t>
      </w:r>
      <w:proofErr w:type="gramStart"/>
      <w:r>
        <w:t>To</w:t>
      </w:r>
      <w:proofErr w:type="gramEnd"/>
      <w:r>
        <w:t xml:space="preserve"> lent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       </w:t>
      </w:r>
      <w:r>
        <w:t xml:space="preserve">If </w:t>
      </w:r>
      <w:proofErr w:type="gramStart"/>
      <w:r>
        <w:t>Mid(</w:t>
      </w:r>
      <w:proofErr w:type="spellStart"/>
      <w:proofErr w:type="gramEnd"/>
      <w:r>
        <w:t>Selection.Text</w:t>
      </w:r>
      <w:proofErr w:type="spellEnd"/>
      <w:r>
        <w:t xml:space="preserve">, i, 1) = </w:t>
      </w:r>
      <w:proofErr w:type="spellStart"/>
      <w:r>
        <w:t>Chr</w:t>
      </w:r>
      <w:proofErr w:type="spellEnd"/>
      <w:r>
        <w:t>(40) Then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       </w:t>
      </w:r>
      <w:proofErr w:type="spellStart"/>
      <w:r>
        <w:t>Selection.Extend</w:t>
      </w:r>
      <w:proofErr w:type="spellEnd"/>
      <w:r>
        <w:t xml:space="preserve"> Character</w:t>
      </w:r>
      <w:proofErr w:type="gramStart"/>
      <w:r>
        <w:t>:=</w:t>
      </w:r>
      <w:proofErr w:type="spellStart"/>
      <w:proofErr w:type="gramEnd"/>
      <w:r>
        <w:t>Chr</w:t>
      </w:r>
      <w:proofErr w:type="spellEnd"/>
      <w:r>
        <w:t>(41</w:t>
      </w:r>
      <w:r>
        <w:rPr>
          <w:rFonts w:cs="Arial"/>
          <w:rtl/>
        </w:rPr>
        <w:t>)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       </w:t>
      </w:r>
      <w:proofErr w:type="spellStart"/>
      <w:proofErr w:type="gramStart"/>
      <w:r>
        <w:t>strt</w:t>
      </w:r>
      <w:proofErr w:type="spellEnd"/>
      <w:proofErr w:type="gramEnd"/>
      <w:r>
        <w:t xml:space="preserve"> = i + 1: lent = Len(</w:t>
      </w:r>
      <w:proofErr w:type="spellStart"/>
      <w:r>
        <w:t>Selection.Text</w:t>
      </w:r>
      <w:proofErr w:type="spellEnd"/>
      <w:r>
        <w:rPr>
          <w:rFonts w:cs="Arial"/>
          <w:rtl/>
        </w:rPr>
        <w:t>)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       </w:t>
      </w:r>
      <w:proofErr w:type="spellStart"/>
      <w:r>
        <w:t>GoTo</w:t>
      </w:r>
      <w:proofErr w:type="spellEnd"/>
      <w:r>
        <w:t xml:space="preserve"> re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       </w:t>
      </w:r>
      <w:r>
        <w:t>End If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    </w:t>
      </w:r>
      <w:r>
        <w:t>Next</w:t>
      </w:r>
    </w:p>
    <w:p w:rsidR="00DD1FDD" w:rsidRDefault="00DD1FDD" w:rsidP="00DD1FDD">
      <w:pPr>
        <w:bidi w:val="0"/>
      </w:pPr>
      <w:r>
        <w:t>With Selection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'.</w:t>
      </w:r>
      <w:proofErr w:type="spellStart"/>
      <w:r>
        <w:t>InsertBefore</w:t>
      </w:r>
      <w:proofErr w:type="spellEnd"/>
      <w:r>
        <w:t xml:space="preserve"> "@00": .</w:t>
      </w:r>
      <w:proofErr w:type="spellStart"/>
      <w:r>
        <w:t>InsertAfter</w:t>
      </w:r>
      <w:proofErr w:type="spellEnd"/>
      <w:r>
        <w:t xml:space="preserve"> "@01</w:t>
      </w:r>
      <w:r>
        <w:rPr>
          <w:rFonts w:cs="Arial"/>
          <w:rtl/>
        </w:rPr>
        <w:t>"</w:t>
      </w:r>
    </w:p>
    <w:p w:rsidR="00DD1FDD" w:rsidRDefault="00DD1FDD" w:rsidP="00DD1FDD">
      <w:pPr>
        <w:bidi w:val="0"/>
      </w:pPr>
      <w:r>
        <w:rPr>
          <w:rFonts w:cs="Arial"/>
          <w:rtl/>
        </w:rPr>
        <w:t>.</w:t>
      </w:r>
      <w:proofErr w:type="spellStart"/>
      <w:r>
        <w:t>Font.SizeBi</w:t>
      </w:r>
      <w:proofErr w:type="spellEnd"/>
      <w:r>
        <w:t xml:space="preserve"> = .</w:t>
      </w:r>
      <w:proofErr w:type="spellStart"/>
      <w:r>
        <w:t>Font.SizeBi</w:t>
      </w:r>
      <w:proofErr w:type="spellEnd"/>
      <w:r>
        <w:t xml:space="preserve"> - 2</w:t>
      </w:r>
    </w:p>
    <w:p w:rsidR="00DD1FDD" w:rsidRDefault="00DD1FDD" w:rsidP="00DD1FDD">
      <w:pPr>
        <w:bidi w:val="0"/>
      </w:pPr>
      <w:r>
        <w:rPr>
          <w:rFonts w:cs="Arial"/>
          <w:rtl/>
        </w:rPr>
        <w:t xml:space="preserve"> '.</w:t>
      </w:r>
      <w:proofErr w:type="spellStart"/>
      <w:r>
        <w:t>Font.Color</w:t>
      </w:r>
      <w:proofErr w:type="spellEnd"/>
      <w:r>
        <w:t xml:space="preserve"> = </w:t>
      </w:r>
      <w:proofErr w:type="spellStart"/>
      <w:r>
        <w:t>wdColorBlue</w:t>
      </w:r>
      <w:proofErr w:type="spellEnd"/>
    </w:p>
    <w:p w:rsidR="00DD1FDD" w:rsidRDefault="00DD1FDD" w:rsidP="00DD1FDD">
      <w:pPr>
        <w:bidi w:val="0"/>
      </w:pPr>
      <w:r>
        <w:rPr>
          <w:rFonts w:cs="Arial"/>
          <w:rtl/>
        </w:rPr>
        <w:t>.</w:t>
      </w:r>
      <w:r>
        <w:t>Collapse (</w:t>
      </w:r>
      <w:proofErr w:type="spellStart"/>
      <w:r>
        <w:t>wdCollapseEnd</w:t>
      </w:r>
      <w:proofErr w:type="spellEnd"/>
      <w:r>
        <w:rPr>
          <w:rFonts w:cs="Arial"/>
          <w:rtl/>
        </w:rPr>
        <w:t>)</w:t>
      </w:r>
    </w:p>
    <w:p w:rsidR="00DD1FDD" w:rsidRDefault="00DD1FDD" w:rsidP="00DD1FDD">
      <w:pPr>
        <w:bidi w:val="0"/>
      </w:pPr>
      <w:r>
        <w:t>End With</w:t>
      </w:r>
    </w:p>
    <w:p w:rsidR="00DD1FDD" w:rsidRDefault="00DD1FDD" w:rsidP="00DD1FDD">
      <w:pPr>
        <w:bidi w:val="0"/>
      </w:pPr>
      <w:proofErr w:type="spellStart"/>
      <w:r>
        <w:t>GoTo</w:t>
      </w:r>
      <w:proofErr w:type="spellEnd"/>
      <w:r>
        <w:t xml:space="preserve"> again</w:t>
      </w:r>
    </w:p>
    <w:p w:rsidR="00DD1FDD" w:rsidRDefault="00DD1FDD" w:rsidP="00DD1FDD">
      <w:pPr>
        <w:bidi w:val="0"/>
      </w:pPr>
      <w:r>
        <w:t>End If</w:t>
      </w:r>
    </w:p>
    <w:p w:rsidR="00DD1FDD" w:rsidRDefault="00DD1FDD" w:rsidP="00DD1FDD">
      <w:pPr>
        <w:bidi w:val="0"/>
      </w:pPr>
      <w:proofErr w:type="spellStart"/>
      <w:r>
        <w:t>Application.ScreenUpdating</w:t>
      </w:r>
      <w:proofErr w:type="spellEnd"/>
      <w:r>
        <w:t xml:space="preserve"> = True</w:t>
      </w:r>
    </w:p>
    <w:p w:rsidR="00DD1FDD" w:rsidRDefault="00DD1FDD" w:rsidP="00DD1FDD">
      <w:pPr>
        <w:bidi w:val="0"/>
        <w:rPr>
          <w:rtl/>
        </w:rPr>
      </w:pPr>
      <w:r>
        <w:t>End Sub</w:t>
      </w:r>
    </w:p>
    <w:p w:rsidR="005C2F94" w:rsidRDefault="005C2F94">
      <w:pPr>
        <w:bidi w:val="0"/>
      </w:pPr>
      <w:r>
        <w:br w:type="page"/>
      </w:r>
    </w:p>
    <w:p w:rsidR="00DD1FDD" w:rsidRPr="006F3D37" w:rsidRDefault="005C2F94" w:rsidP="005C2F94">
      <w:pPr>
        <w:rPr>
          <w:rFonts w:hint="cs"/>
          <w:b/>
          <w:bCs/>
          <w:sz w:val="32"/>
          <w:szCs w:val="32"/>
          <w:rtl/>
        </w:rPr>
      </w:pPr>
      <w:r w:rsidRPr="006F3D37">
        <w:rPr>
          <w:rFonts w:hint="cs"/>
          <w:b/>
          <w:bCs/>
          <w:sz w:val="32"/>
          <w:szCs w:val="32"/>
          <w:rtl/>
        </w:rPr>
        <w:lastRenderedPageBreak/>
        <w:t>מקרו להחלפת תוכן בתוך סוגריים.</w:t>
      </w:r>
    </w:p>
    <w:p w:rsidR="005C2F94" w:rsidRDefault="005C2F94" w:rsidP="002B62BE">
      <w:pPr>
        <w:rPr>
          <w:rtl/>
        </w:rPr>
      </w:pPr>
      <w:r>
        <w:rPr>
          <w:rFonts w:hint="cs"/>
          <w:rtl/>
        </w:rPr>
        <w:t xml:space="preserve">יש בעיה כי הסוגריים משמשים </w:t>
      </w:r>
      <w:proofErr w:type="spellStart"/>
      <w:r>
        <w:rPr>
          <w:rFonts w:hint="cs"/>
          <w:rtl/>
        </w:rPr>
        <w:t>כתוים</w:t>
      </w:r>
      <w:proofErr w:type="spellEnd"/>
      <w:r>
        <w:rPr>
          <w:rFonts w:hint="cs"/>
          <w:rtl/>
        </w:rPr>
        <w:t xml:space="preserve"> כלליים. בעקרון היה אפשר להגיד לו לא לעבוד עם </w:t>
      </w:r>
      <w:proofErr w:type="spellStart"/>
      <w:r>
        <w:rPr>
          <w:rFonts w:hint="cs"/>
          <w:rtl/>
        </w:rPr>
        <w:t>תוים</w:t>
      </w:r>
      <w:proofErr w:type="spellEnd"/>
      <w:r>
        <w:rPr>
          <w:rFonts w:hint="cs"/>
          <w:rtl/>
        </w:rPr>
        <w:t xml:space="preserve"> כלליים, אבל אנו צריכים לזה </w:t>
      </w:r>
      <w:r w:rsidR="008D7C9A" w:rsidRPr="008D7C9A">
        <w:rPr>
          <w:rFonts w:hint="cs"/>
          <w:b/>
          <w:bCs/>
          <w:rtl/>
        </w:rPr>
        <w:t xml:space="preserve">[ולכן צריך לסמן לחיוב את ההגדרה 'השתמש </w:t>
      </w:r>
      <w:proofErr w:type="spellStart"/>
      <w:r w:rsidR="008D7C9A" w:rsidRPr="008D7C9A">
        <w:rPr>
          <w:rFonts w:hint="cs"/>
          <w:b/>
          <w:bCs/>
          <w:rtl/>
        </w:rPr>
        <w:t>בתוים</w:t>
      </w:r>
      <w:proofErr w:type="spellEnd"/>
      <w:r w:rsidR="008D7C9A" w:rsidRPr="008D7C9A">
        <w:rPr>
          <w:rFonts w:hint="cs"/>
          <w:b/>
          <w:bCs/>
          <w:rtl/>
        </w:rPr>
        <w:t xml:space="preserve"> כלליים']</w:t>
      </w:r>
      <w:r w:rsidR="008D7C9A">
        <w:rPr>
          <w:rFonts w:hint="cs"/>
          <w:rtl/>
        </w:rPr>
        <w:t xml:space="preserve"> </w:t>
      </w:r>
      <w:r>
        <w:rPr>
          <w:rFonts w:hint="cs"/>
          <w:rtl/>
        </w:rPr>
        <w:t xml:space="preserve">בשביל המלל בתוך הסוגריים שמסומנים ב*, </w:t>
      </w:r>
      <w:r w:rsidR="002B62BE">
        <w:rPr>
          <w:rFonts w:hint="cs"/>
          <w:rtl/>
        </w:rPr>
        <w:t>ולכן</w:t>
      </w:r>
      <w:r>
        <w:rPr>
          <w:rFonts w:hint="cs"/>
          <w:rtl/>
        </w:rPr>
        <w:t xml:space="preserve"> הנוסחה היא כך </w:t>
      </w:r>
    </w:p>
    <w:p w:rsidR="005C2F94" w:rsidRDefault="005C2F94" w:rsidP="005C2F94">
      <w:pPr>
        <w:rPr>
          <w:rFonts w:cs="Arial"/>
          <w:rtl/>
        </w:rPr>
      </w:pPr>
      <w:r w:rsidRPr="005C2F94">
        <w:rPr>
          <w:rFonts w:cs="Arial"/>
          <w:rtl/>
        </w:rPr>
        <w:t>\(*\)</w:t>
      </w:r>
      <w:r>
        <w:rPr>
          <w:rFonts w:cs="Arial" w:hint="cs"/>
          <w:rtl/>
        </w:rPr>
        <w:t xml:space="preserve"> </w:t>
      </w:r>
    </w:p>
    <w:p w:rsidR="005C2F94" w:rsidRDefault="005C2F94" w:rsidP="005C2F94">
      <w:pPr>
        <w:rPr>
          <w:rFonts w:cs="Arial"/>
          <w:rtl/>
        </w:rPr>
      </w:pPr>
      <w:r>
        <w:rPr>
          <w:rFonts w:cs="Arial" w:hint="cs"/>
          <w:rtl/>
        </w:rPr>
        <w:t>והיינו שקו האלכסוני מודיע לו שהתו הכללי כאן בעצם אינו כללי אלא תו אמיתי.</w:t>
      </w:r>
    </w:p>
    <w:p w:rsidR="005C2F94" w:rsidRDefault="005C2F94" w:rsidP="005C2F94">
      <w:pPr>
        <w:rPr>
          <w:rFonts w:hint="cs"/>
          <w:rtl/>
        </w:rPr>
      </w:pPr>
      <w:r>
        <w:rPr>
          <w:rFonts w:cs="Arial" w:hint="cs"/>
          <w:rtl/>
        </w:rPr>
        <w:t xml:space="preserve">אי לכך </w:t>
      </w:r>
      <w:r>
        <w:rPr>
          <w:rFonts w:hint="cs"/>
          <w:rtl/>
        </w:rPr>
        <w:t>כדי להחליף כל הסוגריים המודגשים, להחליפם בלא מודגש הנוסחה שעשיתי היא כך, והצליח.</w:t>
      </w:r>
    </w:p>
    <w:p w:rsidR="000F1630" w:rsidRDefault="000F1630" w:rsidP="005C2F94">
      <w:pPr>
        <w:rPr>
          <w:rFonts w:hint="cs"/>
          <w:rtl/>
        </w:rPr>
      </w:pPr>
      <w:r>
        <w:rPr>
          <w:rFonts w:hint="cs"/>
          <w:rtl/>
        </w:rPr>
        <w:t xml:space="preserve">נחוץ מאד: חובה לציין בשורה התחתונה את הסימנים </w:t>
      </w:r>
      <w:r w:rsidRPr="000F1630">
        <w:rPr>
          <w:rFonts w:hint="cs"/>
          <w:highlight w:val="yellow"/>
          <w:rtl/>
        </w:rPr>
        <w:t>^&amp;</w:t>
      </w:r>
      <w:r>
        <w:rPr>
          <w:rFonts w:hint="cs"/>
          <w:rtl/>
        </w:rPr>
        <w:t xml:space="preserve"> </w:t>
      </w:r>
      <w:r w:rsidR="002B62BE">
        <w:rPr>
          <w:rFonts w:hint="cs"/>
          <w:rtl/>
        </w:rPr>
        <w:t>[אפשר להעתיק מכאן] שפירושו להשאיר את הטקסט כמות שהוא. כי כאן אנו רוצים להחליף רק את העיצוב.</w:t>
      </w:r>
      <w:r>
        <w:rPr>
          <w:rFonts w:hint="cs"/>
          <w:rtl/>
        </w:rPr>
        <w:t xml:space="preserve">  בלי זה ימחק כל מה שסומן. והיה לי מזה הרבה צרות.</w:t>
      </w:r>
    </w:p>
    <w:p w:rsidR="005C2F94" w:rsidRDefault="005C2F94" w:rsidP="005C2F94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205E319C" wp14:editId="279A7DA6">
            <wp:extent cx="3507383" cy="1068859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9444" cy="106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316" w:rsidRDefault="00D45316" w:rsidP="005C2F94">
      <w:pPr>
        <w:rPr>
          <w:rFonts w:hint="cs"/>
          <w:b/>
          <w:bCs/>
          <w:rtl/>
        </w:rPr>
      </w:pPr>
    </w:p>
    <w:p w:rsidR="00D45316" w:rsidRPr="00D45316" w:rsidRDefault="00D45316" w:rsidP="005C2F94">
      <w:pPr>
        <w:rPr>
          <w:rFonts w:hint="cs"/>
          <w:b/>
          <w:bCs/>
          <w:rtl/>
        </w:rPr>
      </w:pPr>
      <w:r w:rsidRPr="00D45316">
        <w:rPr>
          <w:rFonts w:hint="cs"/>
          <w:b/>
          <w:bCs/>
          <w:rtl/>
        </w:rPr>
        <w:t>כדי להקטין את הסוגריים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 xml:space="preserve">שתי שיטות </w:t>
      </w:r>
      <w:r>
        <w:rPr>
          <w:rtl/>
        </w:rPr>
        <w:t>–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>או לבחור כנ"ל ולהגדיר בתיבת "החלף ב" את גודל הגופן קטן יותר מגודל הטקסט.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>אמנם אם יש בספר כמה גדלים שונים של כתב, צריך להגדיר כל סגנון בפני עצמו איזה גודל יהיו הסוגריים.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 xml:space="preserve">שיטה שניה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>לא לפתוח את החלפה אלא את חיפוש.</w:t>
      </w:r>
    </w:p>
    <w:p w:rsidR="00D45316" w:rsidRDefault="00D45316" w:rsidP="00D45316">
      <w:pPr>
        <w:rPr>
          <w:rFonts w:cs="Arial" w:hint="cs"/>
          <w:rtl/>
        </w:rPr>
      </w:pPr>
      <w:r>
        <w:rPr>
          <w:rFonts w:hint="cs"/>
          <w:rtl/>
        </w:rPr>
        <w:t xml:space="preserve">לכתוב את הקוד הנ"ל </w:t>
      </w:r>
      <w:r w:rsidRPr="005C2F94">
        <w:rPr>
          <w:rFonts w:cs="Arial"/>
          <w:rtl/>
        </w:rPr>
        <w:t>\(*\)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 ולסמן </w:t>
      </w:r>
      <w:proofErr w:type="spellStart"/>
      <w:r>
        <w:rPr>
          <w:rFonts w:cs="Arial" w:hint="cs"/>
          <w:rtl/>
        </w:rPr>
        <w:t>תוים</w:t>
      </w:r>
      <w:proofErr w:type="spellEnd"/>
      <w:r>
        <w:rPr>
          <w:rFonts w:cs="Arial" w:hint="cs"/>
          <w:rtl/>
        </w:rPr>
        <w:t xml:space="preserve"> כללים.</w:t>
      </w:r>
    </w:p>
    <w:p w:rsidR="00D45316" w:rsidRDefault="00D45316" w:rsidP="00D45316">
      <w:pPr>
        <w:rPr>
          <w:rFonts w:cs="Arial" w:hint="cs"/>
          <w:rtl/>
        </w:rPr>
      </w:pPr>
      <w:r>
        <w:rPr>
          <w:rFonts w:cs="Arial" w:hint="cs"/>
          <w:rtl/>
        </w:rPr>
        <w:t>לסמן גם בחלונית "חפש ב" את מסמך ראשי</w:t>
      </w:r>
    </w:p>
    <w:p w:rsidR="00D45316" w:rsidRDefault="00D45316" w:rsidP="00D45316">
      <w:pPr>
        <w:rPr>
          <w:rFonts w:cs="Arial"/>
          <w:rtl/>
        </w:rPr>
      </w:pPr>
      <w:r>
        <w:rPr>
          <w:rFonts w:cs="Arial" w:hint="cs"/>
          <w:rtl/>
        </w:rPr>
        <w:t>בחלונית "סימון קריאה" לבחור "סמן הכל"</w:t>
      </w:r>
    </w:p>
    <w:p w:rsidR="00D45316" w:rsidRDefault="00D45316" w:rsidP="005C2F94">
      <w:pPr>
        <w:rPr>
          <w:rFonts w:hint="cs"/>
          <w:rtl/>
        </w:rPr>
      </w:pPr>
    </w:p>
    <w:p w:rsidR="00D45316" w:rsidRDefault="00D45316" w:rsidP="005C2F94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3731740" cy="2557849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C2C27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1" t="26099" r="14403" b="18772"/>
                    <a:stretch/>
                  </pic:blipFill>
                  <pic:spPr bwMode="auto">
                    <a:xfrm>
                      <a:off x="0" y="0"/>
                      <a:ext cx="3730309" cy="2556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316" w:rsidRDefault="00D45316" w:rsidP="00D45316">
      <w:pPr>
        <w:rPr>
          <w:rFonts w:hint="cs"/>
          <w:rtl/>
        </w:rPr>
      </w:pPr>
      <w:r>
        <w:rPr>
          <w:rFonts w:hint="cs"/>
          <w:rtl/>
        </w:rPr>
        <w:t>אחרי זה אפשר לסגור את החלונית של החיפוש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>כעת מקבלים תוצאה שכל הסוגריים מסומנים.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>אפשר להמשיך בשתי דרכים:</w:t>
      </w:r>
    </w:p>
    <w:p w:rsidR="00D45316" w:rsidRDefault="00D45316" w:rsidP="005C2F94">
      <w:r>
        <w:rPr>
          <w:rFonts w:hint="cs"/>
          <w:rtl/>
        </w:rPr>
        <w:t xml:space="preserve">אפשר להקטין את הכל ע"י </w:t>
      </w:r>
      <w:r>
        <w:t>CTRL+[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>או אפשר להגדיר את כל הסוגריים כסגנון חדש. שיקרא סוגריים.</w:t>
      </w:r>
    </w:p>
    <w:p w:rsidR="00D45316" w:rsidRDefault="00D45316" w:rsidP="005C2F94">
      <w:pPr>
        <w:rPr>
          <w:rFonts w:hint="cs"/>
          <w:rtl/>
        </w:rPr>
      </w:pPr>
      <w:r>
        <w:rPr>
          <w:rFonts w:hint="cs"/>
          <w:rtl/>
        </w:rPr>
        <w:t xml:space="preserve">המעלה היא שאפשר בהמשך לשנות את ההגדרה של הסגנון סוגריים. אמנם זה כדאי רק אם כל הטקסט הוא אחיד. </w:t>
      </w:r>
    </w:p>
    <w:p w:rsidR="00D45316" w:rsidRDefault="00D45316" w:rsidP="00D45316">
      <w:pPr>
        <w:rPr>
          <w:rFonts w:hint="cs"/>
          <w:rtl/>
        </w:rPr>
      </w:pPr>
      <w:r>
        <w:rPr>
          <w:rFonts w:hint="cs"/>
          <w:rtl/>
        </w:rPr>
        <w:t>אם יש כמה סגנונות, לא כדאי לעשות סגנון סוגריים על כל הסוגריים, כי זה יחול על כל מה שבסוגרים בכל הסגנונות.</w:t>
      </w:r>
    </w:p>
    <w:p w:rsidR="00D45316" w:rsidRDefault="00D45316" w:rsidP="00D45316">
      <w:pPr>
        <w:rPr>
          <w:rFonts w:hint="cs"/>
          <w:rtl/>
        </w:rPr>
      </w:pPr>
      <w:r>
        <w:rPr>
          <w:rFonts w:hint="cs"/>
          <w:rtl/>
        </w:rPr>
        <w:t>הביצוע יותר פשוט מההסבר...</w:t>
      </w:r>
      <w:bookmarkStart w:id="0" w:name="_GoBack"/>
      <w:bookmarkEnd w:id="0"/>
    </w:p>
    <w:sectPr w:rsidR="00D45316" w:rsidSect="009D18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DD"/>
    <w:rsid w:val="000F1630"/>
    <w:rsid w:val="002B62BE"/>
    <w:rsid w:val="004A1919"/>
    <w:rsid w:val="005C2F94"/>
    <w:rsid w:val="00667D4B"/>
    <w:rsid w:val="006F3D37"/>
    <w:rsid w:val="00743913"/>
    <w:rsid w:val="008D7C9A"/>
    <w:rsid w:val="009D18F4"/>
    <w:rsid w:val="00C10BBE"/>
    <w:rsid w:val="00D154D3"/>
    <w:rsid w:val="00D45316"/>
    <w:rsid w:val="00DD1FDD"/>
    <w:rsid w:val="00DE3E05"/>
    <w:rsid w:val="00F1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D1F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D1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chumim.com/topic/2612/%D7%94%D7%A7%D7%98%D7%A0%D7%AA-%D7%A1%D7%95%D7%92%D7%A8%D7%99%D7%99%D7%9D-%D7%9E%D7%A8%D7%95%D7%91%D7%99%D7%9D-%D7%91%D7%9B%D7%9C-%D7%94%D7%98%D7%A7%D7%A1%D7%98" TargetMode="External"/><Relationship Id="rId5" Type="http://schemas.openxmlformats.org/officeDocument/2006/relationships/hyperlink" Target="https://www.prog.co.il/threads/%D7%9E%D7%90%D7%A7%D7%A8%D7%95-%D7%9C%D7%94%D7%A7%D7%98%D7%99%D7%9F-%D7%A1%D7%95%D7%92%D7%A8%D7%99%D7%99%D7%9D-%D7%91%D7%AA%D7%95%D7%9A-%D7%A1%D7%95%D7%92%D7%A8%D7%99%D7%99%D7%9D.3136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603</Words>
  <Characters>2660</Characters>
  <Application>Microsoft Office Word</Application>
  <DocSecurity>0</DocSecurity>
  <Lines>43</Lines>
  <Paragraphs>9</Paragraphs>
  <ScaleCrop>false</ScaleCrop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</dc:creator>
  <cp:lastModifiedBy>YP</cp:lastModifiedBy>
  <cp:revision>8</cp:revision>
  <dcterms:created xsi:type="dcterms:W3CDTF">2021-11-10T15:53:00Z</dcterms:created>
  <dcterms:modified xsi:type="dcterms:W3CDTF">2022-08-02T20:53:00Z</dcterms:modified>
</cp:coreProperties>
</file>